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606AFE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NLP</w:t>
      </w:r>
    </w:p>
    <w:p w:rsidR="00DE394E" w:rsidRPr="00735FA7" w:rsidRDefault="00AD0661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3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735FA7" w:rsidRPr="00C06BFE" w:rsidRDefault="00FA0492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A) Lancaster Stemmer B) Porter Stemmer C) Snowb</w:t>
      </w:r>
      <w:r w:rsidR="00DE2901">
        <w:t>all Stemmer</w:t>
      </w:r>
    </w:p>
    <w:p w:rsidR="00C06BFE" w:rsidRDefault="00FA0492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A) All the words can be reduced to their base form B) so that we do not end up with too many words in the vocabulary which are not adding in</w:t>
      </w:r>
      <w:r w:rsidR="00DE2901">
        <w:t>formation to the model.</w:t>
      </w:r>
    </w:p>
    <w:p w:rsidR="00C06BFE" w:rsidRDefault="00DE2901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C) Lexical Processing</w:t>
      </w:r>
    </w:p>
    <w:p w:rsidR="00C06BFE" w:rsidRDefault="00DE2901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B) Chunking</w:t>
      </w:r>
    </w:p>
    <w:p w:rsidR="00C06BFE" w:rsidRDefault="00DE2901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 above</w:t>
      </w:r>
    </w:p>
    <w:p w:rsidR="00C06BFE" w:rsidRDefault="00DE2901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D) None of the above</w:t>
      </w:r>
    </w:p>
    <w:p w:rsidR="00C06BFE" w:rsidRDefault="00C06BFE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B) It uses tag of only the previous word to determine the tag of the current word</w:t>
      </w:r>
    </w:p>
    <w:p w:rsidR="00C06BFE" w:rsidRDefault="00C06BFE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A) The transition probabilities refer to probabilities of transitioning from one tag to another tag</w:t>
      </w:r>
    </w:p>
    <w:p w:rsidR="00C06BFE" w:rsidRPr="008D16C9" w:rsidRDefault="00DE2901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A) ‘a’ B) ‘ate’</w:t>
      </w:r>
    </w:p>
    <w:p w:rsidR="008D16C9" w:rsidRPr="008D16C9" w:rsidRDefault="008D16C9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B) POS tagging</w:t>
      </w:r>
    </w:p>
    <w:p w:rsidR="008D16C9" w:rsidRPr="008D16C9" w:rsidRDefault="008D16C9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A) POS</w:t>
      </w:r>
      <w:r>
        <w:t xml:space="preserve"> tagging </w:t>
      </w:r>
      <w:r>
        <w:t xml:space="preserve"> C) Top-Down Parsing D) HMM based POS tagging</w:t>
      </w:r>
    </w:p>
    <w:p w:rsidR="008D16C9" w:rsidRPr="008D16C9" w:rsidRDefault="008D16C9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Top-Down Parsing B) Bottom-up </w:t>
      </w:r>
      <w:r w:rsidR="00A95663">
        <w:t xml:space="preserve">Parsing </w:t>
      </w:r>
    </w:p>
    <w:p w:rsidR="008D16C9" w:rsidRPr="008D16C9" w:rsidRDefault="008D16C9" w:rsidP="00DB3E8F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 above</w:t>
      </w:r>
    </w:p>
    <w:p w:rsidR="00A95663" w:rsidRPr="00A95663" w:rsidRDefault="00A95663" w:rsidP="006C164B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 above</w:t>
      </w:r>
    </w:p>
    <w:p w:rsidR="008D16C9" w:rsidRPr="00A95663" w:rsidRDefault="008D16C9" w:rsidP="006C164B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C) A CFG with no terminal symbol is called </w:t>
      </w:r>
      <w:proofErr w:type="spellStart"/>
      <w:r>
        <w:t>Chomksy</w:t>
      </w:r>
      <w:proofErr w:type="spellEnd"/>
      <w:r>
        <w:t xml:space="preserve"> Normal Form. </w:t>
      </w:r>
    </w:p>
    <w:p w:rsidR="008D16C9" w:rsidRDefault="008D16C9" w:rsidP="008D16C9">
      <w:pPr>
        <w:pStyle w:val="ListParagraph"/>
        <w:ind w:left="644"/>
      </w:pPr>
      <w:r>
        <w:t>D) It is used for POS tagging.</w:t>
      </w:r>
    </w:p>
    <w:p w:rsidR="008D16C9" w:rsidRPr="008D16C9" w:rsidRDefault="008D16C9" w:rsidP="008D16C9">
      <w:pPr>
        <w:rPr>
          <w:rFonts w:cstheme="minorHAnsi"/>
          <w:b/>
        </w:rPr>
      </w:pPr>
      <w:r w:rsidRPr="008D16C9">
        <w:rPr>
          <w:rFonts w:cstheme="minorHAnsi"/>
          <w:b/>
        </w:rPr>
        <w:t xml:space="preserve">      16)</w:t>
      </w:r>
      <w:r>
        <w:rPr>
          <w:rFonts w:cstheme="minorHAnsi"/>
          <w:b/>
        </w:rPr>
        <w:t xml:space="preserve"> </w:t>
      </w:r>
      <w:r w:rsidR="00A95663">
        <w:t>D) All of the above</w:t>
      </w:r>
      <w:bookmarkStart w:id="0" w:name="_GoBack"/>
      <w:bookmarkEnd w:id="0"/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1229D9"/>
    <w:rsid w:val="00142CB6"/>
    <w:rsid w:val="00195B0E"/>
    <w:rsid w:val="00233CF8"/>
    <w:rsid w:val="00271B74"/>
    <w:rsid w:val="00281F08"/>
    <w:rsid w:val="002E6FFD"/>
    <w:rsid w:val="002E7345"/>
    <w:rsid w:val="00352BD6"/>
    <w:rsid w:val="003B08C3"/>
    <w:rsid w:val="004521F5"/>
    <w:rsid w:val="00453D61"/>
    <w:rsid w:val="0052436C"/>
    <w:rsid w:val="005540EF"/>
    <w:rsid w:val="00570D98"/>
    <w:rsid w:val="005B45DB"/>
    <w:rsid w:val="0060335F"/>
    <w:rsid w:val="00606AFE"/>
    <w:rsid w:val="00606E70"/>
    <w:rsid w:val="00666F4A"/>
    <w:rsid w:val="006762B4"/>
    <w:rsid w:val="00697721"/>
    <w:rsid w:val="006B217B"/>
    <w:rsid w:val="00700191"/>
    <w:rsid w:val="00735FA7"/>
    <w:rsid w:val="00740D62"/>
    <w:rsid w:val="007B61FA"/>
    <w:rsid w:val="007E4DD0"/>
    <w:rsid w:val="008518AB"/>
    <w:rsid w:val="00876DA4"/>
    <w:rsid w:val="008B4234"/>
    <w:rsid w:val="008C35A1"/>
    <w:rsid w:val="008C4617"/>
    <w:rsid w:val="008D16C9"/>
    <w:rsid w:val="008F5D9E"/>
    <w:rsid w:val="009A4903"/>
    <w:rsid w:val="009C257A"/>
    <w:rsid w:val="00A10724"/>
    <w:rsid w:val="00A95663"/>
    <w:rsid w:val="00AD0661"/>
    <w:rsid w:val="00B17644"/>
    <w:rsid w:val="00B71301"/>
    <w:rsid w:val="00BA3C7B"/>
    <w:rsid w:val="00C06BFE"/>
    <w:rsid w:val="00C3719E"/>
    <w:rsid w:val="00C66017"/>
    <w:rsid w:val="00CB3038"/>
    <w:rsid w:val="00D1028C"/>
    <w:rsid w:val="00D356CC"/>
    <w:rsid w:val="00D55F08"/>
    <w:rsid w:val="00D65BAF"/>
    <w:rsid w:val="00DB3E8F"/>
    <w:rsid w:val="00DE2901"/>
    <w:rsid w:val="00DE394E"/>
    <w:rsid w:val="00DE4E88"/>
    <w:rsid w:val="00E14F08"/>
    <w:rsid w:val="00E6558E"/>
    <w:rsid w:val="00EA1CD9"/>
    <w:rsid w:val="00EA4562"/>
    <w:rsid w:val="00F25F32"/>
    <w:rsid w:val="00F46E4F"/>
    <w:rsid w:val="00F603C9"/>
    <w:rsid w:val="00F71F69"/>
    <w:rsid w:val="00FA0492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5</cp:revision>
  <dcterms:created xsi:type="dcterms:W3CDTF">2020-10-23T10:47:00Z</dcterms:created>
  <dcterms:modified xsi:type="dcterms:W3CDTF">2020-10-24T18:52:00Z</dcterms:modified>
</cp:coreProperties>
</file>