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Assignment-9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zip folder consists of 4 things: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named “Code”.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of the deployment of clinicapp.ear on ec2 instance.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ClinicApp.ear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Readme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assignment there are two new entities billingrecord and researchrecord.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new entities are using JMS.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that I added two new classes for JMS they are treatmentListener and Drugtreatmentlistener.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Message Listner beans in ClinicBillingService and ClinicResearchService.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created JMS resources in Glassfish admin console using jms/Treatmentpool and jmsTreatment as connection factories and destination resources respectively.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TreatmentListner in clinicBillingService and DrugTreatmentListner in ClinicResearchService.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other changes and outcomes are recorded in the video.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