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41AF8" w14:textId="1AA5B215" w:rsidR="00B216D8" w:rsidRPr="0081558B" w:rsidRDefault="00B216D8" w:rsidP="00B216D8">
      <w:pPr>
        <w:jc w:val="center"/>
        <w:rPr>
          <w:b/>
          <w:bCs/>
        </w:rPr>
      </w:pPr>
      <w:r w:rsidRPr="0081558B">
        <w:rPr>
          <w:b/>
          <w:bCs/>
        </w:rPr>
        <w:t>Practical 2</w:t>
      </w:r>
    </w:p>
    <w:p w14:paraId="40DA4687" w14:textId="1C8B9430" w:rsidR="00F74E74" w:rsidRPr="00F74E74" w:rsidRDefault="00B216D8" w:rsidP="00F74E74">
      <w:r w:rsidRPr="0081558B">
        <w:rPr>
          <w:b/>
          <w:bCs/>
        </w:rPr>
        <w:t>Aim:</w:t>
      </w:r>
      <w:r w:rsidRPr="004E188E">
        <w:t xml:space="preserve"> Count the number of comments, keywords, identifiers, words,</w:t>
      </w:r>
      <w:r w:rsidR="0081558B">
        <w:t xml:space="preserve"> </w:t>
      </w:r>
      <w:r w:rsidRPr="004E188E">
        <w:t>lines and spaces from input file.</w:t>
      </w:r>
    </w:p>
    <w:p w14:paraId="555C6BBD" w14:textId="71E0A618" w:rsidR="00F74E74" w:rsidRPr="00F74E74" w:rsidRDefault="00F74E74" w:rsidP="004E188E">
      <w:r w:rsidRPr="00F74E74">
        <w:rPr>
          <w:b/>
          <w:bCs/>
        </w:rPr>
        <w:t>Theory:</w:t>
      </w:r>
      <w:r w:rsidR="004E188E" w:rsidRPr="0081558B">
        <w:t xml:space="preserve"> </w:t>
      </w:r>
      <w:r w:rsidRPr="00F74E74">
        <w:t xml:space="preserve">The aim of this program is to </w:t>
      </w:r>
      <w:r w:rsidR="006B546A" w:rsidRPr="004E188E">
        <w:t>analyse</w:t>
      </w:r>
      <w:r w:rsidRPr="00F74E74">
        <w:t xml:space="preserve"> a source code input using LEX and count the number of</w:t>
      </w:r>
      <w:r w:rsidR="004E188E" w:rsidRPr="004E188E">
        <w:t xml:space="preserve"> c</w:t>
      </w:r>
      <w:r w:rsidRPr="00F74E74">
        <w:t>omments</w:t>
      </w:r>
      <w:r w:rsidR="004E188E" w:rsidRPr="004E188E">
        <w:t>, k</w:t>
      </w:r>
      <w:r w:rsidRPr="00F74E74">
        <w:t>eywords</w:t>
      </w:r>
      <w:r w:rsidR="004E188E" w:rsidRPr="004E188E">
        <w:t>, i</w:t>
      </w:r>
      <w:r w:rsidRPr="00F74E74">
        <w:t>dentifiers</w:t>
      </w:r>
      <w:r w:rsidR="004E188E" w:rsidRPr="004E188E">
        <w:t>, w</w:t>
      </w:r>
      <w:r w:rsidRPr="00F74E74">
        <w:t>ords</w:t>
      </w:r>
      <w:r w:rsidR="004E188E" w:rsidRPr="004E188E">
        <w:t>, l</w:t>
      </w:r>
      <w:r w:rsidRPr="00F74E74">
        <w:t>ines</w:t>
      </w:r>
      <w:r w:rsidR="004E188E" w:rsidRPr="004E188E">
        <w:t>, s</w:t>
      </w:r>
      <w:r w:rsidRPr="00F74E74">
        <w:t>paces</w:t>
      </w:r>
      <w:r w:rsidR="004E188E" w:rsidRPr="004E188E">
        <w:t>, t</w:t>
      </w:r>
      <w:r w:rsidRPr="00F74E74">
        <w:t>abs</w:t>
      </w:r>
      <w:r w:rsidR="004E188E" w:rsidRPr="004E188E">
        <w:t>, c</w:t>
      </w:r>
      <w:r w:rsidRPr="00F74E74">
        <w:t>haracters</w:t>
      </w:r>
      <w:r w:rsidR="004E188E" w:rsidRPr="004E188E">
        <w:t>.</w:t>
      </w:r>
    </w:p>
    <w:p w14:paraId="559E1623" w14:textId="4CEC5951" w:rsidR="00F74E74" w:rsidRPr="00F74E74" w:rsidRDefault="00F74E74" w:rsidP="00F74E74">
      <w:r w:rsidRPr="00F74E74">
        <w:t>LEX</w:t>
      </w:r>
      <w:r w:rsidR="004E188E" w:rsidRPr="004E188E">
        <w:t xml:space="preserve"> </w:t>
      </w:r>
      <w:r w:rsidRPr="00F74E74">
        <w:t>is a tool used to generate scanners, also known as tokenizers, which are programs that recognize lexical patterns in text. In this program, LEX is used to scan through the source code and identify different lexical components based on regular expressions.</w:t>
      </w:r>
    </w:p>
    <w:p w14:paraId="2CC42CCF" w14:textId="77777777" w:rsidR="00F74E74" w:rsidRPr="00F74E74" w:rsidRDefault="00F74E74" w:rsidP="00F74E74">
      <w:r w:rsidRPr="00F74E74">
        <w:t>Key Components:</w:t>
      </w:r>
    </w:p>
    <w:p w14:paraId="7CF7D0D8" w14:textId="77777777" w:rsidR="00F74E74" w:rsidRPr="00F74E74" w:rsidRDefault="00F74E74" w:rsidP="00F74E74">
      <w:pPr>
        <w:numPr>
          <w:ilvl w:val="0"/>
          <w:numId w:val="2"/>
        </w:numPr>
      </w:pPr>
      <w:r w:rsidRPr="00F74E74">
        <w:t>Comments: Both multi-line (/* ... */) and single-line (// ...) comments are detected and counted.</w:t>
      </w:r>
    </w:p>
    <w:p w14:paraId="4A13F1E5" w14:textId="77777777" w:rsidR="00F74E74" w:rsidRPr="00F74E74" w:rsidRDefault="00F74E74" w:rsidP="00F74E74">
      <w:pPr>
        <w:numPr>
          <w:ilvl w:val="0"/>
          <w:numId w:val="2"/>
        </w:numPr>
      </w:pPr>
      <w:r w:rsidRPr="00F74E74">
        <w:t>Keywords: A static array of C language keywords is maintained. Any token matching these is identified as a keyword.</w:t>
      </w:r>
    </w:p>
    <w:p w14:paraId="7A33A8BE" w14:textId="66284E30" w:rsidR="00F74E74" w:rsidRPr="00F74E74" w:rsidRDefault="00F74E74" w:rsidP="00F74E74">
      <w:pPr>
        <w:numPr>
          <w:ilvl w:val="0"/>
          <w:numId w:val="2"/>
        </w:numPr>
      </w:pPr>
      <w:r w:rsidRPr="00F74E74">
        <w:t>Identifiers: Tokens that are valid C identifiers and not keywords are counted as identifiers.</w:t>
      </w:r>
    </w:p>
    <w:p w14:paraId="2ADD76F6" w14:textId="77777777" w:rsidR="00F74E74" w:rsidRPr="00F74E74" w:rsidRDefault="00F74E74" w:rsidP="00F74E74">
      <w:pPr>
        <w:numPr>
          <w:ilvl w:val="0"/>
          <w:numId w:val="2"/>
        </w:numPr>
      </w:pPr>
      <w:r w:rsidRPr="00F74E74">
        <w:t>Words: Every valid identifier or keyword is treated as a word.</w:t>
      </w:r>
    </w:p>
    <w:p w14:paraId="0D29919D" w14:textId="77777777" w:rsidR="00F74E74" w:rsidRPr="00F74E74" w:rsidRDefault="00F74E74" w:rsidP="00F74E74">
      <w:pPr>
        <w:numPr>
          <w:ilvl w:val="0"/>
          <w:numId w:val="2"/>
        </w:numPr>
      </w:pPr>
      <w:r w:rsidRPr="00F74E74">
        <w:t>Lines: Every newline character (\n) increments the line counter.</w:t>
      </w:r>
    </w:p>
    <w:p w14:paraId="0EC3EA23" w14:textId="77777777" w:rsidR="00F74E74" w:rsidRPr="00F74E74" w:rsidRDefault="00F74E74" w:rsidP="00F74E74">
      <w:pPr>
        <w:numPr>
          <w:ilvl w:val="0"/>
          <w:numId w:val="2"/>
        </w:numPr>
      </w:pPr>
      <w:r w:rsidRPr="00F74E74">
        <w:t>Spaces and Tabs: Detected using " " and "\t" respectively.</w:t>
      </w:r>
    </w:p>
    <w:p w14:paraId="0CF9F9BD" w14:textId="77777777" w:rsidR="00F74E74" w:rsidRDefault="00F74E74" w:rsidP="00F74E74">
      <w:pPr>
        <w:numPr>
          <w:ilvl w:val="0"/>
          <w:numId w:val="2"/>
        </w:numPr>
      </w:pPr>
      <w:r w:rsidRPr="00F74E74">
        <w:t>Characters: Total length of all recognized tokens is added to this count.</w:t>
      </w:r>
    </w:p>
    <w:p w14:paraId="49F280F1" w14:textId="06A18B5E" w:rsidR="00531E7E" w:rsidRDefault="00531E7E" w:rsidP="00531E7E">
      <w:pPr>
        <w:rPr>
          <w:b/>
          <w:bCs/>
        </w:rPr>
      </w:pPr>
      <w:r w:rsidRPr="00531E7E">
        <w:rPr>
          <w:b/>
          <w:bCs/>
        </w:rPr>
        <w:t>Code:</w:t>
      </w:r>
    </w:p>
    <w:p w14:paraId="6BCF328C" w14:textId="1F82753C" w:rsidR="008F02DE" w:rsidRPr="00531E7E" w:rsidRDefault="008F02DE" w:rsidP="00531E7E">
      <w:pPr>
        <w:rPr>
          <w:b/>
          <w:bCs/>
        </w:rPr>
      </w:pPr>
      <w:r w:rsidRPr="004E188E">
        <w:drawing>
          <wp:inline distT="0" distB="0" distL="0" distR="0" wp14:anchorId="6AD850D7" wp14:editId="07A24457">
            <wp:extent cx="5722620" cy="2590800"/>
            <wp:effectExtent l="0" t="0" r="3810" b="0"/>
            <wp:docPr id="1004482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590800"/>
                    </a:xfrm>
                    <a:prstGeom prst="rect">
                      <a:avLst/>
                    </a:prstGeom>
                    <a:noFill/>
                    <a:ln>
                      <a:noFill/>
                    </a:ln>
                  </pic:spPr>
                </pic:pic>
              </a:graphicData>
            </a:graphic>
          </wp:inline>
        </w:drawing>
      </w:r>
    </w:p>
    <w:p w14:paraId="05FFDF2D" w14:textId="172BCE99" w:rsidR="00531E7E" w:rsidRDefault="00531E7E" w:rsidP="00531E7E">
      <w:pPr>
        <w:rPr>
          <w:b/>
          <w:bCs/>
        </w:rPr>
      </w:pPr>
      <w:r w:rsidRPr="00531E7E">
        <w:rPr>
          <w:b/>
          <w:bCs/>
        </w:rPr>
        <w:t>Output:</w:t>
      </w:r>
    </w:p>
    <w:p w14:paraId="0609ACD8" w14:textId="3C387F09" w:rsidR="007E61F4" w:rsidRPr="00F74E74" w:rsidRDefault="007E61F4" w:rsidP="00531E7E">
      <w:pPr>
        <w:rPr>
          <w:b/>
          <w:bCs/>
        </w:rPr>
      </w:pPr>
      <w:r w:rsidRPr="004E188E">
        <w:lastRenderedPageBreak/>
        <w:drawing>
          <wp:inline distT="0" distB="0" distL="0" distR="0" wp14:anchorId="5E6E4852" wp14:editId="47D959A4">
            <wp:extent cx="3238500" cy="3467100"/>
            <wp:effectExtent l="0" t="0" r="0" b="0"/>
            <wp:docPr id="101660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467100"/>
                    </a:xfrm>
                    <a:prstGeom prst="rect">
                      <a:avLst/>
                    </a:prstGeom>
                    <a:noFill/>
                    <a:ln>
                      <a:noFill/>
                    </a:ln>
                  </pic:spPr>
                </pic:pic>
              </a:graphicData>
            </a:graphic>
          </wp:inline>
        </w:drawing>
      </w:r>
    </w:p>
    <w:p w14:paraId="15FA4FFA" w14:textId="7EC03460" w:rsidR="00002463" w:rsidRPr="004E188E" w:rsidRDefault="00F74E74" w:rsidP="0014270A">
      <w:pPr>
        <w:tabs>
          <w:tab w:val="num" w:pos="720"/>
        </w:tabs>
      </w:pPr>
      <w:r w:rsidRPr="00531E7E">
        <w:rPr>
          <w:b/>
          <w:bCs/>
        </w:rPr>
        <w:t>Conclusion:</w:t>
      </w:r>
      <w:r w:rsidRPr="0081558B">
        <w:t xml:space="preserve"> </w:t>
      </w:r>
      <w:r w:rsidRPr="00F74E74">
        <w:t>This LEX program successfully reads a source code input and provides a lexical analysis report by accurately counting</w:t>
      </w:r>
      <w:r w:rsidRPr="004E188E">
        <w:t>, t</w:t>
      </w:r>
      <w:r w:rsidRPr="00F74E74">
        <w:t>otal lines, spaces, tabs, and characters</w:t>
      </w:r>
      <w:r w:rsidRPr="004E188E">
        <w:t>, n</w:t>
      </w:r>
      <w:r w:rsidRPr="00F74E74">
        <w:t>umber of C language keywords and identifiers</w:t>
      </w:r>
      <w:r w:rsidRPr="004E188E">
        <w:t>, t</w:t>
      </w:r>
      <w:r w:rsidRPr="00F74E74">
        <w:t>otal number of comments</w:t>
      </w:r>
      <w:r w:rsidRPr="004E188E">
        <w:t>, w</w:t>
      </w:r>
      <w:r w:rsidRPr="00F74E74">
        <w:t>ord count based on identifiers and keywords.</w:t>
      </w:r>
    </w:p>
    <w:sectPr w:rsidR="00002463" w:rsidRPr="004E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61491"/>
    <w:multiLevelType w:val="multilevel"/>
    <w:tmpl w:val="5DF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11BFA"/>
    <w:multiLevelType w:val="multilevel"/>
    <w:tmpl w:val="E7F0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57271"/>
    <w:multiLevelType w:val="multilevel"/>
    <w:tmpl w:val="4D6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077681">
    <w:abstractNumId w:val="1"/>
  </w:num>
  <w:num w:numId="2" w16cid:durableId="1457984056">
    <w:abstractNumId w:val="2"/>
  </w:num>
  <w:num w:numId="3" w16cid:durableId="150905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EE"/>
    <w:rsid w:val="00002463"/>
    <w:rsid w:val="0014270A"/>
    <w:rsid w:val="00154504"/>
    <w:rsid w:val="00215827"/>
    <w:rsid w:val="004E188E"/>
    <w:rsid w:val="00531E7E"/>
    <w:rsid w:val="005B77B8"/>
    <w:rsid w:val="006B546A"/>
    <w:rsid w:val="007E61F4"/>
    <w:rsid w:val="007E6D36"/>
    <w:rsid w:val="0081558B"/>
    <w:rsid w:val="00853F4A"/>
    <w:rsid w:val="008F02DE"/>
    <w:rsid w:val="00906EB7"/>
    <w:rsid w:val="00A3690C"/>
    <w:rsid w:val="00B216D8"/>
    <w:rsid w:val="00DA6FEE"/>
    <w:rsid w:val="00DF7876"/>
    <w:rsid w:val="00F74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41F5"/>
  <w15:chartTrackingRefBased/>
  <w15:docId w15:val="{4D9F2628-B2A2-498D-BCC1-B72D1A1A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FEE"/>
    <w:rPr>
      <w:rFonts w:eastAsiaTheme="majorEastAsia" w:cstheme="majorBidi"/>
      <w:color w:val="272727" w:themeColor="text1" w:themeTint="D8"/>
    </w:rPr>
  </w:style>
  <w:style w:type="paragraph" w:styleId="Title">
    <w:name w:val="Title"/>
    <w:basedOn w:val="Normal"/>
    <w:next w:val="Normal"/>
    <w:link w:val="TitleChar"/>
    <w:uiPriority w:val="10"/>
    <w:qFormat/>
    <w:rsid w:val="00DA6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FEE"/>
    <w:pPr>
      <w:spacing w:before="160"/>
      <w:jc w:val="center"/>
    </w:pPr>
    <w:rPr>
      <w:i/>
      <w:iCs/>
      <w:color w:val="404040" w:themeColor="text1" w:themeTint="BF"/>
    </w:rPr>
  </w:style>
  <w:style w:type="character" w:customStyle="1" w:styleId="QuoteChar">
    <w:name w:val="Quote Char"/>
    <w:basedOn w:val="DefaultParagraphFont"/>
    <w:link w:val="Quote"/>
    <w:uiPriority w:val="29"/>
    <w:rsid w:val="00DA6FEE"/>
    <w:rPr>
      <w:i/>
      <w:iCs/>
      <w:color w:val="404040" w:themeColor="text1" w:themeTint="BF"/>
    </w:rPr>
  </w:style>
  <w:style w:type="paragraph" w:styleId="ListParagraph">
    <w:name w:val="List Paragraph"/>
    <w:basedOn w:val="Normal"/>
    <w:uiPriority w:val="34"/>
    <w:qFormat/>
    <w:rsid w:val="00DA6FEE"/>
    <w:pPr>
      <w:ind w:left="720"/>
      <w:contextualSpacing/>
    </w:pPr>
  </w:style>
  <w:style w:type="character" w:styleId="IntenseEmphasis">
    <w:name w:val="Intense Emphasis"/>
    <w:basedOn w:val="DefaultParagraphFont"/>
    <w:uiPriority w:val="21"/>
    <w:qFormat/>
    <w:rsid w:val="00DA6FEE"/>
    <w:rPr>
      <w:i/>
      <w:iCs/>
      <w:color w:val="0F4761" w:themeColor="accent1" w:themeShade="BF"/>
    </w:rPr>
  </w:style>
  <w:style w:type="paragraph" w:styleId="IntenseQuote">
    <w:name w:val="Intense Quote"/>
    <w:basedOn w:val="Normal"/>
    <w:next w:val="Normal"/>
    <w:link w:val="IntenseQuoteChar"/>
    <w:uiPriority w:val="30"/>
    <w:qFormat/>
    <w:rsid w:val="00DA6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FEE"/>
    <w:rPr>
      <w:i/>
      <w:iCs/>
      <w:color w:val="0F4761" w:themeColor="accent1" w:themeShade="BF"/>
    </w:rPr>
  </w:style>
  <w:style w:type="character" w:styleId="IntenseReference">
    <w:name w:val="Intense Reference"/>
    <w:basedOn w:val="DefaultParagraphFont"/>
    <w:uiPriority w:val="32"/>
    <w:qFormat/>
    <w:rsid w:val="00DA6FEE"/>
    <w:rPr>
      <w:b/>
      <w:bCs/>
      <w:smallCaps/>
      <w:color w:val="0F4761" w:themeColor="accent1" w:themeShade="BF"/>
      <w:spacing w:val="5"/>
    </w:rPr>
  </w:style>
  <w:style w:type="paragraph" w:styleId="NormalWeb">
    <w:name w:val="Normal (Web)"/>
    <w:basedOn w:val="Normal"/>
    <w:uiPriority w:val="99"/>
    <w:semiHidden/>
    <w:unhideWhenUsed/>
    <w:rsid w:val="00F74E7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65467">
      <w:bodyDiv w:val="1"/>
      <w:marLeft w:val="0"/>
      <w:marRight w:val="0"/>
      <w:marTop w:val="0"/>
      <w:marBottom w:val="0"/>
      <w:divBdr>
        <w:top w:val="none" w:sz="0" w:space="0" w:color="auto"/>
        <w:left w:val="none" w:sz="0" w:space="0" w:color="auto"/>
        <w:bottom w:val="none" w:sz="0" w:space="0" w:color="auto"/>
        <w:right w:val="none" w:sz="0" w:space="0" w:color="auto"/>
      </w:divBdr>
    </w:div>
    <w:div w:id="138853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Sawarkar</dc:creator>
  <cp:keywords/>
  <dc:description/>
  <cp:lastModifiedBy>Devanshu Sawarkar</cp:lastModifiedBy>
  <cp:revision>18</cp:revision>
  <dcterms:created xsi:type="dcterms:W3CDTF">2025-07-13T09:27:00Z</dcterms:created>
  <dcterms:modified xsi:type="dcterms:W3CDTF">2025-07-17T15:07:00Z</dcterms:modified>
</cp:coreProperties>
</file>