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D71BD" w14:textId="76C554BF" w:rsidR="00B632FB" w:rsidRPr="0033095F" w:rsidRDefault="00B632FB" w:rsidP="0033095F">
      <w:pPr>
        <w:jc w:val="center"/>
        <w:rPr>
          <w:b/>
          <w:bCs/>
        </w:rPr>
      </w:pPr>
      <w:r w:rsidRPr="0033095F">
        <w:rPr>
          <w:b/>
          <w:bCs/>
        </w:rPr>
        <w:t>Practical 3</w:t>
      </w:r>
    </w:p>
    <w:p w14:paraId="3BCACFCF" w14:textId="6E92FFD5" w:rsidR="00B632FB" w:rsidRDefault="00B632FB">
      <w:r w:rsidRPr="0033095F">
        <w:rPr>
          <w:b/>
          <w:bCs/>
        </w:rPr>
        <w:t>Aim:</w:t>
      </w:r>
      <w:r w:rsidRPr="00B632FB">
        <w:t xml:space="preserve"> Count number of words starting with 'A'.</w:t>
      </w:r>
    </w:p>
    <w:p w14:paraId="1A89C7FA" w14:textId="3ACAB40C" w:rsidR="00B632FB" w:rsidRPr="00B632FB" w:rsidRDefault="00B632FB" w:rsidP="00B632FB">
      <w:r w:rsidRPr="0033095F">
        <w:rPr>
          <w:b/>
          <w:bCs/>
        </w:rPr>
        <w:t>Theory:</w:t>
      </w:r>
      <w:r>
        <w:t xml:space="preserve"> </w:t>
      </w:r>
      <w:r w:rsidRPr="00B632FB">
        <w:t>In this</w:t>
      </w:r>
      <w:r>
        <w:t xml:space="preserve"> practical</w:t>
      </w:r>
      <w:r w:rsidRPr="00B632FB">
        <w:t>, the objective is to identify and count all the words that begin with the letter 'A' or 'a'. A word is considered to be a continuous sequence of alphabetic characters. The logic is implemented using LEX rules, where specific patterns are matched using regular expressions and corresponding actions are executed.</w:t>
      </w:r>
    </w:p>
    <w:p w14:paraId="32C97A05" w14:textId="77777777" w:rsidR="00B632FB" w:rsidRPr="00B632FB" w:rsidRDefault="00B632FB" w:rsidP="00B632FB">
      <w:r w:rsidRPr="00B632FB">
        <w:t>The regular expression [</w:t>
      </w:r>
      <w:proofErr w:type="spellStart"/>
      <w:r w:rsidRPr="00B632FB">
        <w:t>aA</w:t>
      </w:r>
      <w:proofErr w:type="spellEnd"/>
      <w:r w:rsidRPr="00B632FB">
        <w:t>][a-</w:t>
      </w:r>
      <w:proofErr w:type="spellStart"/>
      <w:r w:rsidRPr="00B632FB">
        <w:t>zA</w:t>
      </w:r>
      <w:proofErr w:type="spellEnd"/>
      <w:r w:rsidRPr="00B632FB">
        <w:t>-</w:t>
      </w:r>
      <w:proofErr w:type="gramStart"/>
      <w:r w:rsidRPr="00B632FB">
        <w:t>Z]*</w:t>
      </w:r>
      <w:proofErr w:type="gramEnd"/>
      <w:r w:rsidRPr="00B632FB">
        <w:t xml:space="preserve"> is used to match words that start with 'A' or 'a' followed by zero or more letters (either uppercase or lowercase). Each time such a word is found, a counter is incremented.</w:t>
      </w:r>
    </w:p>
    <w:p w14:paraId="765ACE21" w14:textId="06C987CD" w:rsidR="00B632FB" w:rsidRPr="00B632FB" w:rsidRDefault="00B632FB" w:rsidP="00B632FB">
      <w:r w:rsidRPr="00B632FB">
        <w:t>This</w:t>
      </w:r>
      <w:r w:rsidR="00A406B6">
        <w:t xml:space="preserve"> practical</w:t>
      </w:r>
      <w:r w:rsidRPr="00B632FB">
        <w:t xml:space="preserve"> helps in understanding how pattern recognition can be efficiently handled using LEX, especially when dealing with case-sensitive pattern matching and word-based token recognition in textual data.</w:t>
      </w:r>
    </w:p>
    <w:p w14:paraId="42818D05" w14:textId="6859BEBC" w:rsidR="00B632FB" w:rsidRPr="0033095F" w:rsidRDefault="0074525D">
      <w:pPr>
        <w:rPr>
          <w:b/>
          <w:bCs/>
        </w:rPr>
      </w:pPr>
      <w:r w:rsidRPr="0033095F">
        <w:rPr>
          <w:b/>
          <w:bCs/>
        </w:rPr>
        <w:t>Code:</w:t>
      </w:r>
    </w:p>
    <w:p w14:paraId="04486D7B" w14:textId="77777777" w:rsidR="0074525D" w:rsidRDefault="005A7D4B">
      <w:r>
        <w:rPr>
          <w:noProof/>
        </w:rPr>
        <w:drawing>
          <wp:inline distT="0" distB="0" distL="0" distR="0" wp14:anchorId="5A670C4A" wp14:editId="6E232DCA">
            <wp:extent cx="5730240" cy="2291080"/>
            <wp:effectExtent l="0" t="0" r="3810" b="0"/>
            <wp:docPr id="1887146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21ED4" w14:textId="77777777" w:rsidR="0033095F" w:rsidRDefault="0074525D">
      <w:pPr>
        <w:rPr>
          <w:b/>
          <w:bCs/>
        </w:rPr>
      </w:pPr>
      <w:r w:rsidRPr="0033095F">
        <w:rPr>
          <w:b/>
          <w:bCs/>
        </w:rPr>
        <w:t>Output:</w:t>
      </w:r>
    </w:p>
    <w:p w14:paraId="3608113D" w14:textId="6D90C6A8" w:rsidR="00002463" w:rsidRDefault="005A7D4B">
      <w:r>
        <w:rPr>
          <w:noProof/>
        </w:rPr>
        <w:drawing>
          <wp:inline distT="0" distB="0" distL="0" distR="0" wp14:anchorId="5AEEE542" wp14:editId="446099F0">
            <wp:extent cx="5722620" cy="1027176"/>
            <wp:effectExtent l="0" t="0" r="0" b="1905"/>
            <wp:docPr id="102151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9" b="1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2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856A7" w14:textId="10D3BF4A" w:rsidR="00D05E4B" w:rsidRDefault="00D05E4B">
      <w:r w:rsidRPr="0033095F">
        <w:rPr>
          <w:b/>
          <w:bCs/>
        </w:rPr>
        <w:t>Conclusion:</w:t>
      </w:r>
      <w:r>
        <w:t xml:space="preserve"> </w:t>
      </w:r>
      <w:r w:rsidRPr="00D05E4B">
        <w:t xml:space="preserve">This practical demonstrates how LEX can be used to effectively count specific patterns such as words starting with a particular letter. It is especially useful in applications like lexical analysis, word processing tools, and case-sensitive pattern searching. Through this, </w:t>
      </w:r>
      <w:r>
        <w:t xml:space="preserve">we </w:t>
      </w:r>
      <w:r w:rsidRPr="00D05E4B">
        <w:t>learn</w:t>
      </w:r>
      <w:r>
        <w:t>ed</w:t>
      </w:r>
      <w:r w:rsidRPr="00D05E4B">
        <w:t xml:space="preserve"> how regular expressions play a vital role in string pattern recognition.</w:t>
      </w:r>
    </w:p>
    <w:sectPr w:rsidR="00D05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69"/>
    <w:rsid w:val="00002463"/>
    <w:rsid w:val="00210CD9"/>
    <w:rsid w:val="0033095F"/>
    <w:rsid w:val="003A5A1C"/>
    <w:rsid w:val="005A7D4B"/>
    <w:rsid w:val="005B77B8"/>
    <w:rsid w:val="006E6880"/>
    <w:rsid w:val="0074525D"/>
    <w:rsid w:val="00853F4A"/>
    <w:rsid w:val="00894469"/>
    <w:rsid w:val="009724E3"/>
    <w:rsid w:val="00A406B6"/>
    <w:rsid w:val="00B632FB"/>
    <w:rsid w:val="00C82EC9"/>
    <w:rsid w:val="00D0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5651"/>
  <w15:chartTrackingRefBased/>
  <w15:docId w15:val="{988506C9-0271-4ABB-B610-7F8D66AA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4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32F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Sawarkar</dc:creator>
  <cp:keywords/>
  <dc:description/>
  <cp:lastModifiedBy>Devanshu Sawarkar</cp:lastModifiedBy>
  <cp:revision>9</cp:revision>
  <dcterms:created xsi:type="dcterms:W3CDTF">2025-07-18T13:56:00Z</dcterms:created>
  <dcterms:modified xsi:type="dcterms:W3CDTF">2025-07-24T14:29:00Z</dcterms:modified>
</cp:coreProperties>
</file>