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f5e1553d8783b9e02966012e9628c6d7aefbac"/>
    <w:p>
      <w:pPr>
        <w:pStyle w:val="Heading1"/>
      </w:pPr>
      <w:r>
        <w:t xml:space="preserve">DevSecOps Secure Cloud Project – Complete AWS &amp; Linux Command Reference</w:t>
      </w:r>
    </w:p>
    <w:bookmarkStart w:id="20" w:name="project-overview"/>
    <w:p>
      <w:pPr>
        <w:pStyle w:val="Heading2"/>
      </w:pPr>
      <w:r>
        <w:t xml:space="preserve">Project Overview</w:t>
      </w:r>
    </w:p>
    <w:p>
      <w:pPr>
        <w:pStyle w:val="FirstParagraph"/>
      </w:pPr>
      <w:r>
        <w:t xml:space="preserve">This project was built using Terraform on AWS and included:</w:t>
      </w:r>
    </w:p>
    <w:p>
      <w:pPr>
        <w:pStyle w:val="Compact"/>
        <w:numPr>
          <w:ilvl w:val="0"/>
          <w:numId w:val="1001"/>
        </w:numPr>
      </w:pPr>
      <w:r>
        <w:t xml:space="preserve">Custom VPC</w:t>
      </w:r>
    </w:p>
    <w:p>
      <w:pPr>
        <w:pStyle w:val="Compact"/>
        <w:numPr>
          <w:ilvl w:val="0"/>
          <w:numId w:val="1001"/>
        </w:numPr>
      </w:pPr>
      <w:r>
        <w:t xml:space="preserve">Public Subnet</w:t>
      </w:r>
    </w:p>
    <w:p>
      <w:pPr>
        <w:pStyle w:val="Compact"/>
        <w:numPr>
          <w:ilvl w:val="0"/>
          <w:numId w:val="1001"/>
        </w:numPr>
      </w:pPr>
      <w:r>
        <w:t xml:space="preserve">Private Subnet</w:t>
      </w:r>
    </w:p>
    <w:p>
      <w:pPr>
        <w:pStyle w:val="Compact"/>
        <w:numPr>
          <w:ilvl w:val="0"/>
          <w:numId w:val="1001"/>
        </w:numPr>
      </w:pPr>
      <w:r>
        <w:t xml:space="preserve">Internet Gateway</w:t>
      </w:r>
    </w:p>
    <w:p>
      <w:pPr>
        <w:pStyle w:val="Compact"/>
        <w:numPr>
          <w:ilvl w:val="0"/>
          <w:numId w:val="1001"/>
        </w:numPr>
      </w:pPr>
      <w:r>
        <w:t xml:space="preserve">Route Tables</w:t>
      </w:r>
    </w:p>
    <w:p>
      <w:pPr>
        <w:pStyle w:val="Compact"/>
        <w:numPr>
          <w:ilvl w:val="0"/>
          <w:numId w:val="1001"/>
        </w:numPr>
      </w:pPr>
      <w:r>
        <w:t xml:space="preserve">Bastion Host</w:t>
      </w:r>
    </w:p>
    <w:p>
      <w:pPr>
        <w:pStyle w:val="Compact"/>
        <w:numPr>
          <w:ilvl w:val="0"/>
          <w:numId w:val="1001"/>
        </w:numPr>
      </w:pPr>
      <w:r>
        <w:t xml:space="preserve">Private EC2 Instance</w:t>
      </w:r>
    </w:p>
    <w:p>
      <w:pPr>
        <w:pStyle w:val="Compact"/>
        <w:numPr>
          <w:ilvl w:val="0"/>
          <w:numId w:val="1001"/>
        </w:numPr>
      </w:pPr>
      <w:r>
        <w:t xml:space="preserve">Security Groups</w:t>
      </w:r>
    </w:p>
    <w:p>
      <w:pPr>
        <w:pStyle w:val="Compact"/>
        <w:numPr>
          <w:ilvl w:val="0"/>
          <w:numId w:val="1001"/>
        </w:numPr>
      </w:pPr>
      <w:r>
        <w:t xml:space="preserve">CloudWatch Monitoring</w:t>
      </w:r>
    </w:p>
    <w:p>
      <w:pPr>
        <w:pStyle w:val="Compact"/>
        <w:numPr>
          <w:ilvl w:val="0"/>
          <w:numId w:val="1001"/>
        </w:numPr>
      </w:pPr>
      <w:r>
        <w:t xml:space="preserve">CloudWatch Alarms</w:t>
      </w:r>
    </w:p>
    <w:p>
      <w:pPr>
        <w:pStyle w:val="Compact"/>
        <w:numPr>
          <w:ilvl w:val="0"/>
          <w:numId w:val="1001"/>
        </w:numPr>
      </w:pPr>
      <w:r>
        <w:t xml:space="preserve">SNS Email Alerts</w:t>
      </w:r>
    </w:p>
    <w:p>
      <w:pPr>
        <w:pStyle w:val="Compact"/>
        <w:numPr>
          <w:ilvl w:val="0"/>
          <w:numId w:val="1001"/>
        </w:numPr>
      </w:pPr>
      <w:r>
        <w:t xml:space="preserve">CloudTrail</w:t>
      </w:r>
    </w:p>
    <w:p>
      <w:pPr>
        <w:pStyle w:val="Compact"/>
        <w:numPr>
          <w:ilvl w:val="0"/>
          <w:numId w:val="1001"/>
        </w:numPr>
      </w:pPr>
      <w:r>
        <w:t xml:space="preserve">VPC Flow Logs</w:t>
      </w:r>
    </w:p>
    <w:p>
      <w:pPr>
        <w:pStyle w:val="Compact"/>
        <w:numPr>
          <w:ilvl w:val="0"/>
          <w:numId w:val="1001"/>
        </w:numPr>
      </w:pPr>
      <w:r>
        <w:t xml:space="preserve">S3 Log Storage</w:t>
      </w:r>
    </w:p>
    <w:p>
      <w:pPr>
        <w:pStyle w:val="Compact"/>
        <w:numPr>
          <w:ilvl w:val="0"/>
          <w:numId w:val="1001"/>
        </w:numPr>
      </w:pPr>
      <w:r>
        <w:t xml:space="preserve">Terraform Automation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phase-1-terraform-initialization"/>
    <w:p>
      <w:pPr>
        <w:pStyle w:val="Heading1"/>
      </w:pPr>
      <w:r>
        <w:t xml:space="preserve">Phase 1: Terraform Initialization</w:t>
      </w:r>
    </w:p>
    <w:bookmarkStart w:id="22" w:name="initialize-terraform"/>
    <w:p>
      <w:pPr>
        <w:pStyle w:val="Heading2"/>
      </w:pPr>
      <w:r>
        <w:t xml:space="preserve">Initialize Terraform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Downloads AWS provider plugins and initializes the Terraform working directory.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init</w:t>
      </w:r>
    </w:p>
    <w:p>
      <w:r>
        <w:pict>
          <v:rect style="width:0;height:1.5pt" o:hralign="center" o:hrstd="t" o:hr="t"/>
        </w:pict>
      </w:r>
    </w:p>
    <w:bookmarkEnd w:id="22"/>
    <w:bookmarkStart w:id="23" w:name="validate-terraform-configuration"/>
    <w:p>
      <w:pPr>
        <w:pStyle w:val="Heading2"/>
      </w:pPr>
      <w:r>
        <w:t xml:space="preserve">Validate Terraform Configuration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validate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Checks Terraform files for syntax errors.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validate</w:t>
      </w:r>
    </w:p>
    <w:p>
      <w:r>
        <w:pict>
          <v:rect style="width:0;height:1.5pt" o:hralign="center" o:hrstd="t" o:hr="t"/>
        </w:pict>
      </w:r>
    </w:p>
    <w:bookmarkEnd w:id="23"/>
    <w:bookmarkStart w:id="24" w:name="preview-infrastructure"/>
    <w:p>
      <w:pPr>
        <w:pStyle w:val="Heading2"/>
      </w:pPr>
      <w:r>
        <w:t xml:space="preserve">Preview Infrastructure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Shows resources Terraform will create before deployment.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plan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phase-2-deploy-infrastructure"/>
    <w:p>
      <w:pPr>
        <w:pStyle w:val="Heading1"/>
      </w:pPr>
      <w:r>
        <w:t xml:space="preserve">Phase 2: Deploy Infrastructure</w:t>
      </w:r>
    </w:p>
    <w:bookmarkStart w:id="26" w:name="create-aws-resources"/>
    <w:p>
      <w:pPr>
        <w:pStyle w:val="Heading2"/>
      </w:pPr>
      <w:r>
        <w:t xml:space="preserve">Create AWS Resources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apply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Creates all AWS resources defined in Terraform.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apply</w:t>
      </w:r>
    </w:p>
    <w:p>
      <w:pPr>
        <w:pStyle w:val="FirstParagraph"/>
      </w:pPr>
      <w:r>
        <w:t xml:space="preserve">Type:</w:t>
      </w:r>
    </w:p>
    <w:p>
      <w:pPr>
        <w:pStyle w:val="SourceCode"/>
      </w:pPr>
      <w:r>
        <w:rPr>
          <w:rStyle w:val="VerbatimChar"/>
        </w:rPr>
        <w:t xml:space="preserve">yes</w:t>
      </w:r>
    </w:p>
    <w:p>
      <w:pPr>
        <w:pStyle w:val="FirstParagraph"/>
      </w:pPr>
      <w:r>
        <w:t xml:space="preserve">to confirm deployment.</w:t>
      </w:r>
    </w:p>
    <w:p>
      <w:r>
        <w:pict>
          <v:rect style="width:0;height:1.5pt" o:hralign="center" o:hrstd="t" o:hr="t"/>
        </w:pict>
      </w:r>
    </w:p>
    <w:bookmarkEnd w:id="26"/>
    <w:bookmarkStart w:id="27" w:name="verify-terraform-resources"/>
    <w:p>
      <w:pPr>
        <w:pStyle w:val="Heading2"/>
      </w:pPr>
      <w:r>
        <w:t xml:space="preserve">Verify Terraform Resources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list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Lists all resources managed by Terraform.</w:t>
      </w:r>
    </w:p>
    <w:p>
      <w:pPr>
        <w:pStyle w:val="BodyText"/>
      </w:pPr>
      <w: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aws_vpc.dev_custom_vpc</w:t>
      </w:r>
      <w:r>
        <w:br/>
      </w:r>
      <w:r>
        <w:rPr>
          <w:rStyle w:val="VerbatimChar"/>
        </w:rPr>
        <w:t xml:space="preserve">aws_subnet.public_subnet</w:t>
      </w:r>
      <w:r>
        <w:br/>
      </w:r>
      <w:r>
        <w:rPr>
          <w:rStyle w:val="VerbatimChar"/>
        </w:rPr>
        <w:t xml:space="preserve">aws_subnet.private_subnet</w:t>
      </w:r>
      <w:r>
        <w:br/>
      </w:r>
      <w:r>
        <w:rPr>
          <w:rStyle w:val="VerbatimChar"/>
        </w:rPr>
        <w:t xml:space="preserve">aws_security_group.bastion_sg</w:t>
      </w:r>
      <w:r>
        <w:br/>
      </w:r>
      <w:r>
        <w:rPr>
          <w:rStyle w:val="VerbatimChar"/>
        </w:rPr>
        <w:t xml:space="preserve">aws_security_group.private_sg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phase-3-find-latest-amazon-linux-ami"/>
    <w:p>
      <w:pPr>
        <w:pStyle w:val="Heading1"/>
      </w:pPr>
      <w:r>
        <w:t xml:space="preserve">Phase 3: Find Latest Amazon Linux AMI</w:t>
      </w:r>
    </w:p>
    <w:bookmarkStart w:id="29" w:name="get-latest-amazon-linux-2023-ami"/>
    <w:p>
      <w:pPr>
        <w:pStyle w:val="Heading2"/>
      </w:pPr>
      <w:r>
        <w:t xml:space="preserve">Get Latest Amazon Linux 2023 AMI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ssm get-parameters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--names /aws/service/ami-amazon-linux-latest/al2023-ami-kernel-default-x86_64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--region ap-south-1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Retrieves latest Amazon Linux AMI ID automatically.</w:t>
      </w:r>
    </w:p>
    <w:p>
      <w:pPr>
        <w:pStyle w:val="BodyText"/>
      </w:pPr>
      <w: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ami-0db56f446d44f2f09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phase-4-free-tier-instance-validation"/>
    <w:p>
      <w:pPr>
        <w:pStyle w:val="Heading1"/>
      </w:pPr>
      <w:r>
        <w:t xml:space="preserve">Phase 4: Free Tier Instance Validation</w:t>
      </w:r>
    </w:p>
    <w:bookmarkStart w:id="31" w:name="check-free-tier-eligible-instance-types"/>
    <w:p>
      <w:pPr>
        <w:pStyle w:val="Heading2"/>
      </w:pPr>
      <w:r>
        <w:t xml:space="preserve">Check Free Tier Eligible Instance Types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ec2 describe-instance-types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--filters Name=free-tier-eligible,Values=true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--region ap-south-1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--query </w:t>
      </w:r>
      <w:r>
        <w:rPr>
          <w:rStyle w:val="StringTok"/>
        </w:rPr>
        <w:t xml:space="preserve">"InstanceTypes[*].InstanceType"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--output table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Finds EC2 types eligible under AWS Free Tier.</w:t>
      </w:r>
    </w:p>
    <w:p>
      <w:pPr>
        <w:pStyle w:val="BodyText"/>
      </w:pPr>
      <w:r>
        <w:t xml:space="preserve">Example Output:</w:t>
      </w:r>
    </w:p>
    <w:p>
      <w:pPr>
        <w:pStyle w:val="SourceCode"/>
      </w:pPr>
      <w:r>
        <w:rPr>
          <w:rStyle w:val="VerbatimChar"/>
        </w:rPr>
        <w:t xml:space="preserve">t3.micro</w:t>
      </w:r>
      <w:r>
        <w:br/>
      </w:r>
      <w:r>
        <w:rPr>
          <w:rStyle w:val="VerbatimChar"/>
        </w:rPr>
        <w:t xml:space="preserve">t4g.micro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phase-5-ssh-into-bastion-host"/>
    <w:p>
      <w:pPr>
        <w:pStyle w:val="Heading1"/>
      </w:pPr>
      <w:r>
        <w:t xml:space="preserve">Phase 5: SSH into Bastion Host</w:t>
      </w:r>
    </w:p>
    <w:bookmarkStart w:id="33" w:name="secure-pem-file"/>
    <w:p>
      <w:pPr>
        <w:pStyle w:val="Heading2"/>
      </w:pPr>
      <w:r>
        <w:t xml:space="preserve">Secure PEM File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400 dev-key.pem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Sets secure permissions for SSH private key.</w:t>
      </w:r>
    </w:p>
    <w:p>
      <w:r>
        <w:pict>
          <v:rect style="width:0;height:1.5pt" o:hralign="center" o:hrstd="t" o:hr="t"/>
        </w:pict>
      </w:r>
    </w:p>
    <w:bookmarkEnd w:id="33"/>
    <w:bookmarkStart w:id="34" w:name="connect-to-bastion-host"/>
    <w:p>
      <w:pPr>
        <w:pStyle w:val="Heading2"/>
      </w:pPr>
      <w:r>
        <w:t xml:space="preserve">Connect to Bastion Host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dev-key.pem ec2-user@PUBLIC_IP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dev-key.pem ec2-user@3.109.182.194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Connects to Bastion Host.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phase-6-verify-private-network-access"/>
    <w:p>
      <w:pPr>
        <w:pStyle w:val="Heading1"/>
      </w:pPr>
      <w:r>
        <w:t xml:space="preserve">Phase 6: Verify Private Network Access</w:t>
      </w:r>
    </w:p>
    <w:bookmarkStart w:id="36" w:name="test-connectivity"/>
    <w:p>
      <w:pPr>
        <w:pStyle w:val="Heading2"/>
      </w:pPr>
      <w:r>
        <w:t xml:space="preserve">Test Connectivity</w:t>
      </w:r>
    </w:p>
    <w:p>
      <w:pPr>
        <w:pStyle w:val="SourceCode"/>
      </w:pPr>
      <w:r>
        <w:rPr>
          <w:rStyle w:val="FunctionTok"/>
        </w:rPr>
        <w:t xml:space="preserve">ping</w:t>
      </w:r>
      <w:r>
        <w:rPr>
          <w:rStyle w:val="NormalTok"/>
        </w:rPr>
        <w:t xml:space="preserve"> 10.0.2.128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Checks communication with private server.</w:t>
      </w:r>
    </w:p>
    <w:p>
      <w:r>
        <w:pict>
          <v:rect style="width:0;height:1.5pt" o:hralign="center" o:hrstd="t" o:hr="t"/>
        </w:pict>
      </w:r>
    </w:p>
    <w:bookmarkEnd w:id="36"/>
    <w:bookmarkStart w:id="37" w:name="attempt-ssh"/>
    <w:p>
      <w:pPr>
        <w:pStyle w:val="Heading2"/>
      </w:pPr>
      <w:r>
        <w:t xml:space="preserve">Attempt SSH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ec2-user@10.0.2.128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Tests private server accessibility.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phase-7-bastion-host-to-private-server"/>
    <w:p>
      <w:pPr>
        <w:pStyle w:val="Heading1"/>
      </w:pPr>
      <w:r>
        <w:t xml:space="preserve">Phase 7: Bastion Host to Private Server</w:t>
      </w:r>
    </w:p>
    <w:bookmarkStart w:id="39" w:name="copy-pem-file-to-bastion"/>
    <w:p>
      <w:pPr>
        <w:pStyle w:val="Heading2"/>
      </w:pPr>
      <w:r>
        <w:t xml:space="preserve">Copy PEM File to Bastion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dev-key.pem dev-key.pem ec2-user@PUBLIC_IP:/home/ec2-user/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scp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dev-key.pem dev-key.pem ec2-user@3.109.182.194:/home/ec2-user/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Transfers private key securely.</w:t>
      </w:r>
    </w:p>
    <w:p>
      <w:r>
        <w:pict>
          <v:rect style="width:0;height:1.5pt" o:hralign="center" o:hrstd="t" o:hr="t"/>
        </w:pict>
      </w:r>
    </w:p>
    <w:bookmarkEnd w:id="39"/>
    <w:bookmarkStart w:id="40" w:name="ssh-to-bastion"/>
    <w:p>
      <w:pPr>
        <w:pStyle w:val="Heading2"/>
      </w:pPr>
      <w:r>
        <w:t xml:space="preserve">SSH to Bastion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dev-key.pem ec2-user@PUBLIC_IP</w:t>
      </w:r>
    </w:p>
    <w:p>
      <w:r>
        <w:pict>
          <v:rect style="width:0;height:1.5pt" o:hralign="center" o:hrstd="t" o:hr="t"/>
        </w:pict>
      </w:r>
    </w:p>
    <w:bookmarkEnd w:id="40"/>
    <w:bookmarkStart w:id="41" w:name="set-key-permissions"/>
    <w:p>
      <w:pPr>
        <w:pStyle w:val="Heading2"/>
      </w:pPr>
      <w:r>
        <w:t xml:space="preserve">Set Key Permissions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400 dev-key.pem</w:t>
      </w:r>
    </w:p>
    <w:p>
      <w:r>
        <w:pict>
          <v:rect style="width:0;height:1.5pt" o:hralign="center" o:hrstd="t" o:hr="t"/>
        </w:pict>
      </w:r>
    </w:p>
    <w:bookmarkEnd w:id="41"/>
    <w:bookmarkStart w:id="42" w:name="ssh-from-bastion-to-private-server"/>
    <w:p>
      <w:pPr>
        <w:pStyle w:val="Heading2"/>
      </w:pPr>
      <w:r>
        <w:t xml:space="preserve">SSH from Bastion to Private Server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dev-key.pem ec2-user@10.0.2.128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Accesses private EC2 through Bastion Host.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phase-8-linux-administration"/>
    <w:p>
      <w:pPr>
        <w:pStyle w:val="Heading1"/>
      </w:pPr>
      <w:r>
        <w:t xml:space="preserve">Phase 8: Linux Administration</w:t>
      </w:r>
    </w:p>
    <w:bookmarkStart w:id="44" w:name="update-packages"/>
    <w:p>
      <w:pPr>
        <w:pStyle w:val="Heading2"/>
      </w:pPr>
      <w:r>
        <w:t xml:space="preserve">Update Packages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yum update </w:t>
      </w:r>
      <w:r>
        <w:rPr>
          <w:rStyle w:val="AttributeTok"/>
        </w:rPr>
        <w:t xml:space="preserve">-y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Updates installed packages.</w:t>
      </w:r>
    </w:p>
    <w:p>
      <w:r>
        <w:pict>
          <v:rect style="width:0;height:1.5pt" o:hralign="center" o:hrstd="t" o:hr="t"/>
        </w:pict>
      </w:r>
    </w:p>
    <w:bookmarkEnd w:id="44"/>
    <w:bookmarkStart w:id="45" w:name="install-stress-tool"/>
    <w:p>
      <w:pPr>
        <w:pStyle w:val="Heading2"/>
      </w:pPr>
      <w:r>
        <w:t xml:space="preserve">Install Stress Tool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dnf install stress </w:t>
      </w:r>
      <w:r>
        <w:rPr>
          <w:rStyle w:val="AttributeTok"/>
        </w:rPr>
        <w:t xml:space="preserve">-y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Installs CPU stress testing utility.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phase-9-cloudwatch-monitoring-testing"/>
    <w:p>
      <w:pPr>
        <w:pStyle w:val="Heading1"/>
      </w:pPr>
      <w:r>
        <w:t xml:space="preserve">Phase 9: CloudWatch Monitoring Testing</w:t>
      </w:r>
    </w:p>
    <w:bookmarkStart w:id="47" w:name="generate-cpu-load"/>
    <w:p>
      <w:pPr>
        <w:pStyle w:val="Heading2"/>
      </w:pPr>
      <w:r>
        <w:t xml:space="preserve">Generate CPU Load</w:t>
      </w:r>
    </w:p>
    <w:p>
      <w:pPr>
        <w:pStyle w:val="SourceCode"/>
      </w:pPr>
      <w:r>
        <w:rPr>
          <w:rStyle w:val="ExtensionTok"/>
        </w:rPr>
        <w:t xml:space="preserve">stress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--cpu</w:t>
      </w:r>
      <w:r>
        <w:rPr>
          <w:rStyle w:val="NormalTok"/>
        </w:rPr>
        <w:t xml:space="preserve"> 2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600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Creates high CPU usage.</w:t>
      </w:r>
    </w:p>
    <w:p>
      <w:pPr>
        <w:pStyle w:val="BodyText"/>
      </w:pPr>
      <w:r>
        <w:t xml:space="preserve">Explanation:</w:t>
      </w:r>
    </w:p>
    <w:p>
      <w:pPr>
        <w:pStyle w:val="Compact"/>
        <w:numPr>
          <w:ilvl w:val="0"/>
          <w:numId w:val="1002"/>
        </w:numPr>
      </w:pPr>
      <w:r>
        <w:t xml:space="preserve">Uses 2 CPU workers</w:t>
      </w:r>
    </w:p>
    <w:p>
      <w:pPr>
        <w:pStyle w:val="Compact"/>
        <w:numPr>
          <w:ilvl w:val="0"/>
          <w:numId w:val="1002"/>
        </w:numPr>
      </w:pPr>
      <w:r>
        <w:t xml:space="preserve">Runs for 600 seconds</w:t>
      </w:r>
    </w:p>
    <w:p>
      <w:pPr>
        <w:pStyle w:val="Compact"/>
        <w:numPr>
          <w:ilvl w:val="0"/>
          <w:numId w:val="1002"/>
        </w:numPr>
      </w:pPr>
      <w:r>
        <w:t xml:space="preserve">Triggers CloudWatch alarm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phase-10-cloudtrail-verification"/>
    <w:p>
      <w:pPr>
        <w:pStyle w:val="Heading1"/>
      </w:pPr>
      <w:r>
        <w:t xml:space="preserve">Phase 10: CloudTrail Verification</w:t>
      </w:r>
    </w:p>
    <w:bookmarkStart w:id="49" w:name="list-trails"/>
    <w:p>
      <w:pPr>
        <w:pStyle w:val="Heading2"/>
      </w:pPr>
      <w:r>
        <w:t xml:space="preserve">List Trails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cloudtrail describe-trails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--region ap-south-1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Lists CloudTrail trails.</w:t>
      </w:r>
    </w:p>
    <w:p>
      <w:r>
        <w:pict>
          <v:rect style="width:0;height:1.5pt" o:hralign="center" o:hrstd="t" o:hr="t"/>
        </w:pict>
      </w:r>
    </w:p>
    <w:bookmarkEnd w:id="49"/>
    <w:bookmarkStart w:id="50" w:name="check-trail-status"/>
    <w:p>
      <w:pPr>
        <w:pStyle w:val="Heading2"/>
      </w:pPr>
      <w:r>
        <w:t xml:space="preserve">Check Trail Status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cloudtrail get-trail-status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--name devsecops-trail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--region ap-south-1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Verifies CloudTrail logging status.</w:t>
      </w:r>
    </w:p>
    <w:p>
      <w:pPr>
        <w:pStyle w:val="BodyText"/>
      </w:pPr>
      <w:r>
        <w:t xml:space="preserve">Expected:</w:t>
      </w:r>
    </w:p>
    <w:p>
      <w:pPr>
        <w:pStyle w:val="SourceCode"/>
      </w:pPr>
      <w:r>
        <w:rPr>
          <w:rStyle w:val="VerbatimChar"/>
        </w:rPr>
        <w:t xml:space="preserve">"IsLogging": true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phase-11-vpc-flow-logs-verification"/>
    <w:p>
      <w:pPr>
        <w:pStyle w:val="Heading1"/>
      </w:pPr>
      <w:r>
        <w:t xml:space="preserve">Phase 11: VPC Flow Logs Verification</w:t>
      </w:r>
    </w:p>
    <w:bookmarkStart w:id="52" w:name="check-log-groups"/>
    <w:p>
      <w:pPr>
        <w:pStyle w:val="Heading2"/>
      </w:pPr>
      <w:r>
        <w:t xml:space="preserve">Check Log Groups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logs describe-log-groups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--region ap-south-1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Lists CloudWatch log groups.</w:t>
      </w:r>
    </w:p>
    <w:p>
      <w:r>
        <w:pict>
          <v:rect style="width:0;height:1.5pt" o:hralign="center" o:hrstd="t" o:hr="t"/>
        </w:pict>
      </w:r>
    </w:p>
    <w:bookmarkEnd w:id="52"/>
    <w:bookmarkStart w:id="53" w:name="check-log-streams"/>
    <w:p>
      <w:pPr>
        <w:pStyle w:val="Heading2"/>
      </w:pPr>
      <w:r>
        <w:t xml:space="preserve">Check Log Streams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logs describe-log-streams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--log-group-name vpc-flowlogs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--region ap-south-1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Shows VPC Flow Log streams.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phase-12-s3-verification"/>
    <w:p>
      <w:pPr>
        <w:pStyle w:val="Heading1"/>
      </w:pPr>
      <w:r>
        <w:t xml:space="preserve">Phase 12: S3 Verification</w:t>
      </w:r>
    </w:p>
    <w:bookmarkStart w:id="55" w:name="view-cloudtrail-logs"/>
    <w:p>
      <w:pPr>
        <w:pStyle w:val="Heading2"/>
      </w:pPr>
      <w:r>
        <w:t xml:space="preserve">View CloudTrail Logs</w:t>
      </w:r>
    </w:p>
    <w:p>
      <w:p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s3 ls s3://devsecops-cloudtrail-448830788768 </w:t>
      </w:r>
      <w:r>
        <w:rPr>
          <w:rStyle w:val="AttributeTok"/>
        </w:rPr>
        <w:t xml:space="preserve">--recursive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Lists CloudTrail log files stored in S3.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phase-13-infrastructure-cleanup"/>
    <w:p>
      <w:pPr>
        <w:pStyle w:val="Heading1"/>
      </w:pPr>
      <w:r>
        <w:t xml:space="preserve">Phase 13: Infrastructure Cleanup</w:t>
      </w:r>
    </w:p>
    <w:bookmarkStart w:id="57" w:name="destroy-infrastructure"/>
    <w:p>
      <w:pPr>
        <w:pStyle w:val="Heading2"/>
      </w:pPr>
      <w:r>
        <w:t xml:space="preserve">Destroy Infrastructure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Deletes all AWS resources created by Terraform.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destroy</w:t>
      </w:r>
    </w:p>
    <w:p>
      <w:pPr>
        <w:pStyle w:val="FirstParagraph"/>
      </w:pPr>
      <w:r>
        <w:t xml:space="preserve">Type:</w:t>
      </w:r>
    </w:p>
    <w:p>
      <w:pPr>
        <w:pStyle w:val="SourceCode"/>
      </w:pPr>
      <w:r>
        <w:rPr>
          <w:rStyle w:val="VerbatimChar"/>
        </w:rPr>
        <w:t xml:space="preserve">yes</w:t>
      </w:r>
    </w:p>
    <w:p>
      <w:pPr>
        <w:pStyle w:val="FirstParagraph"/>
      </w:pPr>
      <w:r>
        <w:t xml:space="preserve">to confirm.</w:t>
      </w:r>
    </w:p>
    <w:p>
      <w:r>
        <w:pict>
          <v:rect style="width:0;height:1.5pt" o:hralign="center" o:hrstd="t" o:hr="t"/>
        </w:pict>
      </w:r>
    </w:p>
    <w:bookmarkEnd w:id="57"/>
    <w:bookmarkStart w:id="58" w:name="verify-state"/>
    <w:p>
      <w:pPr>
        <w:pStyle w:val="Heading2"/>
      </w:pPr>
      <w:r>
        <w:t xml:space="preserve">Verify State</w:t>
      </w:r>
    </w:p>
    <w:p>
      <w:pPr>
        <w:pStyle w:val="SourceCode"/>
      </w:pPr>
      <w:r>
        <w:rPr>
          <w:rStyle w:val="ExtensionTok"/>
        </w:rPr>
        <w:t xml:space="preserve">terraform</w:t>
      </w:r>
      <w:r>
        <w:rPr>
          <w:rStyle w:val="NormalTok"/>
        </w:rPr>
        <w:t xml:space="preserve"> state list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Ensures all resources are removed.</w:t>
      </w:r>
    </w:p>
    <w:p>
      <w:r>
        <w:pict>
          <v:rect style="width:0;height:1.5pt" o:hralign="center" o:hrstd="t" o:hr="t"/>
        </w:pict>
      </w:r>
    </w:p>
    <w:bookmarkEnd w:id="58"/>
    <w:bookmarkStart w:id="59" w:name="remove-terraform-state-files"/>
    <w:p>
      <w:pPr>
        <w:pStyle w:val="Heading2"/>
      </w:pPr>
      <w:r>
        <w:t xml:space="preserve">Remove Terraform State Files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terraform.tfstate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terraform.tfstate.backup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Cleans local Terraform state.</w:t>
      </w:r>
    </w:p>
    <w:p>
      <w:r>
        <w:pict>
          <v:rect style="width:0;height:1.5pt" o:hralign="center" o:hrstd="t" o:hr="t"/>
        </w:pict>
      </w:r>
    </w:p>
    <w:bookmarkEnd w:id="59"/>
    <w:bookmarkStart w:id="60" w:name="remove-ssh-key"/>
    <w:p>
      <w:pPr>
        <w:pStyle w:val="Heading2"/>
      </w:pPr>
      <w:r>
        <w:t xml:space="preserve">Remove SSH Key</w:t>
      </w:r>
    </w:p>
    <w:p>
      <w:pPr>
        <w:pStyle w:val="SourceCode"/>
      </w:pPr>
      <w:r>
        <w:rPr>
          <w:rStyle w:val="FunctionTok"/>
        </w:rPr>
        <w:t xml:space="preserve">rm</w:t>
      </w:r>
      <w:r>
        <w:rPr>
          <w:rStyle w:val="NormalTok"/>
        </w:rPr>
        <w:t xml:space="preserve"> dev-key.pem</w:t>
      </w:r>
    </w:p>
    <w:p>
      <w:pPr>
        <w:pStyle w:val="FirstParagraph"/>
      </w:pPr>
      <w:r>
        <w:t xml:space="preserve">Purpose:</w:t>
      </w:r>
      <w:r>
        <w:t xml:space="preserve"> </w:t>
      </w:r>
      <w:r>
        <w:t xml:space="preserve">Removes local private key after project completion.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final-result"/>
    <w:p>
      <w:pPr>
        <w:pStyle w:val="Heading1"/>
      </w:pPr>
      <w:r>
        <w:t xml:space="preserve">Final Result</w:t>
      </w:r>
    </w:p>
    <w:p>
      <w:pPr>
        <w:pStyle w:val="FirstParagraph"/>
      </w:pPr>
      <w:r>
        <w:t xml:space="preserve">Successfully Implemented:</w:t>
      </w:r>
    </w:p>
    <w:p>
      <w:pPr>
        <w:pStyle w:val="BodyText"/>
      </w:pPr>
      <w:r>
        <w:t xml:space="preserve">✓ VPC</w:t>
      </w:r>
    </w:p>
    <w:p>
      <w:pPr>
        <w:pStyle w:val="BodyText"/>
      </w:pPr>
      <w:r>
        <w:t xml:space="preserve">✓ Public Subnet</w:t>
      </w:r>
    </w:p>
    <w:p>
      <w:pPr>
        <w:pStyle w:val="BodyText"/>
      </w:pPr>
      <w:r>
        <w:t xml:space="preserve">✓ Private Subnet</w:t>
      </w:r>
    </w:p>
    <w:p>
      <w:pPr>
        <w:pStyle w:val="BodyText"/>
      </w:pPr>
      <w:r>
        <w:t xml:space="preserve">✓ Internet Gateway</w:t>
      </w:r>
    </w:p>
    <w:p>
      <w:pPr>
        <w:pStyle w:val="BodyText"/>
      </w:pPr>
      <w:r>
        <w:t xml:space="preserve">✓ Route Tables</w:t>
      </w:r>
    </w:p>
    <w:p>
      <w:pPr>
        <w:pStyle w:val="BodyText"/>
      </w:pPr>
      <w:r>
        <w:t xml:space="preserve">✓ Security Groups</w:t>
      </w:r>
    </w:p>
    <w:p>
      <w:pPr>
        <w:pStyle w:val="BodyText"/>
      </w:pPr>
      <w:r>
        <w:t xml:space="preserve">✓ Bastion Host</w:t>
      </w:r>
    </w:p>
    <w:p>
      <w:pPr>
        <w:pStyle w:val="BodyText"/>
      </w:pPr>
      <w:r>
        <w:t xml:space="preserve">✓ Private EC2</w:t>
      </w:r>
    </w:p>
    <w:p>
      <w:pPr>
        <w:pStyle w:val="BodyText"/>
      </w:pPr>
      <w:r>
        <w:t xml:space="preserve">✓ SSH Access</w:t>
      </w:r>
    </w:p>
    <w:p>
      <w:pPr>
        <w:pStyle w:val="BodyText"/>
      </w:pPr>
      <w:r>
        <w:t xml:space="preserve">✓ CloudWatch Monitoring</w:t>
      </w:r>
    </w:p>
    <w:p>
      <w:pPr>
        <w:pStyle w:val="BodyText"/>
      </w:pPr>
      <w:r>
        <w:t xml:space="preserve">✓ CloudWatch Alarms</w:t>
      </w:r>
    </w:p>
    <w:p>
      <w:pPr>
        <w:pStyle w:val="BodyText"/>
      </w:pPr>
      <w:r>
        <w:t xml:space="preserve">✓ SNS Email Notifications</w:t>
      </w:r>
    </w:p>
    <w:p>
      <w:pPr>
        <w:pStyle w:val="BodyText"/>
      </w:pPr>
      <w:r>
        <w:t xml:space="preserve">✓ CloudTrail Logging</w:t>
      </w:r>
    </w:p>
    <w:p>
      <w:pPr>
        <w:pStyle w:val="BodyText"/>
      </w:pPr>
      <w:r>
        <w:t xml:space="preserve">✓ S3 Audit Storage</w:t>
      </w:r>
    </w:p>
    <w:p>
      <w:pPr>
        <w:pStyle w:val="BodyText"/>
      </w:pPr>
      <w:r>
        <w:t xml:space="preserve">✓ VPC Flow Logs</w:t>
      </w:r>
    </w:p>
    <w:p>
      <w:pPr>
        <w:pStyle w:val="BodyText"/>
      </w:pPr>
      <w:r>
        <w:t xml:space="preserve">✓ IAM Roles</w:t>
      </w:r>
    </w:p>
    <w:p>
      <w:pPr>
        <w:pStyle w:val="BodyText"/>
      </w:pPr>
      <w:r>
        <w:t xml:space="preserve">✓ Terraform Automation</w:t>
      </w:r>
    </w:p>
    <w:p>
      <w:pPr>
        <w:pStyle w:val="BodyText"/>
      </w:pPr>
      <w:r>
        <w:t xml:space="preserve">✓ Complete Infrastructure Cleanup</w:t>
      </w:r>
    </w:p>
    <w:p>
      <w:pPr>
        <w:pStyle w:val="BodyText"/>
      </w:pPr>
      <w:r>
        <w:t xml:space="preserve">Project Type:</w:t>
      </w:r>
      <w:r>
        <w:t xml:space="preserve"> </w:t>
      </w:r>
      <w:r>
        <w:t xml:space="preserve">AWS DevSecOps Infrastructure as Code (IaC) Project using Terraform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2026-06-11T10:40:31Z</dcterms:created>
  <dcterms:modified xsi:type="dcterms:W3CDTF">2026-06-11T10:40:31Z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