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CD72" w14:textId="5C8FEB63" w:rsidR="004A10E7" w:rsidRDefault="004A10E7" w:rsidP="004A10E7">
      <w:pPr>
        <w:pStyle w:val="Title"/>
      </w:pPr>
      <w:r>
        <w:t>Project Development Phase</w:t>
      </w:r>
    </w:p>
    <w:p w14:paraId="79845C56" w14:textId="77777777" w:rsidR="004A10E7" w:rsidRDefault="004A10E7" w:rsidP="004A10E7"/>
    <w:p w14:paraId="65D74BD9" w14:textId="77777777" w:rsidR="004A10E7" w:rsidRDefault="004A10E7" w:rsidP="004A10E7">
      <w:pPr>
        <w:pStyle w:val="Subtitle"/>
      </w:pPr>
      <w:r>
        <w:t>Model Performance Test</w:t>
      </w:r>
    </w:p>
    <w:p w14:paraId="0F85A05F" w14:textId="77777777" w:rsidR="004A10E7" w:rsidRDefault="004A10E7" w:rsidP="004A10E7"/>
    <w:p w14:paraId="14661C81" w14:textId="77777777" w:rsidR="004A10E7" w:rsidRDefault="004A10E7" w:rsidP="004A10E7">
      <w:r>
        <w:t>Date</w:t>
      </w:r>
    </w:p>
    <w:p w14:paraId="2C6038FC" w14:textId="160A3F4F" w:rsidR="004A10E7" w:rsidRDefault="004A10E7" w:rsidP="004A10E7">
      <w:r>
        <w:t>1</w:t>
      </w:r>
      <w:r>
        <w:t xml:space="preserve">6 july </w:t>
      </w:r>
      <w:r>
        <w:t xml:space="preserve"> 2025</w:t>
      </w:r>
    </w:p>
    <w:p w14:paraId="0276F743" w14:textId="77777777" w:rsidR="004A10E7" w:rsidRDefault="004A10E7" w:rsidP="004A10E7"/>
    <w:p w14:paraId="6122A5DF" w14:textId="79D0C5E6" w:rsidR="004A10E7" w:rsidRDefault="004A10E7" w:rsidP="004A10E7">
      <w:r>
        <w:t>Team ID</w:t>
      </w:r>
      <w:r>
        <w:t xml:space="preserve"> : </w:t>
      </w:r>
      <w:r w:rsidRPr="004A10E7">
        <w:t>LTVIP2025TMID33417</w:t>
      </w:r>
    </w:p>
    <w:p w14:paraId="09424A9C" w14:textId="77777777" w:rsidR="004A10E7" w:rsidRDefault="004A10E7" w:rsidP="004A10E7"/>
    <w:p w14:paraId="3E695AC1" w14:textId="5D96EA02" w:rsidR="004A10E7" w:rsidRDefault="004A10E7" w:rsidP="004A10E7">
      <w:r>
        <w:t>Project Name</w:t>
      </w:r>
      <w:r>
        <w:t xml:space="preserve">  : </w:t>
      </w:r>
      <w:r>
        <w:t>Personalized Learning: Generative AI and LMS Integration</w:t>
      </w:r>
    </w:p>
    <w:p w14:paraId="19F2F9FE" w14:textId="309BDEC9" w:rsidR="004A10E7" w:rsidRDefault="004A10E7" w:rsidP="004A10E7">
      <w:r>
        <w:t>Model Performance Testing</w:t>
      </w:r>
    </w:p>
    <w:p w14:paraId="196D3887" w14:textId="77777777" w:rsidR="004A10E7" w:rsidRDefault="004A10E7" w:rsidP="004A10E7"/>
    <w:p w14:paraId="0E1E4FD0" w14:textId="77777777" w:rsidR="004A10E7" w:rsidRDefault="004A10E7" w:rsidP="004A10E7">
      <w:r>
        <w:t>S.No.</w:t>
      </w:r>
      <w:r>
        <w:tab/>
        <w:t>Parameter</w:t>
      </w:r>
      <w:r>
        <w:tab/>
        <w:t>Values</w:t>
      </w:r>
      <w:r>
        <w:tab/>
        <w:t>Screenshot</w:t>
      </w:r>
    </w:p>
    <w:p w14:paraId="3BE89DF4" w14:textId="77777777" w:rsidR="004A10E7" w:rsidRDefault="004A10E7" w:rsidP="004A10E7"/>
    <w:p w14:paraId="660066BD" w14:textId="77777777" w:rsidR="004A10E7" w:rsidRDefault="004A10E7" w:rsidP="004A10E7">
      <w:r>
        <w:t>1</w:t>
      </w:r>
      <w:r>
        <w:tab/>
        <w:t>Model Summary</w:t>
      </w:r>
      <w:r>
        <w:tab/>
        <w:t>- Base Model: LLM backbone (LLaMA2 fine-tuned on education datasets)&lt;br&gt; - Custom Layers: Dense(256), Dropout(0.2), Multi-Head Attention for adaptive learning paths&lt;br&gt; - Input Shape: Text prompts &amp; student learning history&lt;br&gt; - Output: Personalized content recommendations, quizzes, and learning plans (NLG)</w:t>
      </w:r>
      <w:r>
        <w:tab/>
        <w:t>(Attach Screenshot of Model Architecture/Training Logs)</w:t>
      </w:r>
    </w:p>
    <w:p w14:paraId="38725D57" w14:textId="77777777" w:rsidR="004A10E7" w:rsidRDefault="004A10E7" w:rsidP="004A10E7">
      <w:r>
        <w:t>2</w:t>
      </w:r>
      <w:r>
        <w:tab/>
        <w:t>Accuracy / Performance Metrics</w:t>
      </w:r>
      <w:r>
        <w:tab/>
        <w:t>- Training Accuracy (Content Recommendation): 95.2%&lt;br&gt; - Validation Accuracy (Content Recommendation): 93.5%&lt;br&gt; - BLEU Score (for Content Generation Quality): 0.84&lt;br&gt; - ROUGE-L (Summarization Tasks): 0.79</w:t>
      </w:r>
      <w:r>
        <w:tab/>
        <w:t>(Attach Screenshot of Training Graphs)</w:t>
      </w:r>
    </w:p>
    <w:p w14:paraId="1673B60A" w14:textId="77777777" w:rsidR="004A10E7" w:rsidRDefault="004A10E7" w:rsidP="004A10E7">
      <w:r>
        <w:t>3</w:t>
      </w:r>
      <w:r>
        <w:tab/>
        <w:t>Fine-tuning Result (if Done)</w:t>
      </w:r>
      <w:r>
        <w:tab/>
        <w:t>- Fine-tuned on domain-specific LMS interactions&lt;br&gt; - Validation Accuracy (Recommendation Task): 95.6%&lt;br&gt; - BLEU Score after Fine-tuning: 0.87</w:t>
      </w:r>
      <w:r>
        <w:tab/>
        <w:t>(Attach Screenshot of Fine-tuning Logs)</w:t>
      </w:r>
    </w:p>
    <w:p w14:paraId="701B5288" w14:textId="77777777" w:rsidR="004A10E7" w:rsidRDefault="004A10E7" w:rsidP="004A10E7">
      <w:r>
        <w:t>4</w:t>
      </w:r>
      <w:r>
        <w:tab/>
        <w:t>Latency and Performance</w:t>
      </w:r>
      <w:r>
        <w:tab/>
        <w:t>- Response Time (Content Generation): 1.2 seconds&lt;br&gt; - Response Time (Recommendation): 0.8 seconds</w:t>
      </w:r>
      <w:r>
        <w:tab/>
        <w:t>(Attach Screenshot of API Calls / Performance Metrics Dashboard)</w:t>
      </w:r>
    </w:p>
    <w:p w14:paraId="633A0E62" w14:textId="77777777" w:rsidR="004A10E7" w:rsidRDefault="004A10E7" w:rsidP="004A10E7">
      <w:r>
        <w:lastRenderedPageBreak/>
        <w:t>5</w:t>
      </w:r>
      <w:r>
        <w:tab/>
        <w:t>Use-case Integration Testing</w:t>
      </w:r>
      <w:r>
        <w:tab/>
        <w:t>- Integrated with LMS (Moodle / Canvas)&lt;br&gt; - Student Adaptive Flow Success Rate: 97%&lt;br&gt; - Feedback Loop Accuracy (Adjusting Learning Path): 92%</w:t>
      </w:r>
      <w:r>
        <w:tab/>
        <w:t>(Attach Screenshot of LMS Dashboard Integration)</w:t>
      </w:r>
    </w:p>
    <w:p w14:paraId="4546C3DB" w14:textId="77777777" w:rsidR="004A10E7" w:rsidRDefault="004A10E7" w:rsidP="004A10E7"/>
    <w:p w14:paraId="6D1BCE48" w14:textId="3E09CC43" w:rsidR="004A10E7" w:rsidRDefault="004A10E7" w:rsidP="004A10E7"/>
    <w:p w14:paraId="5EC59126" w14:textId="77777777" w:rsidR="004A10E7" w:rsidRDefault="004A10E7" w:rsidP="004A10E7">
      <w:r>
        <w:t>Notes:</w:t>
      </w:r>
    </w:p>
    <w:p w14:paraId="5C5E3558" w14:textId="77777777" w:rsidR="004A10E7" w:rsidRDefault="004A10E7" w:rsidP="004A10E7"/>
    <w:p w14:paraId="2531694E" w14:textId="77777777" w:rsidR="004A10E7" w:rsidRDefault="004A10E7" w:rsidP="004A10E7">
      <w:r>
        <w:t>This model provides real-time adaptive learning content using Generative AI, integrated directly into the LMS for personalized education.</w:t>
      </w:r>
    </w:p>
    <w:p w14:paraId="73A1A43C" w14:textId="77777777" w:rsidR="004A10E7" w:rsidRDefault="004A10E7" w:rsidP="004A10E7"/>
    <w:p w14:paraId="1B2675E7" w14:textId="77777777" w:rsidR="004A10E7" w:rsidRDefault="004A10E7" w:rsidP="004A10E7">
      <w:r>
        <w:t>Continuous learning from LMS feedback loops allows fine-grained student profiling and dynamic curriculum adjustments.</w:t>
      </w:r>
    </w:p>
    <w:sectPr w:rsidR="004A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7"/>
    <w:rsid w:val="00113FAF"/>
    <w:rsid w:val="004A10E7"/>
    <w:rsid w:val="004A41F5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66B2"/>
  <w15:chartTrackingRefBased/>
  <w15:docId w15:val="{CDBDEFE0-16A8-4CD4-9FA8-DADF3E6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2025-07-19T08:06:00Z</dcterms:created>
  <dcterms:modified xsi:type="dcterms:W3CDTF">2025-07-19T08:09:00Z</dcterms:modified>
</cp:coreProperties>
</file>