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      CSE523 Machine Learning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ind w:left="28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Heart Attack Prediction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Roll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Shivam Thakker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AU1940193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Devarsh Sheth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AU1940189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Pranav Gandhi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AU1940313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Meet Jhaveri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AU1940284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Group-3 Week-1 Report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first went through our dataset, understood the parameters used in it. As we don’t have a medical background it took us sometime to get some data terms.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These are the data terms that we went through: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60" w:before="28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Age: Age of the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Sex: Sex of the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exng: Exercise induced angina (1 = yes, 0 = 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caa: Number of major vessels (0-3)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cp: Chest pain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60" w:lin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1: Typical angina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60" w:lin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2: Atypical angina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60" w:line="24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60" w:lin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3: Non-anginal pain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60" w:lin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4: Asymptomatic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trtbps: Resting blood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chol: Cholesterol in mg/dl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fbs: Fasting blood sugar &gt; 120 mg/dl (1 or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rest_ecg: Resting electrocardiographic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60" w:lin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0: Normal1: Having ST-T Wave Abnormality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60" w:lin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2: Showing probable or definite left ventricular hypertrophy by Estes'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thalachh: Maximum heart rate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60"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target: 0=less chance of herat attack 1 = More chance of heart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280" w:lin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next thing we did was, we read and analysed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the cleaning data step, we did the missing value analysis, to find out further we carried a Unique value analysis, so that we know how many unique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each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column header 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we did categorical value analysis by plotting graphs using sns.countplot(). We plotted a graph of sex vs. count , cp vs. count , fbs vs. count, restecg vs. count , exng vs. count , slp vs. count , caa vs. count, thall vs. count, and output vs. count.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10849" cy="33818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8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11486" cy="33627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486" cy="336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we also did numeric value analysis by using numericList =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["age", "trtbps", "chol", "thalachh", "oldpeak", "output"]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0467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Plotted graph of each element vs. other element with respect to visualizing the output. For eg:- age vs age, age vs. trtbps, age vs. chol and so on with taking hue = output(to visualize the output) in sns.pairplot().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carried out Standardization using StandardScalar() and .fit_transform().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111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qsECyR1RUsxh98V3nINKqxQ0oA==">AMUW2mXNTL+TxIvGLzvwmU6lw33/DJZbuKqderfPot6ga6b6tYya80y1spEyV/l+jDwKB3sivsavCXwoUEsXblJ1S/1V0w3uoV3pyYsuU2ZRIGfkdAdZz+3oTSNdgi1m1Gf7WDRdNoTu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2022-02-08T23:44:00Z</dcterms:created>
</cp:coreProperties>
</file>