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24D78" w:rsidR="00624D78" w:rsidP="00624D78" w:rsidRDefault="00624D78" w14:paraId="5A1F9B38" w14:textId="6823F5FC">
      <w:pPr>
        <w:pStyle w:val="Heading1"/>
      </w:pPr>
      <w:r>
        <w:t>Kasturi Assist</w:t>
      </w:r>
      <w:r w:rsidRPr="00624D78">
        <w:t>– Product Documentation</w:t>
      </w:r>
    </w:p>
    <w:p w:rsidRPr="00624D78" w:rsidR="00624D78" w:rsidP="00624D78" w:rsidRDefault="00624D78" w14:paraId="0992AAC8" w14:textId="2D7F7E16">
      <w:pPr>
        <w:pStyle w:val="Heading2"/>
      </w:pPr>
      <w:r w:rsidRPr="00624D78">
        <w:t>Introduction</w:t>
      </w:r>
    </w:p>
    <w:p w:rsidRPr="009F2CB2" w:rsidR="009F2CB2" w:rsidP="009F2CB2" w:rsidRDefault="00624D78" w14:paraId="573F7008" w14:textId="17C91222">
      <w:r>
        <w:rPr>
          <w:b/>
          <w:bCs/>
        </w:rPr>
        <w:t>Kasturi Assist</w:t>
      </w:r>
      <w:r w:rsidRPr="009F2CB2" w:rsidR="009F2CB2">
        <w:t xml:space="preserve"> is a comprehensive </w:t>
      </w:r>
      <w:r w:rsidRPr="009F2CB2" w:rsidR="009F2CB2">
        <w:rPr>
          <w:b/>
          <w:bCs/>
        </w:rPr>
        <w:t>incident, service request, and asset management platform</w:t>
      </w:r>
      <w:r w:rsidRPr="009F2CB2" w:rsidR="009F2CB2">
        <w:t xml:space="preserve"> developed by </w:t>
      </w:r>
      <w:r w:rsidRPr="009F2CB2" w:rsidR="009F2CB2">
        <w:rPr>
          <w:b/>
          <w:bCs/>
        </w:rPr>
        <w:t xml:space="preserve">Megamax Services </w:t>
      </w:r>
      <w:proofErr w:type="spellStart"/>
      <w:r w:rsidRPr="009F2CB2" w:rsidR="009F2CB2">
        <w:rPr>
          <w:b/>
          <w:bCs/>
        </w:rPr>
        <w:t>Pvt.</w:t>
      </w:r>
      <w:proofErr w:type="spellEnd"/>
      <w:r w:rsidRPr="009F2CB2" w:rsidR="009F2CB2">
        <w:rPr>
          <w:b/>
          <w:bCs/>
        </w:rPr>
        <w:t xml:space="preserve"> Ltd</w:t>
      </w:r>
      <w:r w:rsidRPr="009F2CB2" w:rsidR="009F2CB2">
        <w:t>. It is designed to streamline how organizations manage client complaints, service requests, assets, and engineers through a unified digital platform.</w:t>
      </w:r>
    </w:p>
    <w:p w:rsidRPr="009F2CB2" w:rsidR="009F2CB2" w:rsidP="009F2CB2" w:rsidRDefault="009F2CB2" w14:paraId="37B9B63A" w14:textId="15A8DF1D">
      <w:r w:rsidRPr="009F2CB2">
        <w:t xml:space="preserve">The system allows companies to handle incidents efficiently by automatically generating tickets from customer emails, assigning them to engineers, and tracking them until resolution. By integrating incident management with asset tracking, purchase orders, and service-level agreements (SLAs), </w:t>
      </w:r>
      <w:r w:rsidR="00624D78">
        <w:t>Kasturi Assist</w:t>
      </w:r>
      <w:r w:rsidRPr="009F2CB2">
        <w:t xml:space="preserve"> ensures transparency, accountability, and faster issue resolution.</w:t>
      </w:r>
    </w:p>
    <w:p w:rsidRPr="005436BC" w:rsidR="005436BC" w:rsidP="005436BC" w:rsidRDefault="005436BC" w14:paraId="7EAFE910" w14:textId="77777777">
      <w:pPr>
        <w:pStyle w:val="Heading2"/>
      </w:pPr>
      <w:r w:rsidRPr="005436BC">
        <w:t>Purpose of the Product</w:t>
      </w:r>
    </w:p>
    <w:p w:rsidRPr="005436BC" w:rsidR="005436BC" w:rsidP="005436BC" w:rsidRDefault="005436BC" w14:paraId="3D8D082B" w14:textId="718F7D5C">
      <w:r w:rsidRPr="005436BC">
        <w:t xml:space="preserve">The purpose of </w:t>
      </w:r>
      <w:r>
        <w:t>Kasturi Assist</w:t>
      </w:r>
      <w:r w:rsidRPr="005436BC">
        <w:t xml:space="preserve"> is to:</w:t>
      </w:r>
    </w:p>
    <w:p w:rsidRPr="005436BC" w:rsidR="005436BC" w:rsidP="005436BC" w:rsidRDefault="005436BC" w14:paraId="667F2F1D" w14:textId="77777777">
      <w:pPr>
        <w:numPr>
          <w:ilvl w:val="0"/>
          <w:numId w:val="1"/>
        </w:numPr>
      </w:pPr>
      <w:r w:rsidRPr="005436BC">
        <w:t xml:space="preserve">Provide organizations with a </w:t>
      </w:r>
      <w:r w:rsidRPr="005436BC">
        <w:rPr>
          <w:b/>
          <w:bCs/>
        </w:rPr>
        <w:t>centralized platform</w:t>
      </w:r>
      <w:r w:rsidRPr="005436BC">
        <w:t xml:space="preserve"> for managing customer support and service operations.</w:t>
      </w:r>
    </w:p>
    <w:p w:rsidRPr="005436BC" w:rsidR="005436BC" w:rsidP="005436BC" w:rsidRDefault="005436BC" w14:paraId="383F4F0A" w14:textId="77777777">
      <w:pPr>
        <w:numPr>
          <w:ilvl w:val="0"/>
          <w:numId w:val="1"/>
        </w:numPr>
      </w:pPr>
      <w:r w:rsidRPr="005436BC">
        <w:t xml:space="preserve">Reduce delays in issue resolution through </w:t>
      </w:r>
      <w:r w:rsidRPr="005436BC">
        <w:rPr>
          <w:b/>
          <w:bCs/>
        </w:rPr>
        <w:t>automated ticket generation and assignment</w:t>
      </w:r>
      <w:r w:rsidRPr="005436BC">
        <w:t>.</w:t>
      </w:r>
    </w:p>
    <w:p w:rsidRPr="005436BC" w:rsidR="005436BC" w:rsidP="005436BC" w:rsidRDefault="005436BC" w14:paraId="6FC814DC" w14:textId="77777777">
      <w:pPr>
        <w:numPr>
          <w:ilvl w:val="0"/>
          <w:numId w:val="1"/>
        </w:numPr>
      </w:pPr>
      <w:r w:rsidRPr="005436BC">
        <w:t xml:space="preserve">Enable </w:t>
      </w:r>
      <w:r w:rsidRPr="005436BC">
        <w:rPr>
          <w:b/>
          <w:bCs/>
        </w:rPr>
        <w:t>real-time tracking of incidents, assets, and service requests</w:t>
      </w:r>
      <w:r w:rsidRPr="005436BC">
        <w:t>.</w:t>
      </w:r>
    </w:p>
    <w:p w:rsidRPr="005436BC" w:rsidR="005436BC" w:rsidP="005436BC" w:rsidRDefault="005436BC" w14:paraId="69D54124" w14:textId="77777777">
      <w:pPr>
        <w:numPr>
          <w:ilvl w:val="0"/>
          <w:numId w:val="1"/>
        </w:numPr>
      </w:pPr>
      <w:r w:rsidRPr="005436BC">
        <w:t>Enhance customer experience by offering transparent communication and faster response times.</w:t>
      </w:r>
    </w:p>
    <w:p w:rsidRPr="005436BC" w:rsidR="005436BC" w:rsidP="005436BC" w:rsidRDefault="005436BC" w14:paraId="353100C8" w14:textId="77777777">
      <w:pPr>
        <w:numPr>
          <w:ilvl w:val="0"/>
          <w:numId w:val="1"/>
        </w:numPr>
      </w:pPr>
      <w:r w:rsidRPr="005436BC">
        <w:t xml:space="preserve">Support businesses in meeting </w:t>
      </w:r>
      <w:r w:rsidRPr="005436BC">
        <w:rPr>
          <w:b/>
          <w:bCs/>
        </w:rPr>
        <w:t>SLA commitments</w:t>
      </w:r>
      <w:r w:rsidRPr="005436BC">
        <w:t xml:space="preserve"> with detailed monitoring and reporting tools.</w:t>
      </w:r>
    </w:p>
    <w:p w:rsidRPr="005436BC" w:rsidR="005436BC" w:rsidP="005436BC" w:rsidRDefault="005436BC" w14:paraId="33F7D86A" w14:textId="77777777">
      <w:pPr>
        <w:pStyle w:val="Heading2"/>
      </w:pPr>
      <w:r w:rsidRPr="005436BC">
        <w:t>Target Users</w:t>
      </w:r>
    </w:p>
    <w:p w:rsidRPr="005436BC" w:rsidR="005436BC" w:rsidP="005436BC" w:rsidRDefault="005436BC" w14:paraId="46363997" w14:textId="02B64153">
      <w:r>
        <w:t>Kasturi Assist</w:t>
      </w:r>
      <w:r w:rsidRPr="005436BC">
        <w:t xml:space="preserve"> is intended for:</w:t>
      </w:r>
    </w:p>
    <w:p w:rsidRPr="005436BC" w:rsidR="005436BC" w:rsidP="005436BC" w:rsidRDefault="005436BC" w14:paraId="294C42F4" w14:textId="77777777">
      <w:pPr>
        <w:numPr>
          <w:ilvl w:val="0"/>
          <w:numId w:val="2"/>
        </w:numPr>
      </w:pPr>
      <w:r w:rsidRPr="005436BC">
        <w:rPr>
          <w:b/>
          <w:bCs/>
        </w:rPr>
        <w:t>Service-based organizations</w:t>
      </w:r>
      <w:r w:rsidRPr="005436BC">
        <w:t xml:space="preserve"> managing customer complaints and technical incidents.</w:t>
      </w:r>
    </w:p>
    <w:p w:rsidRPr="005436BC" w:rsidR="005436BC" w:rsidP="005436BC" w:rsidRDefault="005436BC" w14:paraId="6DB15019" w14:textId="77777777">
      <w:pPr>
        <w:numPr>
          <w:ilvl w:val="0"/>
          <w:numId w:val="2"/>
        </w:numPr>
      </w:pPr>
      <w:r w:rsidRPr="005436BC">
        <w:rPr>
          <w:b/>
          <w:bCs/>
        </w:rPr>
        <w:t>IT and infrastructure service providers</w:t>
      </w:r>
      <w:r w:rsidRPr="005436BC">
        <w:t xml:space="preserve"> offering AMC (Annual Maintenance Contract) or managed services.</w:t>
      </w:r>
    </w:p>
    <w:p w:rsidRPr="005436BC" w:rsidR="005436BC" w:rsidP="005436BC" w:rsidRDefault="005436BC" w14:paraId="465AB788" w14:textId="77777777">
      <w:pPr>
        <w:numPr>
          <w:ilvl w:val="0"/>
          <w:numId w:val="2"/>
        </w:numPr>
      </w:pPr>
      <w:r w:rsidRPr="005436BC">
        <w:rPr>
          <w:b/>
          <w:bCs/>
        </w:rPr>
        <w:t>Store and asset managers</w:t>
      </w:r>
      <w:r w:rsidRPr="005436BC">
        <w:t xml:space="preserve"> who need to maintain records of parts, equipment, and associated purchase orders.</w:t>
      </w:r>
    </w:p>
    <w:p w:rsidRPr="005436BC" w:rsidR="005436BC" w:rsidP="005436BC" w:rsidRDefault="005436BC" w14:paraId="213FBE57" w14:textId="77777777">
      <w:pPr>
        <w:numPr>
          <w:ilvl w:val="0"/>
          <w:numId w:val="2"/>
        </w:numPr>
      </w:pPr>
      <w:r w:rsidRPr="005436BC">
        <w:rPr>
          <w:b/>
          <w:bCs/>
        </w:rPr>
        <w:t>Engineers and technical teams</w:t>
      </w:r>
      <w:r w:rsidRPr="005436BC">
        <w:t xml:space="preserve"> responsible for resolving customer issues.</w:t>
      </w:r>
    </w:p>
    <w:p w:rsidRPr="005436BC" w:rsidR="005436BC" w:rsidP="005436BC" w:rsidRDefault="005436BC" w14:paraId="2575D298" w14:textId="77777777">
      <w:pPr>
        <w:numPr>
          <w:ilvl w:val="0"/>
          <w:numId w:val="2"/>
        </w:numPr>
      </w:pPr>
      <w:r w:rsidRPr="005436BC">
        <w:rPr>
          <w:b/>
          <w:bCs/>
        </w:rPr>
        <w:t>Clients/Customers</w:t>
      </w:r>
      <w:r w:rsidRPr="005436BC">
        <w:t xml:space="preserve"> who want a transparent system to log and track their issues.</w:t>
      </w:r>
    </w:p>
    <w:p w:rsidRPr="005436BC" w:rsidR="005436BC" w:rsidP="005436BC" w:rsidRDefault="005436BC" w14:paraId="341CD388" w14:textId="77777777">
      <w:pPr>
        <w:pStyle w:val="Heading2"/>
      </w:pPr>
      <w:r w:rsidRPr="005436BC">
        <w:t>Key Highlights</w:t>
      </w:r>
    </w:p>
    <w:p w:rsidRPr="005436BC" w:rsidR="005436BC" w:rsidP="005436BC" w:rsidRDefault="005436BC" w14:paraId="50EBD8BB" w14:textId="59CE71D9">
      <w:pPr>
        <w:numPr>
          <w:ilvl w:val="0"/>
          <w:numId w:val="3"/>
        </w:numPr>
      </w:pPr>
      <w:r w:rsidRPr="005436BC">
        <w:rPr>
          <w:b/>
          <w:bCs/>
        </w:rPr>
        <w:t>Role-based Access Control</w:t>
      </w:r>
      <w:r w:rsidRPr="005436BC">
        <w:t xml:space="preserve"> with distinct logins for Super Admins, Store Managers, </w:t>
      </w:r>
      <w:r>
        <w:t>Kasturi Assist</w:t>
      </w:r>
      <w:r w:rsidRPr="005436BC">
        <w:t xml:space="preserve"> Executives, Engineers, and Customers.</w:t>
      </w:r>
    </w:p>
    <w:p w:rsidRPr="005436BC" w:rsidR="005436BC" w:rsidP="005436BC" w:rsidRDefault="005436BC" w14:paraId="02E64CFD" w14:textId="77777777">
      <w:pPr>
        <w:numPr>
          <w:ilvl w:val="0"/>
          <w:numId w:val="3"/>
        </w:numPr>
      </w:pPr>
      <w:r w:rsidRPr="005436BC">
        <w:rPr>
          <w:b/>
          <w:bCs/>
        </w:rPr>
        <w:t>Incident &amp; Service Request Management</w:t>
      </w:r>
      <w:r w:rsidRPr="005436BC">
        <w:t xml:space="preserve"> to log, assign, and resolve issues with SLA compliance tracking.</w:t>
      </w:r>
    </w:p>
    <w:p w:rsidRPr="005436BC" w:rsidR="005436BC" w:rsidP="005436BC" w:rsidRDefault="005436BC" w14:paraId="58242B39" w14:textId="77777777">
      <w:pPr>
        <w:numPr>
          <w:ilvl w:val="0"/>
          <w:numId w:val="3"/>
        </w:numPr>
      </w:pPr>
      <w:r w:rsidRPr="005436BC">
        <w:rPr>
          <w:b/>
          <w:bCs/>
        </w:rPr>
        <w:t>Email-to-Ticket Automation</w:t>
      </w:r>
      <w:r w:rsidRPr="005436BC">
        <w:t xml:space="preserve"> allowing customer complaints to generate incidents automatically.</w:t>
      </w:r>
    </w:p>
    <w:p w:rsidRPr="005436BC" w:rsidR="005436BC" w:rsidP="005436BC" w:rsidRDefault="005436BC" w14:paraId="7E9B1514" w14:textId="77777777">
      <w:pPr>
        <w:numPr>
          <w:ilvl w:val="0"/>
          <w:numId w:val="3"/>
        </w:numPr>
      </w:pPr>
      <w:r w:rsidRPr="005436BC">
        <w:rPr>
          <w:b/>
          <w:bCs/>
        </w:rPr>
        <w:t>Asset &amp; Purchase Order Management</w:t>
      </w:r>
      <w:r w:rsidRPr="005436BC">
        <w:t xml:space="preserve"> integrated with incident tracking.</w:t>
      </w:r>
    </w:p>
    <w:p w:rsidRPr="005436BC" w:rsidR="005436BC" w:rsidP="005436BC" w:rsidRDefault="005436BC" w14:paraId="1E849C46" w14:textId="77777777">
      <w:pPr>
        <w:numPr>
          <w:ilvl w:val="0"/>
          <w:numId w:val="3"/>
        </w:numPr>
      </w:pPr>
      <w:r w:rsidRPr="005436BC">
        <w:rPr>
          <w:b/>
          <w:bCs/>
        </w:rPr>
        <w:t>Dashboards &amp; Reports</w:t>
      </w:r>
      <w:r w:rsidRPr="005436BC">
        <w:t xml:space="preserve"> providing SLA performance insights, incident classifications, and escalation tracking.</w:t>
      </w:r>
    </w:p>
    <w:p w:rsidRPr="005436BC" w:rsidR="005436BC" w:rsidP="005436BC" w:rsidRDefault="005436BC" w14:paraId="606BF495" w14:textId="77777777">
      <w:pPr>
        <w:numPr>
          <w:ilvl w:val="0"/>
          <w:numId w:val="3"/>
        </w:numPr>
      </w:pPr>
      <w:r w:rsidRPr="005436BC">
        <w:rPr>
          <w:b/>
          <w:bCs/>
        </w:rPr>
        <w:t>Scalable Architecture</w:t>
      </w:r>
      <w:r w:rsidRPr="005436BC">
        <w:t xml:space="preserve"> that supports multiple companies, locations, and engineers under one platform.</w:t>
      </w:r>
    </w:p>
    <w:p w:rsidR="00C94345" w:rsidP="00C94345" w:rsidRDefault="00C94345" w14:paraId="219120F9" w14:textId="77777777">
      <w:pPr>
        <w:pStyle w:val="Heading2"/>
      </w:pPr>
    </w:p>
    <w:p w:rsidR="00C94345" w:rsidP="00C94345" w:rsidRDefault="00C94345" w14:paraId="3F15FA7A" w14:textId="6C695FE7">
      <w:pPr>
        <w:pStyle w:val="Heading2"/>
      </w:pPr>
      <w:r>
        <w:t>Specific Features Update</w:t>
      </w:r>
    </w:p>
    <w:p w:rsidR="00C94345" w:rsidP="00C94345" w:rsidRDefault="00C94345" w14:paraId="4AD27D4D" w14:textId="49D3BF1F">
      <w:r>
        <w:t>Following are the major features of the Kasturi Assist:</w:t>
      </w:r>
    </w:p>
    <w:p w:rsidR="00C94345" w:rsidP="00C94345" w:rsidRDefault="00C94345" w14:paraId="2D9603D8" w14:textId="6FDD7F29">
      <w:pPr>
        <w:pStyle w:val="Heading3"/>
      </w:pPr>
      <w:r>
        <w:t>Dashboard</w:t>
      </w:r>
    </w:p>
    <w:p w:rsidR="004533BF" w:rsidP="004533BF" w:rsidRDefault="004533BF" w14:paraId="465D0559" w14:textId="73E5A655">
      <w:r w:rsidRPr="004533BF">
        <w:t xml:space="preserve">The </w:t>
      </w:r>
      <w:r w:rsidRPr="004533BF">
        <w:rPr>
          <w:b/>
          <w:bCs/>
        </w:rPr>
        <w:t>Dashboard</w:t>
      </w:r>
      <w:r w:rsidRPr="004533BF">
        <w:t xml:space="preserve"> is the central hub of the </w:t>
      </w:r>
      <w:r w:rsidR="0026616C">
        <w:t>Kasturi Assist</w:t>
      </w:r>
      <w:r w:rsidRPr="004533BF">
        <w:t xml:space="preserve"> application, designed to provide a </w:t>
      </w:r>
      <w:r w:rsidRPr="004533BF">
        <w:rPr>
          <w:b/>
          <w:bCs/>
        </w:rPr>
        <w:t>real-time overview</w:t>
      </w:r>
      <w:r w:rsidRPr="004533BF">
        <w:t xml:space="preserve"> of incidents, service requests, calls, and SLA compliance. It gives administrators and managers quick visibility into operational performance, pending workloads, and productivity metrics.</w:t>
      </w:r>
    </w:p>
    <w:p w:rsidRPr="004533BF" w:rsidR="00533F46" w:rsidP="004533BF" w:rsidRDefault="00533F46" w14:paraId="5B32163E" w14:textId="7253E547">
      <w:r w:rsidRPr="00533F46">
        <w:drawing>
          <wp:inline distT="0" distB="0" distL="0" distR="0" wp14:anchorId="178FCAF5" wp14:editId="21B9D56E">
            <wp:extent cx="4205165" cy="3451813"/>
            <wp:effectExtent l="0" t="0" r="5080" b="0"/>
            <wp:docPr id="2262606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60677" name="Picture 1" descr="A screenshot of a computer&#10;&#10;AI-generated content may be incorrect."/>
                    <pic:cNvPicPr/>
                  </pic:nvPicPr>
                  <pic:blipFill>
                    <a:blip r:embed="rId5"/>
                    <a:stretch>
                      <a:fillRect/>
                    </a:stretch>
                  </pic:blipFill>
                  <pic:spPr>
                    <a:xfrm>
                      <a:off x="0" y="0"/>
                      <a:ext cx="4210837" cy="3456469"/>
                    </a:xfrm>
                    <a:prstGeom prst="rect">
                      <a:avLst/>
                    </a:prstGeom>
                  </pic:spPr>
                </pic:pic>
              </a:graphicData>
            </a:graphic>
          </wp:inline>
        </w:drawing>
      </w:r>
    </w:p>
    <w:p w:rsidRPr="004533BF" w:rsidR="004533BF" w:rsidP="004533BF" w:rsidRDefault="004533BF" w14:paraId="79A2F508" w14:textId="77777777">
      <w:pPr>
        <w:rPr>
          <w:b/>
          <w:bCs/>
        </w:rPr>
      </w:pPr>
      <w:r w:rsidRPr="004533BF">
        <w:rPr>
          <w:b/>
          <w:bCs/>
        </w:rPr>
        <w:t>Key Components</w:t>
      </w:r>
    </w:p>
    <w:p w:rsidRPr="004533BF" w:rsidR="004533BF" w:rsidP="0026616C" w:rsidRDefault="004533BF" w14:paraId="003FE0B1" w14:textId="023601C6">
      <w:pPr>
        <w:pStyle w:val="ListParagraph"/>
        <w:numPr>
          <w:ilvl w:val="0"/>
          <w:numId w:val="5"/>
        </w:numPr>
      </w:pPr>
      <w:r w:rsidRPr="004533BF">
        <w:t>Helps in identifying trends, workloads, and recurring issue patterns.</w:t>
      </w:r>
    </w:p>
    <w:p w:rsidRPr="004533BF" w:rsidR="004533BF" w:rsidP="004533BF" w:rsidRDefault="004533BF" w14:paraId="2D9B8DB7" w14:textId="6D012D22">
      <w:pPr>
        <w:numPr>
          <w:ilvl w:val="0"/>
          <w:numId w:val="5"/>
        </w:numPr>
      </w:pPr>
      <w:r w:rsidRPr="004533BF">
        <w:rPr>
          <w:b/>
          <w:bCs/>
        </w:rPr>
        <w:t>Call Summary</w:t>
      </w:r>
      <w:r w:rsidRPr="004533BF">
        <w:br/>
      </w:r>
      <w:r w:rsidRPr="004533BF">
        <w:t>Provides quick insights into overall call activities</w:t>
      </w:r>
      <w:r w:rsidR="00BC6B52">
        <w:t>, including:</w:t>
      </w:r>
    </w:p>
    <w:p w:rsidRPr="004533BF" w:rsidR="004533BF" w:rsidP="00BD3779" w:rsidRDefault="004533BF" w14:paraId="43986DCA" w14:textId="5F7CA588">
      <w:pPr>
        <w:pStyle w:val="ListParagraph"/>
        <w:numPr>
          <w:ilvl w:val="0"/>
          <w:numId w:val="7"/>
        </w:numPr>
      </w:pPr>
      <w:r w:rsidRPr="004533BF">
        <w:t>Calls received</w:t>
      </w:r>
      <w:r w:rsidR="00BC6B52">
        <w:t xml:space="preserve"> per</w:t>
      </w:r>
      <w:r w:rsidRPr="004533BF">
        <w:t xml:space="preserve"> </w:t>
      </w:r>
      <w:r w:rsidR="00BC6B52">
        <w:t>m</w:t>
      </w:r>
      <w:r w:rsidRPr="004533BF">
        <w:t>onth</w:t>
      </w:r>
    </w:p>
    <w:p w:rsidRPr="004533BF" w:rsidR="004533BF" w:rsidP="00BD3779" w:rsidRDefault="004533BF" w14:paraId="49B8AB1C" w14:textId="5183C2D1">
      <w:pPr>
        <w:pStyle w:val="ListParagraph"/>
        <w:numPr>
          <w:ilvl w:val="0"/>
          <w:numId w:val="7"/>
        </w:numPr>
      </w:pPr>
      <w:r w:rsidRPr="004533BF">
        <w:t xml:space="preserve">Calls closed </w:t>
      </w:r>
      <w:r w:rsidR="00BC6B52">
        <w:t>per m</w:t>
      </w:r>
      <w:r w:rsidRPr="004533BF">
        <w:t xml:space="preserve">onth </w:t>
      </w:r>
    </w:p>
    <w:p w:rsidRPr="004533BF" w:rsidR="004533BF" w:rsidP="00BD3779" w:rsidRDefault="004533BF" w14:paraId="4C892B03" w14:textId="5A0D8AEC">
      <w:pPr>
        <w:pStyle w:val="ListParagraph"/>
        <w:numPr>
          <w:ilvl w:val="0"/>
          <w:numId w:val="7"/>
        </w:numPr>
      </w:pPr>
      <w:r w:rsidRPr="004533BF">
        <w:t xml:space="preserve">Total over all closed calls </w:t>
      </w:r>
    </w:p>
    <w:p w:rsidRPr="004533BF" w:rsidR="004533BF" w:rsidP="00BD3779" w:rsidRDefault="004533BF" w14:paraId="4543E3C3" w14:textId="05D1A9C5">
      <w:pPr>
        <w:pStyle w:val="ListParagraph"/>
        <w:numPr>
          <w:ilvl w:val="0"/>
          <w:numId w:val="7"/>
        </w:numPr>
      </w:pPr>
      <w:r w:rsidRPr="004533BF">
        <w:t xml:space="preserve">Calls received </w:t>
      </w:r>
      <w:r w:rsidR="00BC6B52">
        <w:t>on a day</w:t>
      </w:r>
      <w:r w:rsidRPr="004533BF">
        <w:t xml:space="preserve"> </w:t>
      </w:r>
    </w:p>
    <w:p w:rsidRPr="004533BF" w:rsidR="004533BF" w:rsidP="00BD3779" w:rsidRDefault="004533BF" w14:paraId="5885893A" w14:textId="7D4445F0">
      <w:pPr>
        <w:pStyle w:val="ListParagraph"/>
        <w:numPr>
          <w:ilvl w:val="0"/>
          <w:numId w:val="7"/>
        </w:numPr>
      </w:pPr>
      <w:r w:rsidRPr="004533BF">
        <w:t>Pending calls a</w:t>
      </w:r>
      <w:r w:rsidR="00BC6B52">
        <w:t xml:space="preserve"> </w:t>
      </w:r>
      <w:r w:rsidRPr="004533BF">
        <w:t xml:space="preserve">day </w:t>
      </w:r>
    </w:p>
    <w:p w:rsidRPr="004533BF" w:rsidR="004533BF" w:rsidP="00BD3779" w:rsidRDefault="004533BF" w14:paraId="15EE6AA9" w14:textId="63E47ACE">
      <w:pPr>
        <w:pStyle w:val="ListParagraph"/>
        <w:numPr>
          <w:ilvl w:val="0"/>
          <w:numId w:val="7"/>
        </w:numPr>
      </w:pPr>
      <w:r w:rsidRPr="004533BF">
        <w:t xml:space="preserve">Total calls pending for spare </w:t>
      </w:r>
    </w:p>
    <w:p w:rsidRPr="004533BF" w:rsidR="004533BF" w:rsidP="00BD3779" w:rsidRDefault="004533BF" w14:paraId="767EA125" w14:textId="4F4827D2">
      <w:pPr>
        <w:pStyle w:val="ListParagraph"/>
        <w:numPr>
          <w:ilvl w:val="0"/>
          <w:numId w:val="7"/>
        </w:numPr>
      </w:pPr>
      <w:r w:rsidRPr="004533BF">
        <w:t xml:space="preserve">Productivity </w:t>
      </w:r>
    </w:p>
    <w:p w:rsidRPr="004533BF" w:rsidR="004533BF" w:rsidP="00BD3779" w:rsidRDefault="004533BF" w14:paraId="72F8FAC7" w14:textId="1E2C8E37">
      <w:pPr>
        <w:pStyle w:val="ListParagraph"/>
        <w:numPr>
          <w:ilvl w:val="0"/>
          <w:numId w:val="7"/>
        </w:numPr>
      </w:pPr>
      <w:r w:rsidRPr="004533BF">
        <w:t xml:space="preserve">Custom Metrics </w:t>
      </w:r>
    </w:p>
    <w:p w:rsidRPr="004533BF" w:rsidR="004533BF" w:rsidP="00BD3779" w:rsidRDefault="004533BF" w14:paraId="341586D3" w14:textId="191E668C">
      <w:pPr>
        <w:numPr>
          <w:ilvl w:val="0"/>
          <w:numId w:val="5"/>
        </w:numPr>
      </w:pPr>
      <w:r w:rsidRPr="004533BF">
        <w:rPr>
          <w:b/>
          <w:bCs/>
        </w:rPr>
        <w:t>Call Ageing Summary</w:t>
      </w:r>
      <w:r w:rsidRPr="004533BF">
        <w:br/>
      </w:r>
      <w:r w:rsidRPr="004533BF">
        <w:t>Categorizes and highlights overdue incidents</w:t>
      </w:r>
      <w:r w:rsidR="00BC6B52">
        <w:t>, like pending calls data.</w:t>
      </w:r>
      <w:r w:rsidR="00E26F77">
        <w:t xml:space="preserve"> </w:t>
      </w:r>
      <w:r w:rsidRPr="004533BF">
        <w:t>This ensures SLA risks are visible and can be escalated before breach.</w:t>
      </w:r>
    </w:p>
    <w:p w:rsidRPr="004533BF" w:rsidR="004533BF" w:rsidP="004533BF" w:rsidRDefault="004533BF" w14:paraId="4E137920" w14:textId="67BE63A9">
      <w:pPr>
        <w:rPr>
          <w:b/>
          <w:bCs/>
        </w:rPr>
      </w:pPr>
      <w:r w:rsidRPr="004533BF">
        <w:rPr>
          <w:b/>
          <w:bCs/>
        </w:rPr>
        <w:t>Benefits</w:t>
      </w:r>
      <w:r w:rsidR="005F3B97">
        <w:rPr>
          <w:b/>
          <w:bCs/>
        </w:rPr>
        <w:t xml:space="preserve"> of the Dashboard Section</w:t>
      </w:r>
    </w:p>
    <w:p w:rsidRPr="004533BF" w:rsidR="004533BF" w:rsidP="005F3B97" w:rsidRDefault="004533BF" w14:paraId="5C1AA70D" w14:textId="77777777">
      <w:pPr>
        <w:pStyle w:val="ListParagraph"/>
        <w:numPr>
          <w:ilvl w:val="0"/>
          <w:numId w:val="10"/>
        </w:numPr>
      </w:pPr>
      <w:r w:rsidRPr="004533BF">
        <w:t>At-a-glance monitoring of company-wide incidents and service requests.</w:t>
      </w:r>
    </w:p>
    <w:p w:rsidRPr="004533BF" w:rsidR="004533BF" w:rsidP="005F3B97" w:rsidRDefault="004533BF" w14:paraId="0587832E" w14:textId="77777777">
      <w:pPr>
        <w:pStyle w:val="ListParagraph"/>
        <w:numPr>
          <w:ilvl w:val="0"/>
          <w:numId w:val="10"/>
        </w:numPr>
      </w:pPr>
      <w:r w:rsidRPr="004533BF">
        <w:t>Proactive SLA management through ageing analysis and SLA breach tracking.</w:t>
      </w:r>
    </w:p>
    <w:p w:rsidRPr="004533BF" w:rsidR="004533BF" w:rsidP="005F3B97" w:rsidRDefault="004533BF" w14:paraId="3AC02CF1" w14:textId="77777777">
      <w:pPr>
        <w:pStyle w:val="ListParagraph"/>
        <w:numPr>
          <w:ilvl w:val="0"/>
          <w:numId w:val="10"/>
        </w:numPr>
      </w:pPr>
      <w:r w:rsidRPr="004533BF">
        <w:t>Informed decision-making with real-time metrics and classification.</w:t>
      </w:r>
    </w:p>
    <w:p w:rsidR="004533BF" w:rsidP="005F3B97" w:rsidRDefault="004533BF" w14:paraId="7988D9FC" w14:textId="77777777">
      <w:pPr>
        <w:pStyle w:val="ListParagraph"/>
        <w:numPr>
          <w:ilvl w:val="0"/>
          <w:numId w:val="10"/>
        </w:numPr>
      </w:pPr>
      <w:r w:rsidRPr="004533BF">
        <w:t>Improved productivity by identifying bottlenecks (e.g., spares, vendor dependency).</w:t>
      </w:r>
    </w:p>
    <w:p w:rsidR="00664CDA" w:rsidP="00664CDA" w:rsidRDefault="00664CDA" w14:paraId="62550E48" w14:textId="00879F2B">
      <w:pPr>
        <w:pStyle w:val="Heading3"/>
      </w:pPr>
      <w:r>
        <w:t>My Company</w:t>
      </w:r>
    </w:p>
    <w:p w:rsidR="00664CDA" w:rsidP="00664CDA" w:rsidRDefault="00664CDA" w14:paraId="2F9D0180" w14:textId="3828F7D8">
      <w:r w:rsidRPr="00664CDA">
        <w:t xml:space="preserve">The </w:t>
      </w:r>
      <w:r w:rsidRPr="00664CDA">
        <w:rPr>
          <w:b/>
          <w:bCs/>
        </w:rPr>
        <w:t>My Company</w:t>
      </w:r>
      <w:r w:rsidRPr="00664CDA">
        <w:t xml:space="preserve"> section allows an organization to maintain and update its official profile details within the </w:t>
      </w:r>
      <w:r w:rsidR="006F05DD">
        <w:t>Kasturi Assist</w:t>
      </w:r>
      <w:r w:rsidRPr="00664CDA">
        <w:t xml:space="preserve"> system. This ensures accurate identification, invoicing, and communication between the company, its employees, and clients.</w:t>
      </w:r>
    </w:p>
    <w:p w:rsidRPr="00664CDA" w:rsidR="00381138" w:rsidP="00664CDA" w:rsidRDefault="00381138" w14:paraId="275D2026" w14:textId="6EF8EF0E">
      <w:r w:rsidRPr="00381138">
        <w:drawing>
          <wp:inline distT="0" distB="0" distL="0" distR="0" wp14:anchorId="5EF7D2E3" wp14:editId="29B133A3">
            <wp:extent cx="4957787" cy="3875709"/>
            <wp:effectExtent l="0" t="0" r="0" b="0"/>
            <wp:docPr id="766825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25961" name="Picture 1" descr="A screenshot of a computer&#10;&#10;AI-generated content may be incorrect."/>
                    <pic:cNvPicPr/>
                  </pic:nvPicPr>
                  <pic:blipFill>
                    <a:blip r:embed="rId6"/>
                    <a:stretch>
                      <a:fillRect/>
                    </a:stretch>
                  </pic:blipFill>
                  <pic:spPr>
                    <a:xfrm>
                      <a:off x="0" y="0"/>
                      <a:ext cx="4959075" cy="3876716"/>
                    </a:xfrm>
                    <a:prstGeom prst="rect">
                      <a:avLst/>
                    </a:prstGeom>
                  </pic:spPr>
                </pic:pic>
              </a:graphicData>
            </a:graphic>
          </wp:inline>
        </w:drawing>
      </w:r>
    </w:p>
    <w:p w:rsidRPr="00664CDA" w:rsidR="00664CDA" w:rsidP="00664CDA" w:rsidRDefault="00664CDA" w14:paraId="354F487E" w14:textId="77777777">
      <w:pPr>
        <w:rPr>
          <w:b/>
          <w:bCs/>
        </w:rPr>
      </w:pPr>
      <w:r w:rsidRPr="00664CDA">
        <w:rPr>
          <w:b/>
          <w:bCs/>
        </w:rPr>
        <w:t>Key Features</w:t>
      </w:r>
    </w:p>
    <w:p w:rsidRPr="00664CDA" w:rsidR="00664CDA" w:rsidP="00664CDA" w:rsidRDefault="00664CDA" w14:paraId="3D9CDE11" w14:textId="77777777">
      <w:pPr>
        <w:numPr>
          <w:ilvl w:val="0"/>
          <w:numId w:val="11"/>
        </w:numPr>
      </w:pPr>
      <w:r w:rsidRPr="00664CDA">
        <w:rPr>
          <w:b/>
          <w:bCs/>
        </w:rPr>
        <w:t>Company Information</w:t>
      </w:r>
    </w:p>
    <w:p w:rsidRPr="006F05DD" w:rsidR="00664CDA" w:rsidP="00664CDA" w:rsidRDefault="00664CDA" w14:paraId="46001947" w14:textId="16B8F974">
      <w:pPr>
        <w:pStyle w:val="ListParagraph"/>
        <w:numPr>
          <w:ilvl w:val="0"/>
          <w:numId w:val="13"/>
        </w:numPr>
      </w:pPr>
      <w:r w:rsidRPr="006F05DD">
        <w:t xml:space="preserve">Company Name </w:t>
      </w:r>
    </w:p>
    <w:p w:rsidRPr="006F05DD" w:rsidR="00664CDA" w:rsidP="00664CDA" w:rsidRDefault="00664CDA" w14:paraId="0CD6903D" w14:textId="5146A4C4">
      <w:pPr>
        <w:pStyle w:val="ListParagraph"/>
        <w:numPr>
          <w:ilvl w:val="0"/>
          <w:numId w:val="13"/>
        </w:numPr>
      </w:pPr>
      <w:r w:rsidRPr="006F05DD">
        <w:t xml:space="preserve">CIN (Corporate Identification Number) </w:t>
      </w:r>
    </w:p>
    <w:p w:rsidRPr="006F05DD" w:rsidR="00664CDA" w:rsidP="00664CDA" w:rsidRDefault="00664CDA" w14:paraId="1E6826AA" w14:textId="1E2BD3F0">
      <w:pPr>
        <w:pStyle w:val="ListParagraph"/>
        <w:numPr>
          <w:ilvl w:val="0"/>
          <w:numId w:val="13"/>
        </w:numPr>
      </w:pPr>
      <w:r w:rsidRPr="006F05DD">
        <w:t xml:space="preserve">GST Number </w:t>
      </w:r>
    </w:p>
    <w:p w:rsidRPr="006F05DD" w:rsidR="00664CDA" w:rsidP="00664CDA" w:rsidRDefault="00664CDA" w14:paraId="1CA00B92" w14:textId="126E64C6">
      <w:pPr>
        <w:pStyle w:val="ListParagraph"/>
        <w:numPr>
          <w:ilvl w:val="0"/>
          <w:numId w:val="13"/>
        </w:numPr>
      </w:pPr>
      <w:r w:rsidRPr="006F05DD">
        <w:t xml:space="preserve">Invoice Prefix </w:t>
      </w:r>
    </w:p>
    <w:p w:rsidRPr="00664CDA" w:rsidR="00664CDA" w:rsidP="00664CDA" w:rsidRDefault="00664CDA" w14:paraId="42E8A247" w14:textId="77777777">
      <w:pPr>
        <w:numPr>
          <w:ilvl w:val="0"/>
          <w:numId w:val="11"/>
        </w:numPr>
      </w:pPr>
      <w:r w:rsidRPr="00664CDA">
        <w:rPr>
          <w:b/>
          <w:bCs/>
        </w:rPr>
        <w:t>Primary Contact Details</w:t>
      </w:r>
    </w:p>
    <w:p w:rsidRPr="006F05DD" w:rsidR="00664CDA" w:rsidP="00664CDA" w:rsidRDefault="00664CDA" w14:paraId="71A64725" w14:textId="520CDACD">
      <w:pPr>
        <w:pStyle w:val="ListParagraph"/>
        <w:numPr>
          <w:ilvl w:val="0"/>
          <w:numId w:val="14"/>
        </w:numPr>
      </w:pPr>
      <w:r w:rsidRPr="006F05DD">
        <w:t xml:space="preserve">Contact Person </w:t>
      </w:r>
    </w:p>
    <w:p w:rsidRPr="006F05DD" w:rsidR="00664CDA" w:rsidP="00664CDA" w:rsidRDefault="00664CDA" w14:paraId="13044FFA" w14:textId="4A845710">
      <w:pPr>
        <w:pStyle w:val="ListParagraph"/>
        <w:numPr>
          <w:ilvl w:val="0"/>
          <w:numId w:val="14"/>
        </w:numPr>
      </w:pPr>
      <w:r w:rsidRPr="006F05DD">
        <w:t xml:space="preserve">Designation </w:t>
      </w:r>
    </w:p>
    <w:p w:rsidRPr="006F05DD" w:rsidR="00664CDA" w:rsidP="00664CDA" w:rsidRDefault="00664CDA" w14:paraId="277CF546" w14:textId="5DBD842B">
      <w:pPr>
        <w:pStyle w:val="ListParagraph"/>
        <w:numPr>
          <w:ilvl w:val="0"/>
          <w:numId w:val="14"/>
        </w:numPr>
      </w:pPr>
      <w:r w:rsidRPr="006F05DD">
        <w:t xml:space="preserve">Contact Number </w:t>
      </w:r>
    </w:p>
    <w:p w:rsidRPr="006F05DD" w:rsidR="00664CDA" w:rsidP="00664CDA" w:rsidRDefault="00664CDA" w14:paraId="7FDA54E5" w14:textId="03689234">
      <w:pPr>
        <w:pStyle w:val="ListParagraph"/>
        <w:numPr>
          <w:ilvl w:val="0"/>
          <w:numId w:val="14"/>
        </w:numPr>
      </w:pPr>
      <w:r w:rsidRPr="006F05DD">
        <w:t xml:space="preserve">Email Address </w:t>
      </w:r>
    </w:p>
    <w:p w:rsidRPr="00664CDA" w:rsidR="00664CDA" w:rsidP="00664CDA" w:rsidRDefault="00664CDA" w14:paraId="75F7C68E" w14:textId="77777777">
      <w:pPr>
        <w:numPr>
          <w:ilvl w:val="0"/>
          <w:numId w:val="11"/>
        </w:numPr>
      </w:pPr>
      <w:r w:rsidRPr="00664CDA">
        <w:rPr>
          <w:b/>
          <w:bCs/>
        </w:rPr>
        <w:t>Company Locations</w:t>
      </w:r>
    </w:p>
    <w:p w:rsidRPr="00664CDA" w:rsidR="00664CDA" w:rsidP="00664CDA" w:rsidRDefault="00664CDA" w14:paraId="3D892F0C" w14:textId="1E012885">
      <w:pPr>
        <w:pStyle w:val="ListParagraph"/>
        <w:numPr>
          <w:ilvl w:val="0"/>
          <w:numId w:val="15"/>
        </w:numPr>
      </w:pPr>
      <w:r w:rsidRPr="00664CDA">
        <w:t>Users can add multiple company</w:t>
      </w:r>
      <w:r w:rsidR="006F05DD">
        <w:t xml:space="preserve"> details.</w:t>
      </w:r>
    </w:p>
    <w:p w:rsidRPr="00664CDA" w:rsidR="00664CDA" w:rsidP="00664CDA" w:rsidRDefault="00664CDA" w14:paraId="52DEA3C5" w14:textId="77777777">
      <w:pPr>
        <w:pStyle w:val="ListParagraph"/>
        <w:numPr>
          <w:ilvl w:val="0"/>
          <w:numId w:val="15"/>
        </w:numPr>
      </w:pPr>
      <w:r w:rsidRPr="00664CDA">
        <w:rPr>
          <w:b/>
          <w:bCs/>
        </w:rPr>
        <w:t>Add/Modify Locations</w:t>
      </w:r>
      <w:r w:rsidRPr="00664CDA">
        <w:t xml:space="preserve"> option allows expansion for organizations with multiple branches.</w:t>
      </w:r>
    </w:p>
    <w:p w:rsidRPr="00664CDA" w:rsidR="00664CDA" w:rsidP="00664CDA" w:rsidRDefault="00664CDA" w14:paraId="423D9030" w14:textId="77777777">
      <w:pPr>
        <w:pStyle w:val="ListParagraph"/>
        <w:numPr>
          <w:ilvl w:val="0"/>
          <w:numId w:val="15"/>
        </w:numPr>
      </w:pPr>
      <w:r w:rsidRPr="00664CDA">
        <w:t xml:space="preserve">Each location is uniquely identified by the </w:t>
      </w:r>
      <w:r w:rsidRPr="00664CDA">
        <w:rPr>
          <w:b/>
          <w:bCs/>
        </w:rPr>
        <w:t>City</w:t>
      </w:r>
      <w:r w:rsidRPr="00664CDA">
        <w:t xml:space="preserve"> to avoid duplication.</w:t>
      </w:r>
    </w:p>
    <w:p w:rsidRPr="00664CDA" w:rsidR="00664CDA" w:rsidP="00664CDA" w:rsidRDefault="00664CDA" w14:paraId="4ED15030" w14:textId="77777777">
      <w:pPr>
        <w:pStyle w:val="ListParagraph"/>
        <w:numPr>
          <w:ilvl w:val="0"/>
          <w:numId w:val="15"/>
        </w:numPr>
      </w:pPr>
      <w:r w:rsidRPr="00664CDA">
        <w:t xml:space="preserve">Only the </w:t>
      </w:r>
      <w:r w:rsidRPr="00664CDA">
        <w:rPr>
          <w:b/>
          <w:bCs/>
        </w:rPr>
        <w:t>Super Admin</w:t>
      </w:r>
      <w:r w:rsidRPr="00664CDA">
        <w:t xml:space="preserve"> has permission to add unlimited locations.</w:t>
      </w:r>
    </w:p>
    <w:p w:rsidRPr="00664CDA" w:rsidR="00664CDA" w:rsidP="00664CDA" w:rsidRDefault="00664CDA" w14:paraId="4EFE179B" w14:textId="77777777">
      <w:pPr>
        <w:numPr>
          <w:ilvl w:val="0"/>
          <w:numId w:val="11"/>
        </w:numPr>
      </w:pPr>
      <w:r w:rsidRPr="00664CDA">
        <w:rPr>
          <w:b/>
          <w:bCs/>
        </w:rPr>
        <w:t>Address Management</w:t>
      </w:r>
    </w:p>
    <w:p w:rsidRPr="00664CDA" w:rsidR="00664CDA" w:rsidP="00664CDA" w:rsidRDefault="00664CDA" w14:paraId="04DC6ACE" w14:textId="77777777">
      <w:pPr>
        <w:pStyle w:val="ListParagraph"/>
        <w:numPr>
          <w:ilvl w:val="0"/>
          <w:numId w:val="16"/>
        </w:numPr>
      </w:pPr>
      <w:r w:rsidRPr="00664CDA">
        <w:t>Street/Building details for precise location reference.</w:t>
      </w:r>
    </w:p>
    <w:p w:rsidRPr="00664CDA" w:rsidR="00664CDA" w:rsidP="00664CDA" w:rsidRDefault="00664CDA" w14:paraId="16FA1DFB" w14:textId="77777777">
      <w:pPr>
        <w:pStyle w:val="ListParagraph"/>
        <w:numPr>
          <w:ilvl w:val="0"/>
          <w:numId w:val="16"/>
        </w:numPr>
      </w:pPr>
      <w:r w:rsidRPr="00664CDA">
        <w:t>Search and Select Pin Code functionality ensures accuracy of region mapping.</w:t>
      </w:r>
    </w:p>
    <w:p w:rsidRPr="00664CDA" w:rsidR="00664CDA" w:rsidP="00664CDA" w:rsidRDefault="00664CDA" w14:paraId="145CE20E" w14:textId="77777777">
      <w:pPr>
        <w:numPr>
          <w:ilvl w:val="0"/>
          <w:numId w:val="11"/>
        </w:numPr>
      </w:pPr>
      <w:r w:rsidRPr="00664CDA">
        <w:rPr>
          <w:b/>
          <w:bCs/>
        </w:rPr>
        <w:t>Listing of Saved Locations</w:t>
      </w:r>
    </w:p>
    <w:p w:rsidRPr="00664CDA" w:rsidR="00664CDA" w:rsidP="00664CDA" w:rsidRDefault="00664CDA" w14:paraId="4A58EB95" w14:textId="77777777">
      <w:pPr>
        <w:numPr>
          <w:ilvl w:val="1"/>
          <w:numId w:val="17"/>
        </w:numPr>
      </w:pPr>
      <w:r w:rsidRPr="00664CDA">
        <w:t>Displays a table of all registered locations with columns for:</w:t>
      </w:r>
    </w:p>
    <w:p w:rsidRPr="00664CDA" w:rsidR="00664CDA" w:rsidP="00664CDA" w:rsidRDefault="00664CDA" w14:paraId="50528B52" w14:textId="77777777">
      <w:pPr>
        <w:pStyle w:val="ListParagraph"/>
        <w:numPr>
          <w:ilvl w:val="2"/>
          <w:numId w:val="17"/>
        </w:numPr>
      </w:pPr>
      <w:r w:rsidRPr="00664CDA">
        <w:t>Contact Person</w:t>
      </w:r>
    </w:p>
    <w:p w:rsidRPr="00664CDA" w:rsidR="00664CDA" w:rsidP="00664CDA" w:rsidRDefault="00664CDA" w14:paraId="09B79A9D" w14:textId="77777777">
      <w:pPr>
        <w:pStyle w:val="ListParagraph"/>
        <w:numPr>
          <w:ilvl w:val="2"/>
          <w:numId w:val="17"/>
        </w:numPr>
      </w:pPr>
      <w:r w:rsidRPr="00664CDA">
        <w:t>Contact Number</w:t>
      </w:r>
    </w:p>
    <w:p w:rsidRPr="00664CDA" w:rsidR="00664CDA" w:rsidP="00664CDA" w:rsidRDefault="00664CDA" w14:paraId="63B339FF" w14:textId="77777777">
      <w:pPr>
        <w:pStyle w:val="ListParagraph"/>
        <w:numPr>
          <w:ilvl w:val="2"/>
          <w:numId w:val="17"/>
        </w:numPr>
      </w:pPr>
      <w:r w:rsidRPr="00664CDA">
        <w:t>Email</w:t>
      </w:r>
    </w:p>
    <w:p w:rsidRPr="00664CDA" w:rsidR="00664CDA" w:rsidP="00664CDA" w:rsidRDefault="00664CDA" w14:paraId="6DC4D7FB" w14:textId="77777777">
      <w:pPr>
        <w:pStyle w:val="ListParagraph"/>
        <w:numPr>
          <w:ilvl w:val="2"/>
          <w:numId w:val="17"/>
        </w:numPr>
      </w:pPr>
      <w:r w:rsidRPr="00664CDA">
        <w:t>Address</w:t>
      </w:r>
    </w:p>
    <w:p w:rsidRPr="00664CDA" w:rsidR="00664CDA" w:rsidP="00664CDA" w:rsidRDefault="00664CDA" w14:paraId="339EAB0D" w14:textId="77777777">
      <w:pPr>
        <w:numPr>
          <w:ilvl w:val="1"/>
          <w:numId w:val="17"/>
        </w:numPr>
      </w:pPr>
      <w:r w:rsidRPr="00664CDA">
        <w:t>Supports pagination for handling multiple records.</w:t>
      </w:r>
    </w:p>
    <w:p w:rsidRPr="00664CDA" w:rsidR="00664CDA" w:rsidP="00664CDA" w:rsidRDefault="00664CDA" w14:paraId="6914D6BB" w14:textId="77777777">
      <w:pPr>
        <w:rPr>
          <w:b/>
          <w:bCs/>
        </w:rPr>
      </w:pPr>
      <w:r w:rsidRPr="00664CDA">
        <w:rPr>
          <w:b/>
          <w:bCs/>
        </w:rPr>
        <w:t>Benefits</w:t>
      </w:r>
    </w:p>
    <w:p w:rsidRPr="00664CDA" w:rsidR="00664CDA" w:rsidP="00664CDA" w:rsidRDefault="00664CDA" w14:paraId="5F7EA8EF" w14:textId="77777777">
      <w:pPr>
        <w:numPr>
          <w:ilvl w:val="0"/>
          <w:numId w:val="12"/>
        </w:numPr>
      </w:pPr>
      <w:r w:rsidRPr="00664CDA">
        <w:t>Provides a central repository of company and branch details.</w:t>
      </w:r>
    </w:p>
    <w:p w:rsidRPr="00664CDA" w:rsidR="00664CDA" w:rsidP="00664CDA" w:rsidRDefault="00664CDA" w14:paraId="1923D356" w14:textId="77777777">
      <w:pPr>
        <w:numPr>
          <w:ilvl w:val="0"/>
          <w:numId w:val="12"/>
        </w:numPr>
      </w:pPr>
      <w:r w:rsidRPr="00664CDA">
        <w:t>Ensures accurate invoicing and client communication.</w:t>
      </w:r>
    </w:p>
    <w:p w:rsidRPr="00664CDA" w:rsidR="00664CDA" w:rsidP="00664CDA" w:rsidRDefault="00664CDA" w14:paraId="0E6F3D0C" w14:textId="77777777">
      <w:pPr>
        <w:numPr>
          <w:ilvl w:val="0"/>
          <w:numId w:val="12"/>
        </w:numPr>
      </w:pPr>
      <w:r w:rsidRPr="00664CDA">
        <w:t>Supports multi-location companies by allowing multiple offices to be managed under one profile.</w:t>
      </w:r>
    </w:p>
    <w:p w:rsidR="00664CDA" w:rsidP="00664CDA" w:rsidRDefault="00664CDA" w14:paraId="5C85AEAE" w14:textId="6B01E5C8">
      <w:pPr>
        <w:numPr>
          <w:ilvl w:val="0"/>
          <w:numId w:val="12"/>
        </w:numPr>
      </w:pPr>
      <w:r w:rsidRPr="00664CDA">
        <w:t xml:space="preserve">Prevents duplication by enforcing unique location validation based on </w:t>
      </w:r>
      <w:r w:rsidR="00C92929">
        <w:t>c</w:t>
      </w:r>
      <w:r w:rsidRPr="00664CDA">
        <w:t>ity.</w:t>
      </w:r>
    </w:p>
    <w:p w:rsidR="00C92929" w:rsidP="00C92929" w:rsidRDefault="00C92929" w14:paraId="1D506F77" w14:textId="77777777"/>
    <w:p w:rsidR="000A6440" w:rsidP="0015202F" w:rsidRDefault="000A6440" w14:paraId="4FCA6152" w14:textId="2F7D116F">
      <w:pPr>
        <w:pStyle w:val="Heading3"/>
      </w:pPr>
      <w:r>
        <w:t>Master</w:t>
      </w:r>
    </w:p>
    <w:p w:rsidR="000A6440" w:rsidP="000A6440" w:rsidRDefault="000A6440" w14:paraId="26E8525F" w14:textId="77777777">
      <w:r w:rsidRPr="000A6440">
        <w:t xml:space="preserve">The </w:t>
      </w:r>
      <w:r w:rsidRPr="000A6440">
        <w:rPr>
          <w:b/>
          <w:bCs/>
        </w:rPr>
        <w:t>Master Data Entry</w:t>
      </w:r>
      <w:r w:rsidRPr="000A6440">
        <w:t xml:space="preserve"> module allows administrators to define and manage the foundational data sets used across the Call Board application. These master records ensure consistency, standardization, and easy configuration of the system.</w:t>
      </w:r>
    </w:p>
    <w:p w:rsidRPr="000A6440" w:rsidR="000959C0" w:rsidP="000A6440" w:rsidRDefault="000959C0" w14:paraId="5AA22557" w14:textId="0332F9FF">
      <w:r w:rsidRPr="000959C0">
        <w:drawing>
          <wp:inline distT="0" distB="0" distL="0" distR="0" wp14:anchorId="55AD694D" wp14:editId="2DCD00A8">
            <wp:extent cx="5407953" cy="4202458"/>
            <wp:effectExtent l="0" t="0" r="2540" b="7620"/>
            <wp:docPr id="1014272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72367" name="Picture 1" descr="A screenshot of a computer&#10;&#10;AI-generated content may be incorrect."/>
                    <pic:cNvPicPr/>
                  </pic:nvPicPr>
                  <pic:blipFill>
                    <a:blip r:embed="rId7"/>
                    <a:stretch>
                      <a:fillRect/>
                    </a:stretch>
                  </pic:blipFill>
                  <pic:spPr>
                    <a:xfrm>
                      <a:off x="0" y="0"/>
                      <a:ext cx="5422036" cy="4213402"/>
                    </a:xfrm>
                    <a:prstGeom prst="rect">
                      <a:avLst/>
                    </a:prstGeom>
                  </pic:spPr>
                </pic:pic>
              </a:graphicData>
            </a:graphic>
          </wp:inline>
        </w:drawing>
      </w:r>
    </w:p>
    <w:p w:rsidRPr="000A6440" w:rsidR="000A6440" w:rsidP="000A6440" w:rsidRDefault="000A6440" w14:paraId="39ACD077" w14:textId="77777777">
      <w:pPr>
        <w:rPr>
          <w:b/>
          <w:bCs/>
        </w:rPr>
      </w:pPr>
      <w:r w:rsidRPr="000A6440">
        <w:rPr>
          <w:b/>
          <w:bCs/>
        </w:rPr>
        <w:t>Key Features</w:t>
      </w:r>
    </w:p>
    <w:p w:rsidRPr="000A6440" w:rsidR="000A6440" w:rsidP="000A6440" w:rsidRDefault="000A6440" w14:paraId="35C649C9" w14:textId="77777777">
      <w:pPr>
        <w:numPr>
          <w:ilvl w:val="0"/>
          <w:numId w:val="18"/>
        </w:numPr>
      </w:pPr>
      <w:r w:rsidRPr="000A6440">
        <w:rPr>
          <w:b/>
          <w:bCs/>
        </w:rPr>
        <w:t>Configurable Categories</w:t>
      </w:r>
      <w:r w:rsidRPr="000A6440">
        <w:br/>
      </w:r>
      <w:r w:rsidRPr="000A6440">
        <w:t>Admins can manage different master-level data types, including:</w:t>
      </w:r>
    </w:p>
    <w:p w:rsidRPr="000A6440" w:rsidR="000A6440" w:rsidP="0015202F" w:rsidRDefault="000A6440" w14:paraId="130974B8" w14:textId="77777777">
      <w:pPr>
        <w:pStyle w:val="ListParagraph"/>
        <w:numPr>
          <w:ilvl w:val="0"/>
          <w:numId w:val="20"/>
        </w:numPr>
      </w:pPr>
      <w:proofErr w:type="spellStart"/>
      <w:r w:rsidRPr="0015202F">
        <w:rPr>
          <w:b/>
          <w:bCs/>
        </w:rPr>
        <w:t>Pincode</w:t>
      </w:r>
      <w:proofErr w:type="spellEnd"/>
      <w:r w:rsidRPr="0015202F">
        <w:rPr>
          <w:b/>
          <w:bCs/>
        </w:rPr>
        <w:t xml:space="preserve"> / City / State</w:t>
      </w:r>
      <w:r w:rsidRPr="000A6440">
        <w:t xml:space="preserve"> – Define and map geographical details for clients and locations.</w:t>
      </w:r>
    </w:p>
    <w:p w:rsidRPr="000A6440" w:rsidR="000A6440" w:rsidP="0015202F" w:rsidRDefault="000A6440" w14:paraId="6CCF825E" w14:textId="77777777">
      <w:pPr>
        <w:pStyle w:val="ListParagraph"/>
        <w:numPr>
          <w:ilvl w:val="0"/>
          <w:numId w:val="20"/>
        </w:numPr>
      </w:pPr>
      <w:r w:rsidRPr="0015202F">
        <w:rPr>
          <w:b/>
          <w:bCs/>
        </w:rPr>
        <w:t>Skill</w:t>
      </w:r>
      <w:r w:rsidRPr="000A6440">
        <w:t xml:space="preserve"> – Maintain a list of technical and functional skills (e.g., L1, L2, L3, SME, SQL Server, </w:t>
      </w:r>
      <w:proofErr w:type="spellStart"/>
      <w:r w:rsidRPr="000A6440">
        <w:t>Javascript</w:t>
      </w:r>
      <w:proofErr w:type="spellEnd"/>
      <w:r w:rsidRPr="000A6440">
        <w:t>).</w:t>
      </w:r>
    </w:p>
    <w:p w:rsidRPr="000A6440" w:rsidR="000A6440" w:rsidP="0015202F" w:rsidRDefault="000A6440" w14:paraId="6FC953F2" w14:textId="77777777">
      <w:pPr>
        <w:pStyle w:val="ListParagraph"/>
        <w:numPr>
          <w:ilvl w:val="0"/>
          <w:numId w:val="20"/>
        </w:numPr>
      </w:pPr>
      <w:r w:rsidRPr="0015202F">
        <w:rPr>
          <w:b/>
          <w:bCs/>
        </w:rPr>
        <w:t>Designation</w:t>
      </w:r>
      <w:r w:rsidRPr="000A6440">
        <w:t xml:space="preserve"> – Define employee roles and designations (e.g., System Engineer, Service Delivery Manager).</w:t>
      </w:r>
    </w:p>
    <w:p w:rsidRPr="000A6440" w:rsidR="000A6440" w:rsidP="0015202F" w:rsidRDefault="000A6440" w14:paraId="19A6583D" w14:textId="77777777">
      <w:pPr>
        <w:pStyle w:val="ListParagraph"/>
        <w:numPr>
          <w:ilvl w:val="0"/>
          <w:numId w:val="20"/>
        </w:numPr>
      </w:pPr>
      <w:r w:rsidRPr="0015202F">
        <w:rPr>
          <w:b/>
          <w:bCs/>
        </w:rPr>
        <w:t>Domain</w:t>
      </w:r>
      <w:r w:rsidRPr="000A6440">
        <w:t xml:space="preserve"> – Manage IT/asset domains (e.g., Network, Security, UNIX, Server, Storage, End User, Others).</w:t>
      </w:r>
    </w:p>
    <w:p w:rsidRPr="000A6440" w:rsidR="000A6440" w:rsidP="0015202F" w:rsidRDefault="000A6440" w14:paraId="1D93D03D" w14:textId="77777777">
      <w:pPr>
        <w:pStyle w:val="ListParagraph"/>
        <w:numPr>
          <w:ilvl w:val="0"/>
          <w:numId w:val="20"/>
        </w:numPr>
      </w:pPr>
      <w:r w:rsidRPr="0015202F">
        <w:rPr>
          <w:b/>
          <w:bCs/>
        </w:rPr>
        <w:t>User Type</w:t>
      </w:r>
      <w:r w:rsidRPr="000A6440">
        <w:t xml:space="preserve"> – Create role types for access control (e.g., Super Admin, Engineer, Store Manager).</w:t>
      </w:r>
    </w:p>
    <w:p w:rsidRPr="000A6440" w:rsidR="000A6440" w:rsidP="000A6440" w:rsidRDefault="000A6440" w14:paraId="4AA870DA" w14:textId="77777777">
      <w:pPr>
        <w:numPr>
          <w:ilvl w:val="0"/>
          <w:numId w:val="18"/>
        </w:numPr>
      </w:pPr>
      <w:r w:rsidRPr="000A6440">
        <w:rPr>
          <w:b/>
          <w:bCs/>
        </w:rPr>
        <w:t>User &amp; Access Management</w:t>
      </w:r>
    </w:p>
    <w:p w:rsidRPr="000A6440" w:rsidR="000A6440" w:rsidP="0015202F" w:rsidRDefault="000A6440" w14:paraId="3AFE39FB" w14:textId="77777777">
      <w:pPr>
        <w:pStyle w:val="ListParagraph"/>
        <w:numPr>
          <w:ilvl w:val="0"/>
          <w:numId w:val="21"/>
        </w:numPr>
      </w:pPr>
      <w:r w:rsidRPr="0015202F">
        <w:rPr>
          <w:b/>
          <w:bCs/>
        </w:rPr>
        <w:t>Create/Modify User</w:t>
      </w:r>
      <w:r w:rsidRPr="000A6440">
        <w:t xml:space="preserve"> – Add or update system users based on roles.</w:t>
      </w:r>
    </w:p>
    <w:p w:rsidRPr="000A6440" w:rsidR="000A6440" w:rsidP="0015202F" w:rsidRDefault="000A6440" w14:paraId="46032368" w14:textId="77777777">
      <w:pPr>
        <w:pStyle w:val="ListParagraph"/>
        <w:numPr>
          <w:ilvl w:val="0"/>
          <w:numId w:val="21"/>
        </w:numPr>
      </w:pPr>
      <w:r w:rsidRPr="0015202F">
        <w:rPr>
          <w:b/>
          <w:bCs/>
        </w:rPr>
        <w:t>Set User Rights</w:t>
      </w:r>
      <w:r w:rsidRPr="000A6440">
        <w:t xml:space="preserve"> – Configure permissions for different user types.</w:t>
      </w:r>
    </w:p>
    <w:p w:rsidRPr="000A6440" w:rsidR="000A6440" w:rsidP="0015202F" w:rsidRDefault="000A6440" w14:paraId="017222BA" w14:textId="77777777">
      <w:pPr>
        <w:pStyle w:val="ListParagraph"/>
        <w:numPr>
          <w:ilvl w:val="0"/>
          <w:numId w:val="21"/>
        </w:numPr>
      </w:pPr>
      <w:r w:rsidRPr="0015202F">
        <w:rPr>
          <w:b/>
          <w:bCs/>
        </w:rPr>
        <w:t>Resolver Group</w:t>
      </w:r>
      <w:r w:rsidRPr="000A6440">
        <w:t xml:space="preserve"> – Define groups of engineers/teams for faster ticket resolution.</w:t>
      </w:r>
    </w:p>
    <w:p w:rsidRPr="000A6440" w:rsidR="000A6440" w:rsidP="000A6440" w:rsidRDefault="000A6440" w14:paraId="12AAFA29" w14:textId="0E16B003">
      <w:pPr>
        <w:numPr>
          <w:ilvl w:val="0"/>
          <w:numId w:val="18"/>
        </w:numPr>
      </w:pPr>
      <w:r w:rsidRPr="000A6440">
        <w:rPr>
          <w:b/>
          <w:bCs/>
        </w:rPr>
        <w:t>Skill Management</w:t>
      </w:r>
      <w:r w:rsidRPr="000A6440">
        <w:t xml:space="preserve"> </w:t>
      </w:r>
    </w:p>
    <w:p w:rsidRPr="000A6440" w:rsidR="000A6440" w:rsidP="0015202F" w:rsidRDefault="000A6440" w14:paraId="444BC067" w14:textId="77777777">
      <w:pPr>
        <w:pStyle w:val="ListParagraph"/>
        <w:numPr>
          <w:ilvl w:val="0"/>
          <w:numId w:val="22"/>
        </w:numPr>
      </w:pPr>
      <w:r w:rsidRPr="000A6440">
        <w:t>Add, edit, or delete skills required for handling incidents and service requests.</w:t>
      </w:r>
    </w:p>
    <w:p w:rsidRPr="000A6440" w:rsidR="000A6440" w:rsidP="0015202F" w:rsidRDefault="000A6440" w14:paraId="2920F5AA" w14:textId="77777777">
      <w:pPr>
        <w:pStyle w:val="ListParagraph"/>
        <w:numPr>
          <w:ilvl w:val="0"/>
          <w:numId w:val="22"/>
        </w:numPr>
      </w:pPr>
      <w:r w:rsidRPr="000A6440">
        <w:t>Skills are mapped to employees/engineers for better task assignment.</w:t>
      </w:r>
    </w:p>
    <w:p w:rsidRPr="000A6440" w:rsidR="000A6440" w:rsidP="0015202F" w:rsidRDefault="000A6440" w14:paraId="707D4C6D" w14:textId="77777777">
      <w:pPr>
        <w:pStyle w:val="ListParagraph"/>
        <w:numPr>
          <w:ilvl w:val="0"/>
          <w:numId w:val="22"/>
        </w:numPr>
      </w:pPr>
      <w:r w:rsidRPr="000A6440">
        <w:t>Provides search and filter options for quick lookup.</w:t>
      </w:r>
    </w:p>
    <w:p w:rsidRPr="000A6440" w:rsidR="000A6440" w:rsidP="000A6440" w:rsidRDefault="000A6440" w14:paraId="11E9F15B" w14:textId="77777777">
      <w:pPr>
        <w:numPr>
          <w:ilvl w:val="0"/>
          <w:numId w:val="18"/>
        </w:numPr>
      </w:pPr>
      <w:r w:rsidRPr="000A6440">
        <w:rPr>
          <w:b/>
          <w:bCs/>
        </w:rPr>
        <w:t>Edit &amp; Delete Options</w:t>
      </w:r>
    </w:p>
    <w:p w:rsidRPr="000A6440" w:rsidR="000A6440" w:rsidP="0015202F" w:rsidRDefault="000A6440" w14:paraId="56DCD7FF" w14:textId="77777777">
      <w:pPr>
        <w:pStyle w:val="ListParagraph"/>
        <w:numPr>
          <w:ilvl w:val="0"/>
          <w:numId w:val="23"/>
        </w:numPr>
      </w:pPr>
      <w:r w:rsidRPr="000A6440">
        <w:t>Each master record can be updated or removed as needed.</w:t>
      </w:r>
    </w:p>
    <w:p w:rsidRPr="000A6440" w:rsidR="000A6440" w:rsidP="0015202F" w:rsidRDefault="000A6440" w14:paraId="7157245B" w14:textId="77777777">
      <w:pPr>
        <w:pStyle w:val="ListParagraph"/>
        <w:numPr>
          <w:ilvl w:val="0"/>
          <w:numId w:val="23"/>
        </w:numPr>
      </w:pPr>
      <w:r w:rsidRPr="000A6440">
        <w:t>The system prevents deletion if the record is already in use (for example, a skill assigned to an engineer).</w:t>
      </w:r>
    </w:p>
    <w:p w:rsidRPr="000A6440" w:rsidR="000A6440" w:rsidP="000A6440" w:rsidRDefault="000A6440" w14:paraId="371AA547" w14:textId="77777777">
      <w:pPr>
        <w:rPr>
          <w:b/>
          <w:bCs/>
        </w:rPr>
      </w:pPr>
      <w:r w:rsidRPr="000A6440">
        <w:rPr>
          <w:b/>
          <w:bCs/>
        </w:rPr>
        <w:t>Benefits</w:t>
      </w:r>
    </w:p>
    <w:p w:rsidRPr="000A6440" w:rsidR="000A6440" w:rsidP="000A6440" w:rsidRDefault="000A6440" w14:paraId="14437621" w14:textId="77777777">
      <w:pPr>
        <w:numPr>
          <w:ilvl w:val="0"/>
          <w:numId w:val="19"/>
        </w:numPr>
      </w:pPr>
      <w:r w:rsidRPr="000A6440">
        <w:t xml:space="preserve">Ensures </w:t>
      </w:r>
      <w:r w:rsidRPr="000A6440">
        <w:rPr>
          <w:b/>
          <w:bCs/>
        </w:rPr>
        <w:t>uniform data across modules</w:t>
      </w:r>
      <w:r w:rsidRPr="000A6440">
        <w:t xml:space="preserve"> (e.g., the same city name or skill is used everywhere).</w:t>
      </w:r>
    </w:p>
    <w:p w:rsidRPr="000A6440" w:rsidR="000A6440" w:rsidP="000A6440" w:rsidRDefault="000A6440" w14:paraId="7B178196" w14:textId="77777777">
      <w:pPr>
        <w:numPr>
          <w:ilvl w:val="0"/>
          <w:numId w:val="19"/>
        </w:numPr>
      </w:pPr>
      <w:r w:rsidRPr="000A6440">
        <w:t xml:space="preserve">Provides </w:t>
      </w:r>
      <w:r w:rsidRPr="000A6440">
        <w:rPr>
          <w:b/>
          <w:bCs/>
        </w:rPr>
        <w:t>flexibility to customize</w:t>
      </w:r>
      <w:r w:rsidRPr="000A6440">
        <w:t xml:space="preserve"> the system as per company needs.</w:t>
      </w:r>
    </w:p>
    <w:p w:rsidRPr="000A6440" w:rsidR="000A6440" w:rsidP="000A6440" w:rsidRDefault="000A6440" w14:paraId="4FD36123" w14:textId="77777777">
      <w:pPr>
        <w:numPr>
          <w:ilvl w:val="0"/>
          <w:numId w:val="19"/>
        </w:numPr>
      </w:pPr>
      <w:r w:rsidRPr="000A6440">
        <w:t xml:space="preserve">Improves </w:t>
      </w:r>
      <w:r w:rsidRPr="000A6440">
        <w:rPr>
          <w:b/>
          <w:bCs/>
        </w:rPr>
        <w:t>incident allocation</w:t>
      </w:r>
      <w:r w:rsidRPr="000A6440">
        <w:t xml:space="preserve"> by mapping engineers with the right skills and domains.</w:t>
      </w:r>
    </w:p>
    <w:p w:rsidRPr="000A6440" w:rsidR="000A6440" w:rsidP="000A6440" w:rsidRDefault="000A6440" w14:paraId="7B42491D" w14:textId="77777777">
      <w:pPr>
        <w:numPr>
          <w:ilvl w:val="0"/>
          <w:numId w:val="19"/>
        </w:numPr>
      </w:pPr>
      <w:r w:rsidRPr="000A6440">
        <w:t xml:space="preserve">Simplifies </w:t>
      </w:r>
      <w:r w:rsidRPr="000A6440">
        <w:rPr>
          <w:b/>
          <w:bCs/>
        </w:rPr>
        <w:t>user rights management</w:t>
      </w:r>
      <w:r w:rsidRPr="000A6440">
        <w:t xml:space="preserve"> with clear segregation of roles.</w:t>
      </w:r>
    </w:p>
    <w:p w:rsidRPr="00664CDA" w:rsidR="00C92929" w:rsidP="00C92929" w:rsidRDefault="00C92929" w14:paraId="37947D61" w14:textId="77777777"/>
    <w:p w:rsidRPr="004533BF" w:rsidR="004533BF" w:rsidP="004533BF" w:rsidRDefault="004533BF" w14:paraId="078EBB30" w14:textId="219CA594">
      <w:r w:rsidR="7A77BFCE">
        <w:rPr/>
        <w:t>--------------------------------------------------</w:t>
      </w:r>
    </w:p>
    <w:p w:rsidRPr="004533BF" w:rsidR="004533BF" w:rsidP="191CBCD2" w:rsidRDefault="004533BF" w14:paraId="3293E7AD" w14:textId="7BDCE9CA">
      <w:pPr>
        <w:pStyle w:val="Normal"/>
      </w:pPr>
    </w:p>
    <w:p w:rsidRPr="004533BF" w:rsidR="004533BF" w:rsidP="191CBCD2" w:rsidRDefault="004533BF" w14:paraId="5871E2ED" w14:textId="249786FD">
      <w:pPr>
        <w:pStyle w:val="Heading3"/>
        <w:spacing w:before="281" w:beforeAutospacing="off" w:after="281" w:afterAutospacing="off"/>
      </w:pPr>
      <w:r w:rsidRPr="191CBCD2" w:rsidR="062442A1">
        <w:rPr>
          <w:rFonts w:ascii="Aptos" w:hAnsi="Aptos" w:eastAsia="Aptos" w:cs="Aptos"/>
          <w:b w:val="1"/>
          <w:bCs w:val="1"/>
          <w:noProof w:val="0"/>
          <w:sz w:val="28"/>
          <w:szCs w:val="28"/>
          <w:lang w:val="en-IN"/>
        </w:rPr>
        <w:t>Employee Management</w:t>
      </w:r>
    </w:p>
    <w:p w:rsidRPr="004533BF" w:rsidR="004533BF" w:rsidP="191CBCD2" w:rsidRDefault="004533BF" w14:paraId="3B7818AA" w14:textId="302B28F5">
      <w:pPr>
        <w:spacing w:before="240" w:beforeAutospacing="off" w:after="240" w:afterAutospacing="off"/>
      </w:pPr>
      <w:r w:rsidRPr="191CBCD2" w:rsidR="062442A1">
        <w:rPr>
          <w:rFonts w:ascii="Aptos" w:hAnsi="Aptos" w:eastAsia="Aptos" w:cs="Aptos"/>
          <w:noProof w:val="0"/>
          <w:sz w:val="22"/>
          <w:szCs w:val="22"/>
          <w:lang w:val="en-IN"/>
        </w:rPr>
        <w:t>The Employee Management module in Kasturi Assist allows administrators to maintain a comprehensive database of all employees, including engineers, store managers, and other team members. This centralized database is crucial for assigning tickets, managing access, and ensuring that the right person is assigned to the right task based on their skills and designation.</w:t>
      </w:r>
    </w:p>
    <w:p w:rsidRPr="004533BF" w:rsidR="004533BF" w:rsidP="191CBCD2" w:rsidRDefault="004533BF" w14:paraId="738CDCBD" w14:textId="5CCDF919">
      <w:pPr>
        <w:pStyle w:val="Normal"/>
        <w:rPr>
          <w:rFonts w:ascii="Aptos" w:hAnsi="Aptos" w:eastAsia="Aptos" w:cs="Aptos"/>
          <w:b w:val="1"/>
          <w:bCs w:val="1"/>
          <w:i w:val="0"/>
          <w:iCs w:val="0"/>
          <w:noProof w:val="0"/>
          <w:sz w:val="24"/>
          <w:szCs w:val="24"/>
          <w:lang w:val="en-IN"/>
        </w:rPr>
      </w:pPr>
      <w:r w:rsidRPr="191CBCD2" w:rsidR="062442A1">
        <w:rPr>
          <w:b w:val="1"/>
          <w:bCs w:val="1"/>
          <w:noProof w:val="0"/>
          <w:lang w:val="en-IN"/>
        </w:rPr>
        <w:t>Key Features</w:t>
      </w:r>
    </w:p>
    <w:p w:rsidRPr="004533BF" w:rsidR="004533BF" w:rsidP="004533BF" w:rsidRDefault="004533BF" w14:paraId="6CD587BB" w14:textId="44CEB4EA">
      <w:r w:rsidR="3F8609E2">
        <w:drawing>
          <wp:inline wp14:editId="4F3120A7" wp14:anchorId="29E0703B">
            <wp:extent cx="5724525" cy="3152775"/>
            <wp:effectExtent l="0" t="0" r="0" b="0"/>
            <wp:docPr id="177665482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76654828" name=""/>
                    <pic:cNvPicPr/>
                  </pic:nvPicPr>
                  <pic:blipFill>
                    <a:blip xmlns:r="http://schemas.openxmlformats.org/officeDocument/2006/relationships" r:embed="rId649696504">
                      <a:extLst>
                        <a:ext xmlns:a="http://schemas.openxmlformats.org/drawingml/2006/main" uri="{28A0092B-C50C-407E-A947-70E740481C1C}">
                          <a14:useLocalDpi xmlns:a14="http://schemas.microsoft.com/office/drawing/2010/main" val="0"/>
                        </a:ext>
                      </a:extLst>
                    </a:blip>
                    <a:stretch>
                      <a:fillRect/>
                    </a:stretch>
                  </pic:blipFill>
                  <pic:spPr>
                    <a:xfrm>
                      <a:off x="0" y="0"/>
                      <a:ext cx="5724525" cy="3152775"/>
                    </a:xfrm>
                    <a:prstGeom prst="rect">
                      <a:avLst/>
                    </a:prstGeom>
                  </pic:spPr>
                </pic:pic>
              </a:graphicData>
            </a:graphic>
          </wp:inline>
        </w:drawing>
      </w:r>
    </w:p>
    <w:p w:rsidRPr="004533BF" w:rsidR="004533BF" w:rsidP="004533BF" w:rsidRDefault="004533BF" w14:paraId="3E7B7106" w14:textId="32E2FBE2">
      <w:r w:rsidR="062442A1">
        <w:drawing>
          <wp:inline wp14:editId="253C08F3" wp14:anchorId="70F70D6D">
            <wp:extent cx="5724525" cy="2743200"/>
            <wp:effectExtent l="0" t="0" r="0" b="0"/>
            <wp:docPr id="151154320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11543203" name=""/>
                    <pic:cNvPicPr/>
                  </pic:nvPicPr>
                  <pic:blipFill>
                    <a:blip xmlns:r="http://schemas.openxmlformats.org/officeDocument/2006/relationships" r:embed="rId1043773337">
                      <a:extLst>
                        <a:ext xmlns:a="http://schemas.openxmlformats.org/drawingml/2006/main" uri="{28A0092B-C50C-407E-A947-70E740481C1C}">
                          <a14:useLocalDpi xmlns:a14="http://schemas.microsoft.com/office/drawing/2010/main" val="0"/>
                        </a:ext>
                      </a:extLst>
                    </a:blip>
                    <a:stretch>
                      <a:fillRect/>
                    </a:stretch>
                  </pic:blipFill>
                  <pic:spPr>
                    <a:xfrm>
                      <a:off x="0" y="0"/>
                      <a:ext cx="5724525" cy="2743200"/>
                    </a:xfrm>
                    <a:prstGeom prst="rect">
                      <a:avLst/>
                    </a:prstGeom>
                  </pic:spPr>
                </pic:pic>
              </a:graphicData>
            </a:graphic>
          </wp:inline>
        </w:drawing>
      </w:r>
    </w:p>
    <w:p w:rsidRPr="004533BF" w:rsidR="004533BF" w:rsidP="191CBCD2" w:rsidRDefault="004533BF" w14:paraId="4E951F24" w14:textId="71EB537F">
      <w:pPr>
        <w:pStyle w:val="ListParagraph"/>
        <w:numPr>
          <w:ilvl w:val="0"/>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b w:val="1"/>
          <w:bCs w:val="1"/>
          <w:noProof w:val="0"/>
          <w:sz w:val="22"/>
          <w:szCs w:val="22"/>
          <w:lang w:val="en-IN"/>
        </w:rPr>
        <w:t>Employee Profile Creation:</w:t>
      </w:r>
      <w:r w:rsidRPr="191CBCD2" w:rsidR="062442A1">
        <w:rPr>
          <w:rFonts w:ascii="Aptos" w:hAnsi="Aptos" w:eastAsia="Aptos" w:cs="Aptos"/>
          <w:noProof w:val="0"/>
          <w:sz w:val="22"/>
          <w:szCs w:val="22"/>
          <w:lang w:val="en-IN"/>
        </w:rPr>
        <w:t xml:space="preserve"> Admins can create new employee profiles by entering key details such as:</w:t>
      </w:r>
    </w:p>
    <w:p w:rsidRPr="004533BF" w:rsidR="004533BF" w:rsidP="191CBCD2" w:rsidRDefault="004533BF" w14:paraId="43864D39" w14:textId="5C5A182E">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Employee Name</w:t>
      </w:r>
    </w:p>
    <w:p w:rsidRPr="004533BF" w:rsidR="004533BF" w:rsidP="191CBCD2" w:rsidRDefault="004533BF" w14:paraId="130E8342" w14:textId="7BE9FF98">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Official Email</w:t>
      </w:r>
    </w:p>
    <w:p w:rsidRPr="004533BF" w:rsidR="004533BF" w:rsidP="191CBCD2" w:rsidRDefault="004533BF" w14:paraId="5769FD6F" w14:textId="3020B0E7">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Contact Number</w:t>
      </w:r>
    </w:p>
    <w:p w:rsidRPr="004533BF" w:rsidR="004533BF" w:rsidP="191CBCD2" w:rsidRDefault="004533BF" w14:paraId="6F8B75EA" w14:textId="75806DD7">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Employee ID</w:t>
      </w:r>
    </w:p>
    <w:p w:rsidRPr="004533BF" w:rsidR="004533BF" w:rsidP="191CBCD2" w:rsidRDefault="004533BF" w14:paraId="05D31E2B" w14:textId="04577D68">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Designation</w:t>
      </w:r>
    </w:p>
    <w:p w:rsidRPr="004533BF" w:rsidR="004533BF" w:rsidP="191CBCD2" w:rsidRDefault="004533BF" w14:paraId="5377C94B" w14:textId="18ADD6A7">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Skill (mapped from the Master data)</w:t>
      </w:r>
    </w:p>
    <w:p w:rsidRPr="004533BF" w:rsidR="004533BF" w:rsidP="191CBCD2" w:rsidRDefault="004533BF" w14:paraId="0DD0281B" w14:textId="61D5A3D2">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Type (e.g., Admin, Engineer, etc.)</w:t>
      </w:r>
    </w:p>
    <w:p w:rsidRPr="004533BF" w:rsidR="004533BF" w:rsidP="191CBCD2" w:rsidRDefault="004533BF" w14:paraId="6BD9B53D" w14:textId="2F04BD4A">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Project Name</w:t>
      </w:r>
    </w:p>
    <w:p w:rsidRPr="004533BF" w:rsidR="004533BF" w:rsidP="191CBCD2" w:rsidRDefault="004533BF" w14:paraId="3D5433BD" w14:textId="266C6203">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Department</w:t>
      </w:r>
    </w:p>
    <w:p w:rsidRPr="004533BF" w:rsidR="004533BF" w:rsidP="191CBCD2" w:rsidRDefault="004533BF" w14:paraId="5AC851E5" w14:textId="51A617D0">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Date of Joining</w:t>
      </w:r>
    </w:p>
    <w:p w:rsidRPr="004533BF" w:rsidR="004533BF" w:rsidP="191CBCD2" w:rsidRDefault="004533BF" w14:paraId="33D0C438" w14:textId="3BCA86A1">
      <w:pPr>
        <w:pStyle w:val="ListParagraph"/>
        <w:numPr>
          <w:ilvl w:val="1"/>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noProof w:val="0"/>
          <w:sz w:val="22"/>
          <w:szCs w:val="22"/>
          <w:lang w:val="en-IN"/>
        </w:rPr>
        <w:t>RM (Reporting Manager)</w:t>
      </w:r>
    </w:p>
    <w:p w:rsidRPr="004533BF" w:rsidR="004533BF" w:rsidP="191CBCD2" w:rsidRDefault="004533BF" w14:paraId="15C93DDB" w14:textId="5A4F5FAE">
      <w:pPr>
        <w:pStyle w:val="ListParagraph"/>
        <w:spacing w:before="240" w:beforeAutospacing="off" w:after="240" w:afterAutospacing="off"/>
        <w:ind w:left="1440"/>
        <w:rPr>
          <w:rFonts w:ascii="Aptos" w:hAnsi="Aptos" w:eastAsia="Aptos" w:cs="Aptos"/>
          <w:noProof w:val="0"/>
          <w:sz w:val="22"/>
          <w:szCs w:val="22"/>
          <w:lang w:val="en-IN"/>
        </w:rPr>
      </w:pPr>
    </w:p>
    <w:p w:rsidRPr="004533BF" w:rsidR="004533BF" w:rsidP="191CBCD2" w:rsidRDefault="004533BF" w14:paraId="68C6D37C" w14:textId="4419535A">
      <w:pPr>
        <w:pStyle w:val="ListParagraph"/>
        <w:numPr>
          <w:ilvl w:val="0"/>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b w:val="1"/>
          <w:bCs w:val="1"/>
          <w:noProof w:val="0"/>
          <w:sz w:val="22"/>
          <w:szCs w:val="22"/>
          <w:lang w:val="en-IN"/>
        </w:rPr>
        <w:t>Skill Mapping:</w:t>
      </w:r>
      <w:r w:rsidRPr="191CBCD2" w:rsidR="062442A1">
        <w:rPr>
          <w:rFonts w:ascii="Aptos" w:hAnsi="Aptos" w:eastAsia="Aptos" w:cs="Aptos"/>
          <w:noProof w:val="0"/>
          <w:sz w:val="22"/>
          <w:szCs w:val="22"/>
          <w:lang w:val="en-IN"/>
        </w:rPr>
        <w:t xml:space="preserve"> Each employee can be mapped to one or more skills (e.g., L1, L2, L3 Support, SQL Server, etc.) which are pre-defined in the Master module. This mapping is vital for the automated ticket assignment feature, ensuring tickets are routed to the most qualified engineer.</w:t>
      </w:r>
    </w:p>
    <w:p w:rsidRPr="004533BF" w:rsidR="004533BF" w:rsidP="191CBCD2" w:rsidRDefault="004533BF" w14:paraId="7D0596D5" w14:textId="009F2504">
      <w:pPr>
        <w:pStyle w:val="ListParagraph"/>
        <w:spacing w:before="240" w:beforeAutospacing="off" w:after="240" w:afterAutospacing="off"/>
        <w:ind w:left="720"/>
        <w:rPr>
          <w:rFonts w:ascii="Aptos" w:hAnsi="Aptos" w:eastAsia="Aptos" w:cs="Aptos"/>
          <w:noProof w:val="0"/>
          <w:sz w:val="22"/>
          <w:szCs w:val="22"/>
          <w:lang w:val="en-IN"/>
        </w:rPr>
      </w:pPr>
    </w:p>
    <w:p w:rsidRPr="004533BF" w:rsidR="004533BF" w:rsidP="191CBCD2" w:rsidRDefault="004533BF" w14:paraId="16E2F2B3" w14:textId="2148C963">
      <w:pPr>
        <w:pStyle w:val="ListParagraph"/>
        <w:numPr>
          <w:ilvl w:val="0"/>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b w:val="1"/>
          <w:bCs w:val="1"/>
          <w:noProof w:val="0"/>
          <w:sz w:val="22"/>
          <w:szCs w:val="22"/>
          <w:lang w:val="en-IN"/>
        </w:rPr>
        <w:t>User Status Management:</w:t>
      </w:r>
      <w:r w:rsidRPr="191CBCD2" w:rsidR="062442A1">
        <w:rPr>
          <w:rFonts w:ascii="Aptos" w:hAnsi="Aptos" w:eastAsia="Aptos" w:cs="Aptos"/>
          <w:noProof w:val="0"/>
          <w:sz w:val="22"/>
          <w:szCs w:val="22"/>
          <w:lang w:val="en-IN"/>
        </w:rPr>
        <w:t xml:space="preserve"> The module allows administrators to </w:t>
      </w:r>
      <w:r w:rsidRPr="191CBCD2" w:rsidR="062442A1">
        <w:rPr>
          <w:rFonts w:ascii="Aptos" w:hAnsi="Aptos" w:eastAsia="Aptos" w:cs="Aptos"/>
          <w:b w:val="1"/>
          <w:bCs w:val="1"/>
          <w:noProof w:val="0"/>
          <w:sz w:val="22"/>
          <w:szCs w:val="22"/>
          <w:lang w:val="en-IN"/>
        </w:rPr>
        <w:t>De-Activate</w:t>
      </w:r>
      <w:r w:rsidRPr="191CBCD2" w:rsidR="062442A1">
        <w:rPr>
          <w:rFonts w:ascii="Aptos" w:hAnsi="Aptos" w:eastAsia="Aptos" w:cs="Aptos"/>
          <w:noProof w:val="0"/>
          <w:sz w:val="22"/>
          <w:szCs w:val="22"/>
          <w:lang w:val="en-IN"/>
        </w:rPr>
        <w:t xml:space="preserve"> an employee's account. This is useful for managing accounts of employees who have left the company, ensuring their system access is immediately revoked.</w:t>
      </w:r>
    </w:p>
    <w:p w:rsidRPr="004533BF" w:rsidR="004533BF" w:rsidP="191CBCD2" w:rsidRDefault="004533BF" w14:paraId="1B66BC4A" w14:textId="278ACEF8">
      <w:pPr>
        <w:pStyle w:val="ListParagraph"/>
        <w:spacing w:before="240" w:beforeAutospacing="off" w:after="240" w:afterAutospacing="off"/>
        <w:ind w:left="720"/>
        <w:rPr>
          <w:rFonts w:ascii="Aptos" w:hAnsi="Aptos" w:eastAsia="Aptos" w:cs="Aptos"/>
          <w:noProof w:val="0"/>
          <w:sz w:val="22"/>
          <w:szCs w:val="22"/>
          <w:lang w:val="en-IN"/>
        </w:rPr>
      </w:pPr>
    </w:p>
    <w:p w:rsidRPr="004533BF" w:rsidR="004533BF" w:rsidP="191CBCD2" w:rsidRDefault="004533BF" w14:paraId="51DAD904" w14:textId="01AFCF26">
      <w:pPr>
        <w:pStyle w:val="ListParagraph"/>
        <w:numPr>
          <w:ilvl w:val="0"/>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b w:val="1"/>
          <w:bCs w:val="1"/>
          <w:noProof w:val="0"/>
          <w:sz w:val="22"/>
          <w:szCs w:val="22"/>
          <w:lang w:val="en-IN"/>
        </w:rPr>
        <w:t>Search and Filter:</w:t>
      </w:r>
      <w:r w:rsidRPr="191CBCD2" w:rsidR="062442A1">
        <w:rPr>
          <w:rFonts w:ascii="Aptos" w:hAnsi="Aptos" w:eastAsia="Aptos" w:cs="Aptos"/>
          <w:noProof w:val="0"/>
          <w:sz w:val="22"/>
          <w:szCs w:val="22"/>
          <w:lang w:val="en-IN"/>
        </w:rPr>
        <w:t xml:space="preserve"> The search functionality enables quick lookup of employees based on their </w:t>
      </w:r>
      <w:r w:rsidRPr="191CBCD2" w:rsidR="062442A1">
        <w:rPr>
          <w:rFonts w:ascii="Aptos" w:hAnsi="Aptos" w:eastAsia="Aptos" w:cs="Aptos"/>
          <w:b w:val="1"/>
          <w:bCs w:val="1"/>
          <w:noProof w:val="0"/>
          <w:sz w:val="22"/>
          <w:szCs w:val="22"/>
          <w:lang w:val="en-IN"/>
        </w:rPr>
        <w:t>Name</w:t>
      </w:r>
      <w:r w:rsidRPr="191CBCD2" w:rsidR="062442A1">
        <w:rPr>
          <w:rFonts w:ascii="Aptos" w:hAnsi="Aptos" w:eastAsia="Aptos" w:cs="Aptos"/>
          <w:noProof w:val="0"/>
          <w:sz w:val="22"/>
          <w:szCs w:val="22"/>
          <w:lang w:val="en-IN"/>
        </w:rPr>
        <w:t xml:space="preserve">, </w:t>
      </w:r>
      <w:r w:rsidRPr="191CBCD2" w:rsidR="062442A1">
        <w:rPr>
          <w:rFonts w:ascii="Aptos" w:hAnsi="Aptos" w:eastAsia="Aptos" w:cs="Aptos"/>
          <w:b w:val="1"/>
          <w:bCs w:val="1"/>
          <w:noProof w:val="0"/>
          <w:sz w:val="22"/>
          <w:szCs w:val="22"/>
          <w:lang w:val="en-IN"/>
        </w:rPr>
        <w:t>Contact Number</w:t>
      </w:r>
      <w:r w:rsidRPr="191CBCD2" w:rsidR="062442A1">
        <w:rPr>
          <w:rFonts w:ascii="Aptos" w:hAnsi="Aptos" w:eastAsia="Aptos" w:cs="Aptos"/>
          <w:noProof w:val="0"/>
          <w:sz w:val="22"/>
          <w:szCs w:val="22"/>
          <w:lang w:val="en-IN"/>
        </w:rPr>
        <w:t xml:space="preserve">, or </w:t>
      </w:r>
      <w:r w:rsidRPr="191CBCD2" w:rsidR="062442A1">
        <w:rPr>
          <w:rFonts w:ascii="Aptos" w:hAnsi="Aptos" w:eastAsia="Aptos" w:cs="Aptos"/>
          <w:b w:val="1"/>
          <w:bCs w:val="1"/>
          <w:noProof w:val="0"/>
          <w:sz w:val="22"/>
          <w:szCs w:val="22"/>
          <w:lang w:val="en-IN"/>
        </w:rPr>
        <w:t>Employee ID</w:t>
      </w:r>
      <w:r w:rsidRPr="191CBCD2" w:rsidR="062442A1">
        <w:rPr>
          <w:rFonts w:ascii="Aptos" w:hAnsi="Aptos" w:eastAsia="Aptos" w:cs="Aptos"/>
          <w:noProof w:val="0"/>
          <w:sz w:val="22"/>
          <w:szCs w:val="22"/>
          <w:lang w:val="en-IN"/>
        </w:rPr>
        <w:t xml:space="preserve">. The list view also allows filtering for </w:t>
      </w:r>
      <w:r w:rsidRPr="191CBCD2" w:rsidR="062442A1">
        <w:rPr>
          <w:rFonts w:ascii="Aptos" w:hAnsi="Aptos" w:eastAsia="Aptos" w:cs="Aptos"/>
          <w:b w:val="1"/>
          <w:bCs w:val="1"/>
          <w:noProof w:val="0"/>
          <w:sz w:val="22"/>
          <w:szCs w:val="22"/>
          <w:lang w:val="en-IN"/>
        </w:rPr>
        <w:t>Deactivated</w:t>
      </w:r>
      <w:r w:rsidRPr="191CBCD2" w:rsidR="062442A1">
        <w:rPr>
          <w:rFonts w:ascii="Aptos" w:hAnsi="Aptos" w:eastAsia="Aptos" w:cs="Aptos"/>
          <w:noProof w:val="0"/>
          <w:sz w:val="22"/>
          <w:szCs w:val="22"/>
          <w:lang w:val="en-IN"/>
        </w:rPr>
        <w:t xml:space="preserve"> accounts.</w:t>
      </w:r>
    </w:p>
    <w:p w:rsidRPr="004533BF" w:rsidR="004533BF" w:rsidP="191CBCD2" w:rsidRDefault="004533BF" w14:paraId="7855EF41" w14:textId="78F7A362">
      <w:pPr>
        <w:pStyle w:val="ListParagraph"/>
        <w:spacing w:before="240" w:beforeAutospacing="off" w:after="240" w:afterAutospacing="off"/>
        <w:ind w:left="720"/>
        <w:rPr>
          <w:rFonts w:ascii="Aptos" w:hAnsi="Aptos" w:eastAsia="Aptos" w:cs="Aptos"/>
          <w:noProof w:val="0"/>
          <w:sz w:val="22"/>
          <w:szCs w:val="22"/>
          <w:lang w:val="en-IN"/>
        </w:rPr>
      </w:pPr>
    </w:p>
    <w:p w:rsidRPr="004533BF" w:rsidR="004533BF" w:rsidP="191CBCD2" w:rsidRDefault="004533BF" w14:paraId="6F19CF66" w14:textId="37E11F4B">
      <w:pPr>
        <w:pStyle w:val="ListParagraph"/>
        <w:numPr>
          <w:ilvl w:val="0"/>
          <w:numId w:val="24"/>
        </w:numPr>
        <w:spacing w:before="240" w:beforeAutospacing="off" w:after="240" w:afterAutospacing="off"/>
        <w:rPr>
          <w:rFonts w:ascii="Aptos" w:hAnsi="Aptos" w:eastAsia="Aptos" w:cs="Aptos"/>
          <w:noProof w:val="0"/>
          <w:sz w:val="22"/>
          <w:szCs w:val="22"/>
          <w:lang w:val="en-IN"/>
        </w:rPr>
      </w:pPr>
      <w:r w:rsidRPr="191CBCD2" w:rsidR="062442A1">
        <w:rPr>
          <w:rFonts w:ascii="Aptos" w:hAnsi="Aptos" w:eastAsia="Aptos" w:cs="Aptos"/>
          <w:b w:val="1"/>
          <w:bCs w:val="1"/>
          <w:noProof w:val="0"/>
          <w:sz w:val="22"/>
          <w:szCs w:val="22"/>
          <w:lang w:val="en-IN"/>
        </w:rPr>
        <w:t>Data Export:</w:t>
      </w:r>
      <w:r w:rsidRPr="191CBCD2" w:rsidR="062442A1">
        <w:rPr>
          <w:rFonts w:ascii="Aptos" w:hAnsi="Aptos" w:eastAsia="Aptos" w:cs="Aptos"/>
          <w:noProof w:val="0"/>
          <w:sz w:val="22"/>
          <w:szCs w:val="22"/>
          <w:lang w:val="en-IN"/>
        </w:rPr>
        <w:t xml:space="preserve"> The system provides an </w:t>
      </w:r>
      <w:r w:rsidRPr="191CBCD2" w:rsidR="062442A1">
        <w:rPr>
          <w:rFonts w:ascii="Aptos" w:hAnsi="Aptos" w:eastAsia="Aptos" w:cs="Aptos"/>
          <w:b w:val="1"/>
          <w:bCs w:val="1"/>
          <w:noProof w:val="0"/>
          <w:sz w:val="22"/>
          <w:szCs w:val="22"/>
          <w:lang w:val="en-IN"/>
        </w:rPr>
        <w:t>Export to excel</w:t>
      </w:r>
      <w:r w:rsidRPr="191CBCD2" w:rsidR="062442A1">
        <w:rPr>
          <w:rFonts w:ascii="Aptos" w:hAnsi="Aptos" w:eastAsia="Aptos" w:cs="Aptos"/>
          <w:noProof w:val="0"/>
          <w:sz w:val="22"/>
          <w:szCs w:val="22"/>
          <w:lang w:val="en-IN"/>
        </w:rPr>
        <w:t xml:space="preserve"> option, allowing administrators to download a complete list of employee data for reporting or record-keeping purposes.</w:t>
      </w:r>
    </w:p>
    <w:p w:rsidRPr="004533BF" w:rsidR="004533BF" w:rsidP="191CBCD2" w:rsidRDefault="004533BF" w14:paraId="7190FBEA" w14:textId="3894976F">
      <w:pPr>
        <w:pStyle w:val="Normal"/>
        <w:rPr>
          <w:rFonts w:ascii="Aptos" w:hAnsi="Aptos" w:eastAsia="Aptos" w:cs="Aptos"/>
          <w:b w:val="1"/>
          <w:bCs w:val="1"/>
          <w:i w:val="0"/>
          <w:iCs w:val="0"/>
          <w:noProof w:val="0"/>
          <w:sz w:val="24"/>
          <w:szCs w:val="24"/>
          <w:lang w:val="en-IN"/>
        </w:rPr>
      </w:pPr>
      <w:r w:rsidRPr="191CBCD2" w:rsidR="062442A1">
        <w:rPr>
          <w:b w:val="1"/>
          <w:bCs w:val="1"/>
          <w:noProof w:val="0"/>
          <w:lang w:val="en-IN"/>
        </w:rPr>
        <w:t>Benefits</w:t>
      </w:r>
    </w:p>
    <w:p w:rsidRPr="004533BF" w:rsidR="004533BF" w:rsidP="191CBCD2" w:rsidRDefault="004533BF" w14:paraId="159E5862" w14:textId="0D6A1B74">
      <w:pPr>
        <w:pStyle w:val="ListParagraph"/>
        <w:numPr>
          <w:ilvl w:val="0"/>
          <w:numId w:val="25"/>
        </w:numPr>
        <w:spacing w:before="240" w:beforeAutospacing="off" w:after="240" w:afterAutospacing="off"/>
        <w:rPr>
          <w:rFonts w:ascii="Aptos" w:hAnsi="Aptos" w:eastAsia="Aptos" w:cs="Aptos"/>
          <w:b w:val="0"/>
          <w:bCs w:val="0"/>
          <w:noProof w:val="0"/>
          <w:sz w:val="22"/>
          <w:szCs w:val="22"/>
          <w:lang w:val="en-IN"/>
        </w:rPr>
      </w:pPr>
      <w:r w:rsidRPr="191CBCD2" w:rsidR="062442A1">
        <w:rPr>
          <w:rFonts w:ascii="Aptos" w:hAnsi="Aptos" w:eastAsia="Aptos" w:cs="Aptos"/>
          <w:b w:val="0"/>
          <w:bCs w:val="0"/>
          <w:noProof w:val="0"/>
          <w:sz w:val="22"/>
          <w:szCs w:val="22"/>
          <w:lang w:val="en-IN"/>
        </w:rPr>
        <w:t>Centralized Database</w:t>
      </w:r>
    </w:p>
    <w:p w:rsidRPr="004533BF" w:rsidR="004533BF" w:rsidP="191CBCD2" w:rsidRDefault="004533BF" w14:paraId="4B7658F2" w14:textId="0ABD8ACA">
      <w:pPr>
        <w:pStyle w:val="ListParagraph"/>
        <w:numPr>
          <w:ilvl w:val="0"/>
          <w:numId w:val="25"/>
        </w:numPr>
        <w:spacing w:before="240" w:beforeAutospacing="off" w:after="240" w:afterAutospacing="off"/>
        <w:rPr>
          <w:rFonts w:ascii="Aptos" w:hAnsi="Aptos" w:eastAsia="Aptos" w:cs="Aptos"/>
          <w:b w:val="0"/>
          <w:bCs w:val="0"/>
          <w:noProof w:val="0"/>
          <w:sz w:val="22"/>
          <w:szCs w:val="22"/>
          <w:lang w:val="en-IN"/>
        </w:rPr>
      </w:pPr>
      <w:r w:rsidRPr="191CBCD2" w:rsidR="062442A1">
        <w:rPr>
          <w:rFonts w:ascii="Aptos" w:hAnsi="Aptos" w:eastAsia="Aptos" w:cs="Aptos"/>
          <w:b w:val="0"/>
          <w:bCs w:val="0"/>
          <w:noProof w:val="0"/>
          <w:sz w:val="22"/>
          <w:szCs w:val="22"/>
          <w:lang w:val="en-IN"/>
        </w:rPr>
        <w:t>Efficient Ticket Assignment</w:t>
      </w:r>
    </w:p>
    <w:p w:rsidRPr="004533BF" w:rsidR="004533BF" w:rsidP="191CBCD2" w:rsidRDefault="004533BF" w14:paraId="5EF33D7A" w14:textId="1F0B682B">
      <w:pPr>
        <w:pStyle w:val="ListParagraph"/>
        <w:numPr>
          <w:ilvl w:val="0"/>
          <w:numId w:val="25"/>
        </w:numPr>
        <w:spacing w:before="240" w:beforeAutospacing="off" w:after="240" w:afterAutospacing="off"/>
        <w:rPr>
          <w:rFonts w:ascii="Aptos" w:hAnsi="Aptos" w:eastAsia="Aptos" w:cs="Aptos"/>
          <w:b w:val="0"/>
          <w:bCs w:val="0"/>
          <w:noProof w:val="0"/>
          <w:sz w:val="22"/>
          <w:szCs w:val="22"/>
          <w:lang w:val="en-IN"/>
        </w:rPr>
      </w:pPr>
      <w:r w:rsidRPr="191CBCD2" w:rsidR="062442A1">
        <w:rPr>
          <w:rFonts w:ascii="Aptos" w:hAnsi="Aptos" w:eastAsia="Aptos" w:cs="Aptos"/>
          <w:b w:val="0"/>
          <w:bCs w:val="0"/>
          <w:noProof w:val="0"/>
          <w:sz w:val="22"/>
          <w:szCs w:val="22"/>
          <w:lang w:val="en-IN"/>
        </w:rPr>
        <w:t>Streamlined Access Control</w:t>
      </w:r>
    </w:p>
    <w:p w:rsidRPr="004533BF" w:rsidR="004533BF" w:rsidP="191CBCD2" w:rsidRDefault="004533BF" w14:paraId="7DB7A9A2" w14:textId="77D0D43F">
      <w:pPr>
        <w:pStyle w:val="ListParagraph"/>
        <w:numPr>
          <w:ilvl w:val="0"/>
          <w:numId w:val="25"/>
        </w:numPr>
        <w:spacing w:before="240" w:beforeAutospacing="off" w:after="240" w:afterAutospacing="off"/>
        <w:rPr>
          <w:rFonts w:ascii="Aptos" w:hAnsi="Aptos" w:eastAsia="Aptos" w:cs="Aptos"/>
          <w:b w:val="0"/>
          <w:bCs w:val="0"/>
          <w:noProof w:val="0"/>
          <w:sz w:val="22"/>
          <w:szCs w:val="22"/>
          <w:lang w:val="en-IN"/>
        </w:rPr>
      </w:pPr>
      <w:r w:rsidRPr="191CBCD2" w:rsidR="062442A1">
        <w:rPr>
          <w:rFonts w:ascii="Aptos" w:hAnsi="Aptos" w:eastAsia="Aptos" w:cs="Aptos"/>
          <w:b w:val="0"/>
          <w:bCs w:val="0"/>
          <w:noProof w:val="0"/>
          <w:sz w:val="22"/>
          <w:szCs w:val="22"/>
          <w:lang w:val="en-IN"/>
        </w:rPr>
        <w:t>Improved Productivity</w:t>
      </w:r>
    </w:p>
    <w:p w:rsidR="08B8F325" w:rsidP="191CBCD2" w:rsidRDefault="08B8F325" w14:paraId="7C22A841" w14:textId="410B56C5">
      <w:pPr>
        <w:pStyle w:val="Normal"/>
        <w:spacing w:before="240" w:beforeAutospacing="off" w:after="240" w:afterAutospacing="off"/>
        <w:rPr>
          <w:rFonts w:ascii="Aptos" w:hAnsi="Aptos" w:eastAsia="Aptos" w:cs="Aptos"/>
          <w:b w:val="0"/>
          <w:bCs w:val="0"/>
          <w:noProof w:val="0"/>
          <w:sz w:val="22"/>
          <w:szCs w:val="22"/>
          <w:lang w:val="en-IN"/>
        </w:rPr>
      </w:pPr>
      <w:r w:rsidRPr="191CBCD2" w:rsidR="08B8F325">
        <w:rPr>
          <w:rFonts w:ascii="Aptos" w:hAnsi="Aptos" w:eastAsia="Aptos" w:cs="Aptos"/>
          <w:b w:val="0"/>
          <w:bCs w:val="0"/>
          <w:noProof w:val="0"/>
          <w:sz w:val="22"/>
          <w:szCs w:val="22"/>
          <w:lang w:val="en-IN"/>
        </w:rPr>
        <w:t>---------------------------------</w:t>
      </w:r>
    </w:p>
    <w:p w:rsidR="420732B6" w:rsidP="191CBCD2" w:rsidRDefault="420732B6" w14:paraId="576BE5BD" w14:textId="2183841B">
      <w:pPr>
        <w:pStyle w:val="Heading3"/>
        <w:spacing w:before="281" w:beforeAutospacing="off" w:after="281" w:afterAutospacing="off"/>
      </w:pPr>
      <w:r w:rsidRPr="191CBCD2" w:rsidR="420732B6">
        <w:rPr>
          <w:rFonts w:ascii="Aptos" w:hAnsi="Aptos" w:eastAsia="Aptos" w:cs="Aptos"/>
          <w:b w:val="1"/>
          <w:bCs w:val="1"/>
          <w:noProof w:val="0"/>
          <w:sz w:val="28"/>
          <w:szCs w:val="28"/>
          <w:lang w:val="en-IN"/>
        </w:rPr>
        <w:t>Asset Management</w:t>
      </w:r>
    </w:p>
    <w:p w:rsidR="420732B6" w:rsidP="191CBCD2" w:rsidRDefault="420732B6" w14:paraId="47C9FD9C" w14:textId="36691BBB">
      <w:pPr>
        <w:spacing w:before="240" w:beforeAutospacing="off" w:after="240" w:afterAutospacing="off"/>
      </w:pPr>
      <w:r w:rsidRPr="191CBCD2" w:rsidR="420732B6">
        <w:rPr>
          <w:rFonts w:ascii="Aptos" w:hAnsi="Aptos" w:eastAsia="Aptos" w:cs="Aptos"/>
          <w:noProof w:val="0"/>
          <w:sz w:val="22"/>
          <w:szCs w:val="22"/>
          <w:lang w:val="en-IN"/>
        </w:rPr>
        <w:t>The Asset Management module in Kasturi Assist provides a structured and detailed way for organizations to track and manage their physical and digital assets. It integrates various aspects of an asset's lifecycle, from financial and contractual details to maintenance and disposal, ensuring complete visibility and control.</w:t>
      </w:r>
    </w:p>
    <w:p w:rsidR="420732B6" w:rsidP="191CBCD2" w:rsidRDefault="420732B6" w14:paraId="00C01983" w14:textId="0272E1A6">
      <w:pPr>
        <w:pStyle w:val="Normal"/>
        <w:rPr>
          <w:rFonts w:ascii="Aptos" w:hAnsi="Aptos" w:eastAsia="Aptos" w:cs="Aptos"/>
          <w:b w:val="1"/>
          <w:bCs w:val="1"/>
          <w:i w:val="0"/>
          <w:iCs w:val="0"/>
          <w:noProof w:val="0"/>
          <w:sz w:val="24"/>
          <w:szCs w:val="24"/>
          <w:lang w:val="en-IN"/>
        </w:rPr>
      </w:pPr>
      <w:r w:rsidRPr="191CBCD2" w:rsidR="420732B6">
        <w:rPr>
          <w:b w:val="1"/>
          <w:bCs w:val="1"/>
          <w:noProof w:val="0"/>
          <w:lang w:val="en-IN"/>
        </w:rPr>
        <w:t>Key Features</w:t>
      </w:r>
    </w:p>
    <w:p w:rsidR="420732B6" w:rsidP="191CBCD2" w:rsidRDefault="420732B6" w14:paraId="4D1F9A12" w14:textId="23046CE9">
      <w:pPr>
        <w:spacing w:before="240" w:beforeAutospacing="off" w:after="240" w:afterAutospacing="off"/>
      </w:pPr>
      <w:r w:rsidRPr="191CBCD2" w:rsidR="420732B6">
        <w:rPr>
          <w:rFonts w:ascii="Aptos" w:hAnsi="Aptos" w:eastAsia="Aptos" w:cs="Aptos"/>
          <w:noProof w:val="0"/>
          <w:sz w:val="22"/>
          <w:szCs w:val="22"/>
          <w:lang w:val="en-IN"/>
        </w:rPr>
        <w:t>The module is organized into multiple tabs, each focusing on a specific aspect of asset management:</w:t>
      </w:r>
    </w:p>
    <w:p w:rsidR="702AFFB8" w:rsidP="191CBCD2" w:rsidRDefault="702AFFB8" w14:paraId="7F89C97F" w14:textId="7E9200C2">
      <w:pPr>
        <w:spacing w:before="240" w:beforeAutospacing="off" w:after="240" w:afterAutospacing="off"/>
      </w:pPr>
      <w:r w:rsidRPr="191CBCD2" w:rsidR="702AFFB8">
        <w:rPr>
          <w:rFonts w:ascii="Aptos" w:hAnsi="Aptos" w:eastAsia="Aptos" w:cs="Aptos"/>
          <w:b w:val="1"/>
          <w:bCs w:val="1"/>
          <w:noProof w:val="0"/>
          <w:sz w:val="22"/>
          <w:szCs w:val="22"/>
          <w:lang w:val="en-IN"/>
        </w:rPr>
        <w:t>General:</w:t>
      </w:r>
      <w:r w:rsidRPr="191CBCD2" w:rsidR="702AFFB8">
        <w:rPr>
          <w:rFonts w:ascii="Aptos" w:hAnsi="Aptos" w:eastAsia="Aptos" w:cs="Aptos"/>
          <w:noProof w:val="0"/>
          <w:sz w:val="22"/>
          <w:szCs w:val="22"/>
          <w:lang w:val="en-IN"/>
        </w:rPr>
        <w:t xml:space="preserve"> This is the primary tab for defining the core identity and characteristics of an asset. It captures essential details that are used for tracking and management throughout the asset's lifecycle.</w:t>
      </w:r>
    </w:p>
    <w:p w:rsidR="702AFFB8" w:rsidP="191CBCD2" w:rsidRDefault="702AFFB8" w14:paraId="13166642" w14:textId="77D71F4D">
      <w:pPr>
        <w:pStyle w:val="Normal"/>
        <w:spacing w:before="240" w:beforeAutospacing="off" w:after="240" w:afterAutospacing="off"/>
      </w:pPr>
      <w:r w:rsidR="702AFFB8">
        <w:drawing>
          <wp:inline wp14:editId="7FC56B1D" wp14:anchorId="62329633">
            <wp:extent cx="5724525" cy="2962275"/>
            <wp:effectExtent l="0" t="0" r="0" b="0"/>
            <wp:docPr id="13779510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07270110" name=""/>
                    <pic:cNvPicPr/>
                  </pic:nvPicPr>
                  <pic:blipFill>
                    <a:blip xmlns:r="http://schemas.openxmlformats.org/officeDocument/2006/relationships" r:embed="rId1885252030">
                      <a:extLst>
                        <a:ext xmlns:a="http://schemas.openxmlformats.org/drawingml/2006/main" uri="{28A0092B-C50C-407E-A947-70E740481C1C}">
                          <a14:useLocalDpi xmlns:a14="http://schemas.microsoft.com/office/drawing/2010/main" val="0"/>
                        </a:ext>
                      </a:extLst>
                    </a:blip>
                    <a:stretch>
                      <a:fillRect/>
                    </a:stretch>
                  </pic:blipFill>
                  <pic:spPr>
                    <a:xfrm>
                      <a:off x="0" y="0"/>
                      <a:ext cx="5724525" cy="2962275"/>
                    </a:xfrm>
                    <a:prstGeom prst="rect">
                      <a:avLst/>
                    </a:prstGeom>
                  </pic:spPr>
                </pic:pic>
              </a:graphicData>
            </a:graphic>
          </wp:inline>
        </w:drawing>
      </w:r>
    </w:p>
    <w:p w:rsidR="702AFFB8" w:rsidP="191CBCD2" w:rsidRDefault="702AFFB8" w14:paraId="72DD91A4" w14:textId="4747A1B2">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702AFFB8">
        <w:rPr>
          <w:rFonts w:ascii="Aptos" w:hAnsi="Aptos" w:eastAsia="Aptos" w:cs="Aptos"/>
          <w:b w:val="1"/>
          <w:bCs w:val="1"/>
          <w:noProof w:val="0"/>
          <w:sz w:val="22"/>
          <w:szCs w:val="22"/>
          <w:lang w:val="en-IN"/>
        </w:rPr>
        <w:t>Basic Information:</w:t>
      </w:r>
      <w:r w:rsidRPr="191CBCD2" w:rsidR="702AFFB8">
        <w:rPr>
          <w:rFonts w:ascii="Aptos" w:hAnsi="Aptos" w:eastAsia="Aptos" w:cs="Aptos"/>
          <w:noProof w:val="0"/>
          <w:sz w:val="22"/>
          <w:szCs w:val="22"/>
          <w:lang w:val="en-IN"/>
        </w:rPr>
        <w:t xml:space="preserve"> Records key identifiers like </w:t>
      </w:r>
      <w:r w:rsidRPr="191CBCD2" w:rsidR="702AFFB8">
        <w:rPr>
          <w:rFonts w:ascii="Consolas" w:hAnsi="Consolas" w:eastAsia="Consolas" w:cs="Consolas"/>
          <w:noProof w:val="0"/>
          <w:sz w:val="22"/>
          <w:szCs w:val="22"/>
          <w:lang w:val="en-IN"/>
        </w:rPr>
        <w:t>Serial No.</w:t>
      </w:r>
      <w:r w:rsidRPr="191CBCD2" w:rsidR="702AFFB8">
        <w:rPr>
          <w:rFonts w:ascii="Aptos" w:hAnsi="Aptos" w:eastAsia="Aptos" w:cs="Aptos"/>
          <w:noProof w:val="0"/>
          <w:sz w:val="22"/>
          <w:szCs w:val="22"/>
          <w:lang w:val="en-IN"/>
        </w:rPr>
        <w:t xml:space="preserve">, </w:t>
      </w:r>
      <w:r w:rsidRPr="191CBCD2" w:rsidR="702AFFB8">
        <w:rPr>
          <w:rFonts w:ascii="Consolas" w:hAnsi="Consolas" w:eastAsia="Consolas" w:cs="Consolas"/>
          <w:noProof w:val="0"/>
          <w:sz w:val="22"/>
          <w:szCs w:val="22"/>
          <w:lang w:val="en-IN"/>
        </w:rPr>
        <w:t>Make</w:t>
      </w:r>
      <w:r w:rsidRPr="191CBCD2" w:rsidR="702AFFB8">
        <w:rPr>
          <w:rFonts w:ascii="Aptos" w:hAnsi="Aptos" w:eastAsia="Aptos" w:cs="Aptos"/>
          <w:noProof w:val="0"/>
          <w:sz w:val="22"/>
          <w:szCs w:val="22"/>
          <w:lang w:val="en-IN"/>
        </w:rPr>
        <w:t xml:space="preserve">, </w:t>
      </w:r>
      <w:r w:rsidRPr="191CBCD2" w:rsidR="702AFFB8">
        <w:rPr>
          <w:rFonts w:ascii="Consolas" w:hAnsi="Consolas" w:eastAsia="Consolas" w:cs="Consolas"/>
          <w:noProof w:val="0"/>
          <w:sz w:val="22"/>
          <w:szCs w:val="22"/>
          <w:lang w:val="en-IN"/>
        </w:rPr>
        <w:t>Model</w:t>
      </w:r>
      <w:r w:rsidRPr="191CBCD2" w:rsidR="702AFFB8">
        <w:rPr>
          <w:rFonts w:ascii="Aptos" w:hAnsi="Aptos" w:eastAsia="Aptos" w:cs="Aptos"/>
          <w:noProof w:val="0"/>
          <w:sz w:val="22"/>
          <w:szCs w:val="22"/>
          <w:lang w:val="en-IN"/>
        </w:rPr>
        <w:t xml:space="preserve">, and </w:t>
      </w:r>
      <w:r w:rsidRPr="191CBCD2" w:rsidR="702AFFB8">
        <w:rPr>
          <w:rFonts w:ascii="Consolas" w:hAnsi="Consolas" w:eastAsia="Consolas" w:cs="Consolas"/>
          <w:noProof w:val="0"/>
          <w:sz w:val="22"/>
          <w:szCs w:val="22"/>
          <w:lang w:val="en-IN"/>
        </w:rPr>
        <w:t>Part Name</w:t>
      </w:r>
      <w:r w:rsidRPr="191CBCD2" w:rsidR="702AFFB8">
        <w:rPr>
          <w:rFonts w:ascii="Aptos" w:hAnsi="Aptos" w:eastAsia="Aptos" w:cs="Aptos"/>
          <w:noProof w:val="0"/>
          <w:sz w:val="22"/>
          <w:szCs w:val="22"/>
          <w:lang w:val="en-IN"/>
        </w:rPr>
        <w:t>.</w:t>
      </w:r>
    </w:p>
    <w:p w:rsidR="702AFFB8" w:rsidP="191CBCD2" w:rsidRDefault="702AFFB8" w14:paraId="4DC32D3D" w14:textId="23AD567A">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702AFFB8">
        <w:rPr>
          <w:rFonts w:ascii="Aptos" w:hAnsi="Aptos" w:eastAsia="Aptos" w:cs="Aptos"/>
          <w:b w:val="1"/>
          <w:bCs w:val="1"/>
          <w:noProof w:val="0"/>
          <w:sz w:val="22"/>
          <w:szCs w:val="22"/>
          <w:lang w:val="en-IN"/>
        </w:rPr>
        <w:t>Asset Classification:</w:t>
      </w:r>
      <w:r w:rsidRPr="191CBCD2" w:rsidR="702AFFB8">
        <w:rPr>
          <w:rFonts w:ascii="Aptos" w:hAnsi="Aptos" w:eastAsia="Aptos" w:cs="Aptos"/>
          <w:noProof w:val="0"/>
          <w:sz w:val="22"/>
          <w:szCs w:val="22"/>
          <w:lang w:val="en-IN"/>
        </w:rPr>
        <w:t xml:space="preserve"> Categorizes the asset with fields such as </w:t>
      </w:r>
      <w:r w:rsidRPr="191CBCD2" w:rsidR="702AFFB8">
        <w:rPr>
          <w:rFonts w:ascii="Consolas" w:hAnsi="Consolas" w:eastAsia="Consolas" w:cs="Consolas"/>
          <w:noProof w:val="0"/>
          <w:sz w:val="22"/>
          <w:szCs w:val="22"/>
          <w:lang w:val="en-IN"/>
        </w:rPr>
        <w:t>Asset for</w:t>
      </w:r>
      <w:r w:rsidRPr="191CBCD2" w:rsidR="702AFFB8">
        <w:rPr>
          <w:rFonts w:ascii="Aptos" w:hAnsi="Aptos" w:eastAsia="Aptos" w:cs="Aptos"/>
          <w:noProof w:val="0"/>
          <w:sz w:val="22"/>
          <w:szCs w:val="22"/>
          <w:lang w:val="en-IN"/>
        </w:rPr>
        <w:t xml:space="preserve"> (e.g., Hardware), </w:t>
      </w:r>
      <w:r w:rsidRPr="191CBCD2" w:rsidR="702AFFB8">
        <w:rPr>
          <w:rFonts w:ascii="Consolas" w:hAnsi="Consolas" w:eastAsia="Consolas" w:cs="Consolas"/>
          <w:noProof w:val="0"/>
          <w:sz w:val="22"/>
          <w:szCs w:val="22"/>
          <w:lang w:val="en-IN"/>
        </w:rPr>
        <w:t>Domain</w:t>
      </w:r>
      <w:r w:rsidRPr="191CBCD2" w:rsidR="702AFFB8">
        <w:rPr>
          <w:rFonts w:ascii="Aptos" w:hAnsi="Aptos" w:eastAsia="Aptos" w:cs="Aptos"/>
          <w:noProof w:val="0"/>
          <w:sz w:val="22"/>
          <w:szCs w:val="22"/>
          <w:lang w:val="en-IN"/>
        </w:rPr>
        <w:t xml:space="preserve">, </w:t>
      </w:r>
      <w:r w:rsidRPr="191CBCD2" w:rsidR="702AFFB8">
        <w:rPr>
          <w:rFonts w:ascii="Consolas" w:hAnsi="Consolas" w:eastAsia="Consolas" w:cs="Consolas"/>
          <w:noProof w:val="0"/>
          <w:sz w:val="22"/>
          <w:szCs w:val="22"/>
          <w:lang w:val="en-IN"/>
        </w:rPr>
        <w:t>Condition</w:t>
      </w:r>
      <w:r w:rsidRPr="191CBCD2" w:rsidR="702AFFB8">
        <w:rPr>
          <w:rFonts w:ascii="Aptos" w:hAnsi="Aptos" w:eastAsia="Aptos" w:cs="Aptos"/>
          <w:noProof w:val="0"/>
          <w:sz w:val="22"/>
          <w:szCs w:val="22"/>
          <w:lang w:val="en-IN"/>
        </w:rPr>
        <w:t xml:space="preserve"> (e.g., Up), </w:t>
      </w:r>
      <w:r w:rsidRPr="191CBCD2" w:rsidR="702AFFB8">
        <w:rPr>
          <w:rFonts w:ascii="Consolas" w:hAnsi="Consolas" w:eastAsia="Consolas" w:cs="Consolas"/>
          <w:noProof w:val="0"/>
          <w:sz w:val="22"/>
          <w:szCs w:val="22"/>
          <w:lang w:val="en-IN"/>
        </w:rPr>
        <w:t>Priority</w:t>
      </w:r>
      <w:r w:rsidRPr="191CBCD2" w:rsidR="702AFFB8">
        <w:rPr>
          <w:rFonts w:ascii="Aptos" w:hAnsi="Aptos" w:eastAsia="Aptos" w:cs="Aptos"/>
          <w:noProof w:val="0"/>
          <w:sz w:val="22"/>
          <w:szCs w:val="22"/>
          <w:lang w:val="en-IN"/>
        </w:rPr>
        <w:t xml:space="preserve">, </w:t>
      </w:r>
      <w:r w:rsidRPr="191CBCD2" w:rsidR="702AFFB8">
        <w:rPr>
          <w:rFonts w:ascii="Consolas" w:hAnsi="Consolas" w:eastAsia="Consolas" w:cs="Consolas"/>
          <w:noProof w:val="0"/>
          <w:sz w:val="22"/>
          <w:szCs w:val="22"/>
          <w:lang w:val="en-IN"/>
        </w:rPr>
        <w:t>Impact</w:t>
      </w:r>
      <w:r w:rsidRPr="191CBCD2" w:rsidR="702AFFB8">
        <w:rPr>
          <w:rFonts w:ascii="Aptos" w:hAnsi="Aptos" w:eastAsia="Aptos" w:cs="Aptos"/>
          <w:noProof w:val="0"/>
          <w:sz w:val="22"/>
          <w:szCs w:val="22"/>
          <w:lang w:val="en-IN"/>
        </w:rPr>
        <w:t xml:space="preserve">, and </w:t>
      </w:r>
      <w:r w:rsidRPr="191CBCD2" w:rsidR="702AFFB8">
        <w:rPr>
          <w:rFonts w:ascii="Consolas" w:hAnsi="Consolas" w:eastAsia="Consolas" w:cs="Consolas"/>
          <w:noProof w:val="0"/>
          <w:sz w:val="22"/>
          <w:szCs w:val="22"/>
          <w:lang w:val="en-IN"/>
        </w:rPr>
        <w:t>Criticality</w:t>
      </w:r>
      <w:r w:rsidRPr="191CBCD2" w:rsidR="702AFFB8">
        <w:rPr>
          <w:rFonts w:ascii="Aptos" w:hAnsi="Aptos" w:eastAsia="Aptos" w:cs="Aptos"/>
          <w:noProof w:val="0"/>
          <w:sz w:val="22"/>
          <w:szCs w:val="22"/>
          <w:lang w:val="en-IN"/>
        </w:rPr>
        <w:t>. These classifications are crucial for incident management and service level agreements.</w:t>
      </w:r>
    </w:p>
    <w:p w:rsidR="702AFFB8" w:rsidP="191CBCD2" w:rsidRDefault="702AFFB8" w14:paraId="11580634" w14:textId="40ABB32F">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702AFFB8">
        <w:rPr>
          <w:rFonts w:ascii="Aptos" w:hAnsi="Aptos" w:eastAsia="Aptos" w:cs="Aptos"/>
          <w:b w:val="1"/>
          <w:bCs w:val="1"/>
          <w:noProof w:val="0"/>
          <w:sz w:val="22"/>
          <w:szCs w:val="22"/>
          <w:lang w:val="en-IN"/>
        </w:rPr>
        <w:t>Ownership &amp; Location:</w:t>
      </w:r>
      <w:r w:rsidRPr="191CBCD2" w:rsidR="702AFFB8">
        <w:rPr>
          <w:rFonts w:ascii="Aptos" w:hAnsi="Aptos" w:eastAsia="Aptos" w:cs="Aptos"/>
          <w:noProof w:val="0"/>
          <w:sz w:val="22"/>
          <w:szCs w:val="22"/>
          <w:lang w:val="en-IN"/>
        </w:rPr>
        <w:t xml:space="preserve"> Defines the </w:t>
      </w:r>
      <w:r w:rsidRPr="191CBCD2" w:rsidR="702AFFB8">
        <w:rPr>
          <w:rFonts w:ascii="Consolas" w:hAnsi="Consolas" w:eastAsia="Consolas" w:cs="Consolas"/>
          <w:noProof w:val="0"/>
          <w:sz w:val="22"/>
          <w:szCs w:val="22"/>
          <w:lang w:val="en-IN"/>
        </w:rPr>
        <w:t>Location</w:t>
      </w:r>
      <w:r w:rsidRPr="191CBCD2" w:rsidR="702AFFB8">
        <w:rPr>
          <w:rFonts w:ascii="Aptos" w:hAnsi="Aptos" w:eastAsia="Aptos" w:cs="Aptos"/>
          <w:noProof w:val="0"/>
          <w:sz w:val="22"/>
          <w:szCs w:val="22"/>
          <w:lang w:val="en-IN"/>
        </w:rPr>
        <w:t xml:space="preserve"> of the asset and the </w:t>
      </w:r>
      <w:r w:rsidRPr="191CBCD2" w:rsidR="702AFFB8">
        <w:rPr>
          <w:rFonts w:ascii="Consolas" w:hAnsi="Consolas" w:eastAsia="Consolas" w:cs="Consolas"/>
          <w:noProof w:val="0"/>
          <w:sz w:val="22"/>
          <w:szCs w:val="22"/>
          <w:lang w:val="en-IN"/>
        </w:rPr>
        <w:t>Owner of the asset</w:t>
      </w:r>
      <w:r w:rsidRPr="191CBCD2" w:rsidR="702AFFB8">
        <w:rPr>
          <w:rFonts w:ascii="Aptos" w:hAnsi="Aptos" w:eastAsia="Aptos" w:cs="Aptos"/>
          <w:noProof w:val="0"/>
          <w:sz w:val="22"/>
          <w:szCs w:val="22"/>
          <w:lang w:val="en-IN"/>
        </w:rPr>
        <w:t>, ensuring accountability.</w:t>
      </w:r>
    </w:p>
    <w:p w:rsidR="702AFFB8" w:rsidP="191CBCD2" w:rsidRDefault="702AFFB8" w14:paraId="76A78F46" w14:textId="6FFE31CF">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702AFFB8">
        <w:rPr>
          <w:rFonts w:ascii="Aptos" w:hAnsi="Aptos" w:eastAsia="Aptos" w:cs="Aptos"/>
          <w:b w:val="1"/>
          <w:bCs w:val="1"/>
          <w:noProof w:val="0"/>
          <w:sz w:val="22"/>
          <w:szCs w:val="22"/>
          <w:lang w:val="en-IN"/>
        </w:rPr>
        <w:t>Status and Support:</w:t>
      </w:r>
      <w:r w:rsidRPr="191CBCD2" w:rsidR="702AFFB8">
        <w:rPr>
          <w:rFonts w:ascii="Aptos" w:hAnsi="Aptos" w:eastAsia="Aptos" w:cs="Aptos"/>
          <w:noProof w:val="0"/>
          <w:sz w:val="22"/>
          <w:szCs w:val="22"/>
          <w:lang w:val="en-IN"/>
        </w:rPr>
        <w:t xml:space="preserve"> Tracks the </w:t>
      </w:r>
      <w:r w:rsidRPr="191CBCD2" w:rsidR="702AFFB8">
        <w:rPr>
          <w:rFonts w:ascii="Consolas" w:hAnsi="Consolas" w:eastAsia="Consolas" w:cs="Consolas"/>
          <w:noProof w:val="0"/>
          <w:sz w:val="22"/>
          <w:szCs w:val="22"/>
          <w:lang w:val="en-IN"/>
        </w:rPr>
        <w:t>Current status</w:t>
      </w:r>
      <w:r w:rsidRPr="191CBCD2" w:rsidR="702AFFB8">
        <w:rPr>
          <w:rFonts w:ascii="Aptos" w:hAnsi="Aptos" w:eastAsia="Aptos" w:cs="Aptos"/>
          <w:noProof w:val="0"/>
          <w:sz w:val="22"/>
          <w:szCs w:val="22"/>
          <w:lang w:val="en-IN"/>
        </w:rPr>
        <w:t xml:space="preserve"> of the asset (e.g., Active) and links it to the appropriate </w:t>
      </w:r>
      <w:r w:rsidRPr="191CBCD2" w:rsidR="702AFFB8">
        <w:rPr>
          <w:rFonts w:ascii="Consolas" w:hAnsi="Consolas" w:eastAsia="Consolas" w:cs="Consolas"/>
          <w:noProof w:val="0"/>
          <w:sz w:val="22"/>
          <w:szCs w:val="22"/>
          <w:lang w:val="en-IN"/>
        </w:rPr>
        <w:t>Resolver group</w:t>
      </w:r>
      <w:r w:rsidRPr="191CBCD2" w:rsidR="702AFFB8">
        <w:rPr>
          <w:rFonts w:ascii="Aptos" w:hAnsi="Aptos" w:eastAsia="Aptos" w:cs="Aptos"/>
          <w:noProof w:val="0"/>
          <w:sz w:val="22"/>
          <w:szCs w:val="22"/>
          <w:lang w:val="en-IN"/>
        </w:rPr>
        <w:t xml:space="preserve"> and </w:t>
      </w:r>
      <w:r w:rsidRPr="191CBCD2" w:rsidR="702AFFB8">
        <w:rPr>
          <w:rFonts w:ascii="Consolas" w:hAnsi="Consolas" w:eastAsia="Consolas" w:cs="Consolas"/>
          <w:noProof w:val="0"/>
          <w:sz w:val="22"/>
          <w:szCs w:val="22"/>
          <w:lang w:val="en-IN"/>
        </w:rPr>
        <w:t>User Contact Info</w:t>
      </w:r>
      <w:r w:rsidRPr="191CBCD2" w:rsidR="702AFFB8">
        <w:rPr>
          <w:rFonts w:ascii="Aptos" w:hAnsi="Aptos" w:eastAsia="Aptos" w:cs="Aptos"/>
          <w:noProof w:val="0"/>
          <w:sz w:val="22"/>
          <w:szCs w:val="22"/>
          <w:lang w:val="en-IN"/>
        </w:rPr>
        <w:t xml:space="preserve"> for support purposes.</w:t>
      </w:r>
    </w:p>
    <w:p w:rsidR="702AFFB8" w:rsidP="191CBCD2" w:rsidRDefault="702AFFB8" w14:paraId="1CC47919" w14:textId="2FB9FEB8">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702AFFB8">
        <w:rPr>
          <w:rFonts w:ascii="Aptos" w:hAnsi="Aptos" w:eastAsia="Aptos" w:cs="Aptos"/>
          <w:b w:val="1"/>
          <w:bCs w:val="1"/>
          <w:noProof w:val="0"/>
          <w:sz w:val="22"/>
          <w:szCs w:val="22"/>
          <w:lang w:val="en-IN"/>
        </w:rPr>
        <w:t>Asset Description:</w:t>
      </w:r>
      <w:r w:rsidRPr="191CBCD2" w:rsidR="702AFFB8">
        <w:rPr>
          <w:rFonts w:ascii="Aptos" w:hAnsi="Aptos" w:eastAsia="Aptos" w:cs="Aptos"/>
          <w:noProof w:val="0"/>
          <w:sz w:val="22"/>
          <w:szCs w:val="22"/>
          <w:lang w:val="en-IN"/>
        </w:rPr>
        <w:t xml:space="preserve"> A dedicated field (</w:t>
      </w:r>
      <w:r w:rsidRPr="191CBCD2" w:rsidR="702AFFB8">
        <w:rPr>
          <w:rFonts w:ascii="Consolas" w:hAnsi="Consolas" w:eastAsia="Consolas" w:cs="Consolas"/>
          <w:noProof w:val="0"/>
          <w:sz w:val="22"/>
          <w:szCs w:val="22"/>
          <w:lang w:val="en-IN"/>
        </w:rPr>
        <w:t>Asset Description</w:t>
      </w:r>
      <w:r w:rsidRPr="191CBCD2" w:rsidR="702AFFB8">
        <w:rPr>
          <w:rFonts w:ascii="Aptos" w:hAnsi="Aptos" w:eastAsia="Aptos" w:cs="Aptos"/>
          <w:noProof w:val="0"/>
          <w:sz w:val="22"/>
          <w:szCs w:val="22"/>
          <w:lang w:val="en-IN"/>
        </w:rPr>
        <w:t>) to provide a detailed overview of the asset's purpose and specifications.</w:t>
      </w:r>
    </w:p>
    <w:p w:rsidR="5B465C6B" w:rsidP="191CBCD2" w:rsidRDefault="5B465C6B" w14:paraId="45459CCF" w14:textId="06EF40AD">
      <w:pPr>
        <w:pStyle w:val="ListParagraph"/>
        <w:numPr>
          <w:ilvl w:val="0"/>
          <w:numId w:val="31"/>
        </w:numPr>
        <w:spacing w:before="240" w:beforeAutospacing="off" w:after="240" w:afterAutospacing="off"/>
        <w:rPr>
          <w:rFonts w:ascii="Aptos" w:hAnsi="Aptos" w:eastAsia="Aptos" w:cs="Aptos"/>
          <w:noProof w:val="0"/>
          <w:sz w:val="22"/>
          <w:szCs w:val="22"/>
          <w:lang w:val="en-IN"/>
        </w:rPr>
      </w:pPr>
      <w:r w:rsidRPr="191CBCD2" w:rsidR="5B465C6B">
        <w:rPr>
          <w:b w:val="1"/>
          <w:bCs w:val="1"/>
          <w:noProof w:val="0"/>
          <w:lang w:val="en-IN"/>
        </w:rPr>
        <w:t>Risk</w:t>
      </w:r>
      <w:r w:rsidRPr="191CBCD2" w:rsidR="5B465C6B">
        <w:rPr>
          <w:b w:val="1"/>
          <w:bCs w:val="1"/>
          <w:noProof w:val="0"/>
          <w:lang w:val="en-IN"/>
        </w:rPr>
        <w:t xml:space="preserve"> &amp; Audit:</w:t>
      </w:r>
      <w:r w:rsidRPr="191CBCD2" w:rsidR="5B465C6B">
        <w:rPr>
          <w:noProof w:val="0"/>
          <w:lang w:val="en-IN"/>
        </w:rPr>
        <w:t xml:space="preserve"> Records the </w:t>
      </w:r>
      <w:r w:rsidRPr="191CBCD2" w:rsidR="5B465C6B">
        <w:rPr>
          <w:b w:val="1"/>
          <w:bCs w:val="1"/>
          <w:noProof w:val="0"/>
          <w:lang w:val="en-IN"/>
        </w:rPr>
        <w:t>Risk_Level</w:t>
      </w:r>
      <w:r w:rsidRPr="191CBCD2" w:rsidR="5B465C6B">
        <w:rPr>
          <w:noProof w:val="0"/>
          <w:lang w:val="en-IN"/>
        </w:rPr>
        <w:t xml:space="preserve"> and provides fields to track the </w:t>
      </w:r>
      <w:r w:rsidRPr="191CBCD2" w:rsidR="5B465C6B">
        <w:rPr>
          <w:b w:val="1"/>
          <w:bCs w:val="1"/>
          <w:noProof w:val="0"/>
          <w:lang w:val="en-IN"/>
        </w:rPr>
        <w:t>Last Audit Date</w:t>
      </w:r>
      <w:r w:rsidRPr="191CBCD2" w:rsidR="5B465C6B">
        <w:rPr>
          <w:noProof w:val="0"/>
          <w:lang w:val="en-IN"/>
        </w:rPr>
        <w:t xml:space="preserve"> and </w:t>
      </w:r>
      <w:r w:rsidRPr="191CBCD2" w:rsidR="5B465C6B">
        <w:rPr>
          <w:b w:val="1"/>
          <w:bCs w:val="1"/>
          <w:noProof w:val="0"/>
          <w:lang w:val="en-IN"/>
        </w:rPr>
        <w:t>Next Schedule Audit</w:t>
      </w:r>
      <w:r w:rsidRPr="191CBCD2" w:rsidR="5B465C6B">
        <w:rPr>
          <w:noProof w:val="0"/>
          <w:lang w:val="en-IN"/>
        </w:rPr>
        <w:t>, which is crucial for compliance and maintenance planning.</w:t>
      </w:r>
    </w:p>
    <w:p w:rsidR="191CBCD2" w:rsidP="191CBCD2" w:rsidRDefault="191CBCD2" w14:paraId="0CC6EEB6" w14:textId="6763D7B0">
      <w:pPr>
        <w:spacing w:before="240" w:beforeAutospacing="off" w:after="240" w:afterAutospacing="off"/>
        <w:ind w:left="720"/>
      </w:pPr>
    </w:p>
    <w:p w:rsidR="420732B6" w:rsidP="191CBCD2" w:rsidRDefault="420732B6" w14:paraId="5326E94F" w14:textId="59FFD054">
      <w:pPr>
        <w:pStyle w:val="Normal"/>
        <w:spacing w:before="240" w:beforeAutospacing="off" w:after="240" w:afterAutospacing="off"/>
        <w:ind w:left="0"/>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Financial:</w:t>
      </w:r>
      <w:r w:rsidRPr="191CBCD2" w:rsidR="420732B6">
        <w:rPr>
          <w:rFonts w:ascii="Aptos" w:hAnsi="Aptos" w:eastAsia="Aptos" w:cs="Aptos"/>
          <w:noProof w:val="0"/>
          <w:sz w:val="22"/>
          <w:szCs w:val="22"/>
          <w:lang w:val="en-IN"/>
        </w:rPr>
        <w:t xml:space="preserve"> This section captures the financial details of an asset.</w:t>
      </w:r>
    </w:p>
    <w:p w:rsidR="7A39434B" w:rsidP="191CBCD2" w:rsidRDefault="7A39434B" w14:paraId="572257A3" w14:textId="770356EA">
      <w:pPr>
        <w:spacing w:before="240" w:beforeAutospacing="off" w:after="240" w:afterAutospacing="off"/>
        <w:ind w:left="0"/>
      </w:pPr>
      <w:r w:rsidR="7A39434B">
        <w:drawing>
          <wp:inline wp14:editId="6678F4BF" wp14:anchorId="5FCDEEE5">
            <wp:extent cx="5724525" cy="2324100"/>
            <wp:effectExtent l="0" t="0" r="0" b="0"/>
            <wp:docPr id="35861553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8615539" name=""/>
                    <pic:cNvPicPr/>
                  </pic:nvPicPr>
                  <pic:blipFill>
                    <a:blip xmlns:r="http://schemas.openxmlformats.org/officeDocument/2006/relationships" r:embed="rId1608183509">
                      <a:extLst>
                        <a:ext xmlns:a="http://schemas.openxmlformats.org/drawingml/2006/main" uri="{28A0092B-C50C-407E-A947-70E740481C1C}">
                          <a14:useLocalDpi xmlns:a14="http://schemas.microsoft.com/office/drawing/2010/main" val="0"/>
                        </a:ext>
                      </a:extLst>
                    </a:blip>
                    <a:stretch>
                      <a:fillRect/>
                    </a:stretch>
                  </pic:blipFill>
                  <pic:spPr>
                    <a:xfrm>
                      <a:off x="0" y="0"/>
                      <a:ext cx="5724525" cy="2324100"/>
                    </a:xfrm>
                    <a:prstGeom prst="rect">
                      <a:avLst/>
                    </a:prstGeom>
                  </pic:spPr>
                </pic:pic>
              </a:graphicData>
            </a:graphic>
          </wp:inline>
        </w:drawing>
      </w:r>
    </w:p>
    <w:p w:rsidR="420732B6" w:rsidP="191CBCD2" w:rsidRDefault="420732B6" w14:paraId="29D6BB04" w14:textId="7A2D8473">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Purchase Date &amp; Cost:</w:t>
      </w:r>
      <w:r w:rsidRPr="191CBCD2" w:rsidR="420732B6">
        <w:rPr>
          <w:rFonts w:ascii="Aptos" w:hAnsi="Aptos" w:eastAsia="Aptos" w:cs="Aptos"/>
          <w:noProof w:val="0"/>
          <w:sz w:val="22"/>
          <w:szCs w:val="22"/>
          <w:lang w:val="en-IN"/>
        </w:rPr>
        <w:t xml:space="preserve"> Records when the asset was acquired and its initial cost.</w:t>
      </w:r>
    </w:p>
    <w:p w:rsidR="420732B6" w:rsidP="191CBCD2" w:rsidRDefault="420732B6" w14:paraId="294D1442" w14:textId="76F64F26">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Purchase Order Details:</w:t>
      </w:r>
      <w:r w:rsidRPr="191CBCD2" w:rsidR="420732B6">
        <w:rPr>
          <w:rFonts w:ascii="Aptos" w:hAnsi="Aptos" w:eastAsia="Aptos" w:cs="Aptos"/>
          <w:noProof w:val="0"/>
          <w:sz w:val="22"/>
          <w:szCs w:val="22"/>
          <w:lang w:val="en-IN"/>
        </w:rPr>
        <w:t xml:space="preserve"> Allows linking the asset to a specific purchase order number (</w:t>
      </w:r>
      <w:r w:rsidRPr="191CBCD2" w:rsidR="420732B6">
        <w:rPr>
          <w:rFonts w:ascii="Consolas" w:hAnsi="Consolas" w:eastAsia="Consolas" w:cs="Consolas"/>
          <w:noProof w:val="0"/>
          <w:sz w:val="22"/>
          <w:szCs w:val="22"/>
          <w:lang w:val="en-IN"/>
        </w:rPr>
        <w:t>PO No.</w:t>
      </w:r>
      <w:r w:rsidRPr="191CBCD2" w:rsidR="420732B6">
        <w:rPr>
          <w:rFonts w:ascii="Aptos" w:hAnsi="Aptos" w:eastAsia="Aptos" w:cs="Aptos"/>
          <w:noProof w:val="0"/>
          <w:sz w:val="22"/>
          <w:szCs w:val="22"/>
          <w:lang w:val="en-IN"/>
        </w:rPr>
        <w:t>) and its expiry date (</w:t>
      </w:r>
      <w:r w:rsidRPr="191CBCD2" w:rsidR="420732B6">
        <w:rPr>
          <w:rFonts w:ascii="Consolas" w:hAnsi="Consolas" w:eastAsia="Consolas" w:cs="Consolas"/>
          <w:noProof w:val="0"/>
          <w:sz w:val="22"/>
          <w:szCs w:val="22"/>
          <w:lang w:val="en-IN"/>
        </w:rPr>
        <w:t>Po Expiry Date</w:t>
      </w:r>
      <w:r w:rsidRPr="191CBCD2" w:rsidR="420732B6">
        <w:rPr>
          <w:rFonts w:ascii="Aptos" w:hAnsi="Aptos" w:eastAsia="Aptos" w:cs="Aptos"/>
          <w:noProof w:val="0"/>
          <w:sz w:val="22"/>
          <w:szCs w:val="22"/>
          <w:lang w:val="en-IN"/>
        </w:rPr>
        <w:t>).</w:t>
      </w:r>
    </w:p>
    <w:p w:rsidR="420732B6" w:rsidP="191CBCD2" w:rsidRDefault="420732B6" w14:paraId="6083F1CC" w14:textId="2F71A7C6">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Cost Centre:</w:t>
      </w:r>
      <w:r w:rsidRPr="191CBCD2" w:rsidR="420732B6">
        <w:rPr>
          <w:rFonts w:ascii="Aptos" w:hAnsi="Aptos" w:eastAsia="Aptos" w:cs="Aptos"/>
          <w:noProof w:val="0"/>
          <w:sz w:val="22"/>
          <w:szCs w:val="22"/>
          <w:lang w:val="en-IN"/>
        </w:rPr>
        <w:t xml:space="preserve"> </w:t>
      </w:r>
      <w:r w:rsidRPr="191CBCD2" w:rsidR="420732B6">
        <w:rPr>
          <w:rFonts w:ascii="Aptos" w:hAnsi="Aptos" w:eastAsia="Aptos" w:cs="Aptos"/>
          <w:noProof w:val="0"/>
          <w:sz w:val="22"/>
          <w:szCs w:val="22"/>
          <w:lang w:val="en-IN"/>
        </w:rPr>
        <w:t>Facilitates</w:t>
      </w:r>
      <w:r w:rsidRPr="191CBCD2" w:rsidR="420732B6">
        <w:rPr>
          <w:rFonts w:ascii="Aptos" w:hAnsi="Aptos" w:eastAsia="Aptos" w:cs="Aptos"/>
          <w:noProof w:val="0"/>
          <w:sz w:val="22"/>
          <w:szCs w:val="22"/>
          <w:lang w:val="en-IN"/>
        </w:rPr>
        <w:t xml:space="preserve"> the allocation of asset costs to a specific department or budget.</w:t>
      </w:r>
    </w:p>
    <w:p w:rsidR="191CBCD2" w:rsidP="191CBCD2" w:rsidRDefault="191CBCD2" w14:paraId="56982EBB" w14:textId="6B527010">
      <w:pPr>
        <w:pStyle w:val="Normal"/>
        <w:spacing w:before="240" w:beforeAutospacing="off" w:after="240" w:afterAutospacing="off"/>
        <w:ind w:left="720"/>
        <w:rPr>
          <w:rFonts w:ascii="Aptos" w:hAnsi="Aptos" w:eastAsia="Aptos" w:cs="Aptos"/>
          <w:noProof w:val="0"/>
          <w:sz w:val="22"/>
          <w:szCs w:val="22"/>
          <w:lang w:val="en-IN"/>
        </w:rPr>
      </w:pPr>
    </w:p>
    <w:p w:rsidR="420732B6" w:rsidP="191CBCD2" w:rsidRDefault="420732B6" w14:paraId="0B940449" w14:textId="423A792E">
      <w:pPr>
        <w:pStyle w:val="ListParagraph"/>
        <w:numPr>
          <w:ilvl w:val="0"/>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Disposal:</w:t>
      </w:r>
      <w:r w:rsidRPr="191CBCD2" w:rsidR="420732B6">
        <w:rPr>
          <w:rFonts w:ascii="Aptos" w:hAnsi="Aptos" w:eastAsia="Aptos" w:cs="Aptos"/>
          <w:noProof w:val="0"/>
          <w:sz w:val="22"/>
          <w:szCs w:val="22"/>
          <w:lang w:val="en-IN"/>
        </w:rPr>
        <w:t xml:space="preserve"> This tab is dedicated to documenting the end-of-life process for an asset.</w:t>
      </w:r>
    </w:p>
    <w:p w:rsidR="7B918A8D" w:rsidP="191CBCD2" w:rsidRDefault="7B918A8D" w14:paraId="533FE13F" w14:textId="75557F8F">
      <w:pPr>
        <w:spacing w:before="240" w:beforeAutospacing="off" w:after="240" w:afterAutospacing="off"/>
        <w:ind w:left="0"/>
      </w:pPr>
      <w:r w:rsidR="7B918A8D">
        <w:drawing>
          <wp:inline wp14:editId="27DA2130" wp14:anchorId="082DF001">
            <wp:extent cx="5724525" cy="3705225"/>
            <wp:effectExtent l="0" t="0" r="0" b="0"/>
            <wp:docPr id="13542863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5428630" name=""/>
                    <pic:cNvPicPr/>
                  </pic:nvPicPr>
                  <pic:blipFill>
                    <a:blip xmlns:r="http://schemas.openxmlformats.org/officeDocument/2006/relationships" r:embed="rId1673875895">
                      <a:extLst>
                        <a:ext xmlns:a="http://schemas.openxmlformats.org/drawingml/2006/main" uri="{28A0092B-C50C-407E-A947-70E740481C1C}">
                          <a14:useLocalDpi xmlns:a14="http://schemas.microsoft.com/office/drawing/2010/main" val="0"/>
                        </a:ext>
                      </a:extLst>
                    </a:blip>
                    <a:stretch>
                      <a:fillRect/>
                    </a:stretch>
                  </pic:blipFill>
                  <pic:spPr>
                    <a:xfrm>
                      <a:off x="0" y="0"/>
                      <a:ext cx="5724525" cy="3705225"/>
                    </a:xfrm>
                    <a:prstGeom prst="rect">
                      <a:avLst/>
                    </a:prstGeom>
                  </pic:spPr>
                </pic:pic>
              </a:graphicData>
            </a:graphic>
          </wp:inline>
        </w:drawing>
      </w:r>
    </w:p>
    <w:p w:rsidR="420732B6" w:rsidP="191CBCD2" w:rsidRDefault="420732B6" w14:paraId="7E2E4F14" w14:textId="209D430C">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Disposal Date &amp; Method:</w:t>
      </w:r>
      <w:r w:rsidRPr="191CBCD2" w:rsidR="420732B6">
        <w:rPr>
          <w:rFonts w:ascii="Aptos" w:hAnsi="Aptos" w:eastAsia="Aptos" w:cs="Aptos"/>
          <w:noProof w:val="0"/>
          <w:sz w:val="22"/>
          <w:szCs w:val="22"/>
          <w:lang w:val="en-IN"/>
        </w:rPr>
        <w:t xml:space="preserve"> Records when and how an asset was disposed of (e.g., </w:t>
      </w:r>
      <w:r w:rsidRPr="191CBCD2" w:rsidR="420732B6">
        <w:rPr>
          <w:rFonts w:ascii="Consolas" w:hAnsi="Consolas" w:eastAsia="Consolas" w:cs="Consolas"/>
          <w:noProof w:val="0"/>
          <w:sz w:val="22"/>
          <w:szCs w:val="22"/>
          <w:lang w:val="en-IN"/>
        </w:rPr>
        <w:t>Recycling</w:t>
      </w:r>
      <w:r w:rsidRPr="191CBCD2" w:rsidR="420732B6">
        <w:rPr>
          <w:rFonts w:ascii="Aptos" w:hAnsi="Aptos" w:eastAsia="Aptos" w:cs="Aptos"/>
          <w:noProof w:val="0"/>
          <w:sz w:val="22"/>
          <w:szCs w:val="22"/>
          <w:lang w:val="en-IN"/>
        </w:rPr>
        <w:t>).</w:t>
      </w:r>
    </w:p>
    <w:p w:rsidR="420732B6" w:rsidP="191CBCD2" w:rsidRDefault="420732B6" w14:paraId="66A32B7B" w14:textId="23DA3681">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Disposal Ticket No.:</w:t>
      </w:r>
      <w:r w:rsidRPr="191CBCD2" w:rsidR="420732B6">
        <w:rPr>
          <w:rFonts w:ascii="Aptos" w:hAnsi="Aptos" w:eastAsia="Aptos" w:cs="Aptos"/>
          <w:noProof w:val="0"/>
          <w:sz w:val="22"/>
          <w:szCs w:val="22"/>
          <w:lang w:val="en-IN"/>
        </w:rPr>
        <w:t xml:space="preserve"> Provides a reference number for the disposal event.</w:t>
      </w:r>
    </w:p>
    <w:p w:rsidR="191CBCD2" w:rsidP="191CBCD2" w:rsidRDefault="191CBCD2" w14:paraId="6BD85EDF" w14:textId="37E8C10D">
      <w:pPr>
        <w:pStyle w:val="Normal"/>
        <w:spacing w:before="240" w:beforeAutospacing="off" w:after="240" w:afterAutospacing="off"/>
        <w:ind w:left="0"/>
        <w:rPr>
          <w:rFonts w:ascii="Aptos" w:hAnsi="Aptos" w:eastAsia="Aptos" w:cs="Aptos"/>
          <w:noProof w:val="0"/>
          <w:sz w:val="22"/>
          <w:szCs w:val="22"/>
          <w:lang w:val="en-IN"/>
        </w:rPr>
      </w:pPr>
    </w:p>
    <w:p w:rsidR="420732B6" w:rsidP="191CBCD2" w:rsidRDefault="420732B6" w14:paraId="7C7D38A5" w14:textId="4116EE3C">
      <w:pPr>
        <w:pStyle w:val="ListParagraph"/>
        <w:numPr>
          <w:ilvl w:val="0"/>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Depreciation:</w:t>
      </w:r>
      <w:r w:rsidRPr="191CBCD2" w:rsidR="420732B6">
        <w:rPr>
          <w:rFonts w:ascii="Aptos" w:hAnsi="Aptos" w:eastAsia="Aptos" w:cs="Aptos"/>
          <w:noProof w:val="0"/>
          <w:sz w:val="22"/>
          <w:szCs w:val="22"/>
          <w:lang w:val="en-IN"/>
        </w:rPr>
        <w:t xml:space="preserve"> This section helps in tracking the decrease in the value of an asset over time.</w:t>
      </w:r>
    </w:p>
    <w:p w:rsidR="51EBD0AD" w:rsidP="191CBCD2" w:rsidRDefault="51EBD0AD" w14:paraId="76A02EA1" w14:textId="3FFF0B6E">
      <w:pPr>
        <w:spacing w:before="240" w:beforeAutospacing="off" w:after="240" w:afterAutospacing="off"/>
      </w:pPr>
      <w:r w:rsidR="51EBD0AD">
        <w:drawing>
          <wp:inline wp14:editId="780CC1E8" wp14:anchorId="61911E24">
            <wp:extent cx="5724525" cy="2657475"/>
            <wp:effectExtent l="0" t="0" r="0" b="0"/>
            <wp:docPr id="106763204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67632045" name=""/>
                    <pic:cNvPicPr/>
                  </pic:nvPicPr>
                  <pic:blipFill>
                    <a:blip xmlns:r="http://schemas.openxmlformats.org/officeDocument/2006/relationships" r:embed="rId393676735">
                      <a:extLst>
                        <a:ext xmlns:a="http://schemas.openxmlformats.org/drawingml/2006/main" uri="{28A0092B-C50C-407E-A947-70E740481C1C}">
                          <a14:useLocalDpi xmlns:a14="http://schemas.microsoft.com/office/drawing/2010/main" val="0"/>
                        </a:ext>
                      </a:extLst>
                    </a:blip>
                    <a:stretch>
                      <a:fillRect/>
                    </a:stretch>
                  </pic:blipFill>
                  <pic:spPr>
                    <a:xfrm>
                      <a:off x="0" y="0"/>
                      <a:ext cx="5724525" cy="2657475"/>
                    </a:xfrm>
                    <a:prstGeom prst="rect">
                      <a:avLst/>
                    </a:prstGeom>
                  </pic:spPr>
                </pic:pic>
              </a:graphicData>
            </a:graphic>
          </wp:inline>
        </w:drawing>
      </w:r>
    </w:p>
    <w:p w:rsidR="420732B6" w:rsidP="191CBCD2" w:rsidRDefault="420732B6" w14:paraId="4984D63A" w14:textId="4D695FCB">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Depreciation Value:</w:t>
      </w:r>
      <w:r w:rsidRPr="191CBCD2" w:rsidR="420732B6">
        <w:rPr>
          <w:rFonts w:ascii="Aptos" w:hAnsi="Aptos" w:eastAsia="Aptos" w:cs="Aptos"/>
          <w:noProof w:val="0"/>
          <w:sz w:val="22"/>
          <w:szCs w:val="22"/>
          <w:lang w:val="en-IN"/>
        </w:rPr>
        <w:t xml:space="preserve"> Allows for the entry of the asset's current depreciation value.</w:t>
      </w:r>
    </w:p>
    <w:p w:rsidR="420732B6" w:rsidP="191CBCD2" w:rsidRDefault="420732B6" w14:paraId="39E32BBE" w14:textId="3F3708EF">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Notes:</w:t>
      </w:r>
      <w:r w:rsidRPr="191CBCD2" w:rsidR="420732B6">
        <w:rPr>
          <w:rFonts w:ascii="Aptos" w:hAnsi="Aptos" w:eastAsia="Aptos" w:cs="Aptos"/>
          <w:noProof w:val="0"/>
          <w:sz w:val="22"/>
          <w:szCs w:val="22"/>
          <w:lang w:val="en-IN"/>
        </w:rPr>
        <w:t xml:space="preserve"> A field to add any relevant notes regarding the depreciation.</w:t>
      </w:r>
    </w:p>
    <w:p w:rsidR="191CBCD2" w:rsidP="191CBCD2" w:rsidRDefault="191CBCD2" w14:paraId="78A7268A" w14:textId="4A22C5CA">
      <w:pPr>
        <w:pStyle w:val="Normal"/>
        <w:spacing w:before="240" w:beforeAutospacing="off" w:after="240" w:afterAutospacing="off"/>
        <w:rPr>
          <w:rFonts w:ascii="Aptos" w:hAnsi="Aptos" w:eastAsia="Aptos" w:cs="Aptos"/>
          <w:noProof w:val="0"/>
          <w:sz w:val="22"/>
          <w:szCs w:val="22"/>
          <w:lang w:val="en-IN"/>
        </w:rPr>
      </w:pPr>
    </w:p>
    <w:p w:rsidR="420732B6" w:rsidP="191CBCD2" w:rsidRDefault="420732B6" w14:paraId="29DF3608" w14:textId="4C5D6620">
      <w:pPr>
        <w:pStyle w:val="ListParagraph"/>
        <w:numPr>
          <w:ilvl w:val="0"/>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Contracts:</w:t>
      </w:r>
      <w:r w:rsidRPr="191CBCD2" w:rsidR="420732B6">
        <w:rPr>
          <w:rFonts w:ascii="Aptos" w:hAnsi="Aptos" w:eastAsia="Aptos" w:cs="Aptos"/>
          <w:noProof w:val="0"/>
          <w:sz w:val="22"/>
          <w:szCs w:val="22"/>
          <w:lang w:val="en-IN"/>
        </w:rPr>
        <w:t xml:space="preserve"> This tab manages the contractual agreements tied to the asset.</w:t>
      </w:r>
    </w:p>
    <w:p w:rsidR="31E6F96B" w:rsidP="191CBCD2" w:rsidRDefault="31E6F96B" w14:paraId="7F5C5CBF" w14:textId="3400C6C4">
      <w:pPr>
        <w:spacing w:before="240" w:beforeAutospacing="off" w:after="240" w:afterAutospacing="off"/>
      </w:pPr>
      <w:r w:rsidR="31E6F96B">
        <w:drawing>
          <wp:inline wp14:editId="3880EB1A" wp14:anchorId="058B40D5">
            <wp:extent cx="5724525" cy="3724275"/>
            <wp:effectExtent l="0" t="0" r="0" b="0"/>
            <wp:docPr id="21206290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0629066" name=""/>
                    <pic:cNvPicPr/>
                  </pic:nvPicPr>
                  <pic:blipFill>
                    <a:blip xmlns:r="http://schemas.openxmlformats.org/officeDocument/2006/relationships" r:embed="rId891984310">
                      <a:extLst>
                        <a:ext xmlns:a="http://schemas.openxmlformats.org/drawingml/2006/main" uri="{28A0092B-C50C-407E-A947-70E740481C1C}">
                          <a14:useLocalDpi xmlns:a14="http://schemas.microsoft.com/office/drawing/2010/main" val="0"/>
                        </a:ext>
                      </a:extLst>
                    </a:blip>
                    <a:stretch>
                      <a:fillRect/>
                    </a:stretch>
                  </pic:blipFill>
                  <pic:spPr>
                    <a:xfrm>
                      <a:off x="0" y="0"/>
                      <a:ext cx="5724525" cy="3724275"/>
                    </a:xfrm>
                    <a:prstGeom prst="rect">
                      <a:avLst/>
                    </a:prstGeom>
                  </pic:spPr>
                </pic:pic>
              </a:graphicData>
            </a:graphic>
          </wp:inline>
        </w:drawing>
      </w:r>
    </w:p>
    <w:p w:rsidR="420732B6" w:rsidP="191CBCD2" w:rsidRDefault="420732B6" w14:paraId="4FE3F7EC" w14:textId="19C77D51">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Lease Contract:</w:t>
      </w:r>
      <w:r w:rsidRPr="191CBCD2" w:rsidR="420732B6">
        <w:rPr>
          <w:rFonts w:ascii="Aptos" w:hAnsi="Aptos" w:eastAsia="Aptos" w:cs="Aptos"/>
          <w:noProof w:val="0"/>
          <w:sz w:val="22"/>
          <w:szCs w:val="22"/>
          <w:lang w:val="en-IN"/>
        </w:rPr>
        <w:t xml:space="preserve"> Details of any lease agreement associated with the asset.</w:t>
      </w:r>
    </w:p>
    <w:p w:rsidR="420732B6" w:rsidP="191CBCD2" w:rsidRDefault="420732B6" w14:paraId="66BBB038" w14:textId="05C14203">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Warranty Expiration:</w:t>
      </w:r>
      <w:r w:rsidRPr="191CBCD2" w:rsidR="420732B6">
        <w:rPr>
          <w:rFonts w:ascii="Aptos" w:hAnsi="Aptos" w:eastAsia="Aptos" w:cs="Aptos"/>
          <w:noProof w:val="0"/>
          <w:sz w:val="22"/>
          <w:szCs w:val="22"/>
          <w:lang w:val="en-IN"/>
        </w:rPr>
        <w:t xml:space="preserve"> Tracks the warranty period to ensure timely maintenance or replacement.</w:t>
      </w:r>
    </w:p>
    <w:p w:rsidR="420732B6" w:rsidP="191CBCD2" w:rsidRDefault="420732B6" w14:paraId="7C29453A" w14:textId="6848A156">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Support Group &amp; Supported by:</w:t>
      </w:r>
      <w:r w:rsidRPr="191CBCD2" w:rsidR="420732B6">
        <w:rPr>
          <w:rFonts w:ascii="Aptos" w:hAnsi="Aptos" w:eastAsia="Aptos" w:cs="Aptos"/>
          <w:noProof w:val="0"/>
          <w:sz w:val="22"/>
          <w:szCs w:val="22"/>
          <w:lang w:val="en-IN"/>
        </w:rPr>
        <w:t xml:space="preserve"> Defines which team or individual </w:t>
      </w:r>
      <w:r w:rsidRPr="191CBCD2" w:rsidR="420732B6">
        <w:rPr>
          <w:rFonts w:ascii="Aptos" w:hAnsi="Aptos" w:eastAsia="Aptos" w:cs="Aptos"/>
          <w:noProof w:val="0"/>
          <w:sz w:val="22"/>
          <w:szCs w:val="22"/>
          <w:lang w:val="en-IN"/>
        </w:rPr>
        <w:t>is responsible for</w:t>
      </w:r>
      <w:r w:rsidRPr="191CBCD2" w:rsidR="420732B6">
        <w:rPr>
          <w:rFonts w:ascii="Aptos" w:hAnsi="Aptos" w:eastAsia="Aptos" w:cs="Aptos"/>
          <w:noProof w:val="0"/>
          <w:sz w:val="22"/>
          <w:szCs w:val="22"/>
          <w:lang w:val="en-IN"/>
        </w:rPr>
        <w:t xml:space="preserve"> providing support for the asset.</w:t>
      </w:r>
    </w:p>
    <w:p w:rsidR="191CBCD2" w:rsidP="191CBCD2" w:rsidRDefault="191CBCD2" w14:paraId="43075F4B" w14:textId="48AA82C6">
      <w:pPr>
        <w:pStyle w:val="Normal"/>
        <w:spacing w:before="240" w:beforeAutospacing="off" w:after="240" w:afterAutospacing="off"/>
        <w:ind w:left="0"/>
        <w:rPr>
          <w:rFonts w:ascii="Aptos" w:hAnsi="Aptos" w:eastAsia="Aptos" w:cs="Aptos"/>
          <w:noProof w:val="0"/>
          <w:sz w:val="22"/>
          <w:szCs w:val="22"/>
          <w:lang w:val="en-IN"/>
        </w:rPr>
      </w:pPr>
    </w:p>
    <w:p w:rsidR="420732B6" w:rsidP="191CBCD2" w:rsidRDefault="420732B6" w14:paraId="5C243CBC" w14:textId="1E15F38A">
      <w:pPr>
        <w:pStyle w:val="ListParagraph"/>
        <w:numPr>
          <w:ilvl w:val="0"/>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Activities:</w:t>
      </w:r>
      <w:r w:rsidRPr="191CBCD2" w:rsidR="420732B6">
        <w:rPr>
          <w:rFonts w:ascii="Aptos" w:hAnsi="Aptos" w:eastAsia="Aptos" w:cs="Aptos"/>
          <w:noProof w:val="0"/>
          <w:sz w:val="22"/>
          <w:szCs w:val="22"/>
          <w:lang w:val="en-IN"/>
        </w:rPr>
        <w:t xml:space="preserve"> This section provides a complete history and schedule of all asset-related events.</w:t>
      </w:r>
    </w:p>
    <w:p w:rsidR="34DF8E84" w:rsidP="191CBCD2" w:rsidRDefault="34DF8E84" w14:paraId="2A5DB2A4" w14:textId="309877A6">
      <w:pPr>
        <w:spacing w:before="240" w:beforeAutospacing="off" w:after="240" w:afterAutospacing="off"/>
      </w:pPr>
      <w:r w:rsidR="34DF8E84">
        <w:drawing>
          <wp:inline wp14:editId="2CE036EE" wp14:anchorId="0953F1F7">
            <wp:extent cx="5724525" cy="2114550"/>
            <wp:effectExtent l="0" t="0" r="0" b="0"/>
            <wp:docPr id="7410824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41082404" name=""/>
                    <pic:cNvPicPr/>
                  </pic:nvPicPr>
                  <pic:blipFill>
                    <a:blip xmlns:r="http://schemas.openxmlformats.org/officeDocument/2006/relationships" r:embed="rId1409711791">
                      <a:extLst>
                        <a:ext xmlns:a="http://schemas.openxmlformats.org/drawingml/2006/main" uri="{28A0092B-C50C-407E-A947-70E740481C1C}">
                          <a14:useLocalDpi xmlns:a14="http://schemas.microsoft.com/office/drawing/2010/main" val="0"/>
                        </a:ext>
                      </a:extLst>
                    </a:blip>
                    <a:stretch>
                      <a:fillRect/>
                    </a:stretch>
                  </pic:blipFill>
                  <pic:spPr>
                    <a:xfrm>
                      <a:off x="0" y="0"/>
                      <a:ext cx="5724525" cy="2114550"/>
                    </a:xfrm>
                    <a:prstGeom prst="rect">
                      <a:avLst/>
                    </a:prstGeom>
                  </pic:spPr>
                </pic:pic>
              </a:graphicData>
            </a:graphic>
          </wp:inline>
        </w:drawing>
      </w:r>
    </w:p>
    <w:p w:rsidR="420732B6" w:rsidP="191CBCD2" w:rsidRDefault="420732B6" w14:paraId="0B0CB6EA" w14:textId="5CC813FB">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History:</w:t>
      </w:r>
      <w:r w:rsidRPr="191CBCD2" w:rsidR="420732B6">
        <w:rPr>
          <w:rFonts w:ascii="Aptos" w:hAnsi="Aptos" w:eastAsia="Aptos" w:cs="Aptos"/>
          <w:noProof w:val="0"/>
          <w:sz w:val="22"/>
          <w:szCs w:val="22"/>
          <w:lang w:val="en-IN"/>
        </w:rPr>
        <w:t xml:space="preserve"> Tracks the asset's </w:t>
      </w:r>
      <w:r w:rsidRPr="191CBCD2" w:rsidR="420732B6">
        <w:rPr>
          <w:rFonts w:ascii="Aptos" w:hAnsi="Aptos" w:eastAsia="Aptos" w:cs="Aptos"/>
          <w:b w:val="1"/>
          <w:bCs w:val="1"/>
          <w:noProof w:val="0"/>
          <w:sz w:val="22"/>
          <w:szCs w:val="22"/>
          <w:lang w:val="en-IN"/>
        </w:rPr>
        <w:t>Incident History</w:t>
      </w:r>
      <w:r w:rsidRPr="191CBCD2" w:rsidR="420732B6">
        <w:rPr>
          <w:rFonts w:ascii="Aptos" w:hAnsi="Aptos" w:eastAsia="Aptos" w:cs="Aptos"/>
          <w:noProof w:val="0"/>
          <w:sz w:val="22"/>
          <w:szCs w:val="22"/>
          <w:lang w:val="en-IN"/>
        </w:rPr>
        <w:t xml:space="preserve"> and </w:t>
      </w:r>
      <w:r w:rsidRPr="191CBCD2" w:rsidR="420732B6">
        <w:rPr>
          <w:rFonts w:ascii="Aptos" w:hAnsi="Aptos" w:eastAsia="Aptos" w:cs="Aptos"/>
          <w:b w:val="1"/>
          <w:bCs w:val="1"/>
          <w:noProof w:val="0"/>
          <w:sz w:val="22"/>
          <w:szCs w:val="22"/>
          <w:lang w:val="en-IN"/>
        </w:rPr>
        <w:t>Service Request History</w:t>
      </w:r>
      <w:r w:rsidRPr="191CBCD2" w:rsidR="420732B6">
        <w:rPr>
          <w:rFonts w:ascii="Aptos" w:hAnsi="Aptos" w:eastAsia="Aptos" w:cs="Aptos"/>
          <w:noProof w:val="0"/>
          <w:sz w:val="22"/>
          <w:szCs w:val="22"/>
          <w:lang w:val="en-IN"/>
        </w:rPr>
        <w:t>, linking it directly to the platform's core functions.</w:t>
      </w:r>
    </w:p>
    <w:p w:rsidR="420732B6" w:rsidP="191CBCD2" w:rsidRDefault="420732B6" w14:paraId="7435358B" w14:textId="4CAFA4B8">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Maintenance:</w:t>
      </w:r>
      <w:r w:rsidRPr="191CBCD2" w:rsidR="420732B6">
        <w:rPr>
          <w:rFonts w:ascii="Aptos" w:hAnsi="Aptos" w:eastAsia="Aptos" w:cs="Aptos"/>
          <w:noProof w:val="0"/>
          <w:sz w:val="22"/>
          <w:szCs w:val="22"/>
          <w:lang w:val="en-IN"/>
        </w:rPr>
        <w:t xml:space="preserve"> Records the </w:t>
      </w:r>
      <w:r w:rsidRPr="191CBCD2" w:rsidR="420732B6">
        <w:rPr>
          <w:rFonts w:ascii="Aptos" w:hAnsi="Aptos" w:eastAsia="Aptos" w:cs="Aptos"/>
          <w:b w:val="1"/>
          <w:bCs w:val="1"/>
          <w:noProof w:val="0"/>
          <w:sz w:val="22"/>
          <w:szCs w:val="22"/>
          <w:lang w:val="en-IN"/>
        </w:rPr>
        <w:t>Last Maintenance Date</w:t>
      </w:r>
      <w:r w:rsidRPr="191CBCD2" w:rsidR="420732B6">
        <w:rPr>
          <w:rFonts w:ascii="Aptos" w:hAnsi="Aptos" w:eastAsia="Aptos" w:cs="Aptos"/>
          <w:noProof w:val="0"/>
          <w:sz w:val="22"/>
          <w:szCs w:val="22"/>
          <w:lang w:val="en-IN"/>
        </w:rPr>
        <w:t xml:space="preserve"> and schedules the </w:t>
      </w:r>
      <w:r w:rsidRPr="191CBCD2" w:rsidR="420732B6">
        <w:rPr>
          <w:rFonts w:ascii="Aptos" w:hAnsi="Aptos" w:eastAsia="Aptos" w:cs="Aptos"/>
          <w:b w:val="1"/>
          <w:bCs w:val="1"/>
          <w:noProof w:val="0"/>
          <w:sz w:val="22"/>
          <w:szCs w:val="22"/>
          <w:lang w:val="en-IN"/>
        </w:rPr>
        <w:t>Next Maintenance Date</w:t>
      </w:r>
      <w:r w:rsidRPr="191CBCD2" w:rsidR="420732B6">
        <w:rPr>
          <w:rFonts w:ascii="Aptos" w:hAnsi="Aptos" w:eastAsia="Aptos" w:cs="Aptos"/>
          <w:noProof w:val="0"/>
          <w:sz w:val="22"/>
          <w:szCs w:val="22"/>
          <w:lang w:val="en-IN"/>
        </w:rPr>
        <w:t>.</w:t>
      </w:r>
    </w:p>
    <w:p w:rsidR="420732B6" w:rsidP="191CBCD2" w:rsidRDefault="420732B6" w14:paraId="3060D420" w14:textId="49824779">
      <w:pPr>
        <w:pStyle w:val="ListParagraph"/>
        <w:numPr>
          <w:ilvl w:val="1"/>
          <w:numId w:val="26"/>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Warranty:</w:t>
      </w:r>
      <w:r w:rsidRPr="191CBCD2" w:rsidR="420732B6">
        <w:rPr>
          <w:rFonts w:ascii="Aptos" w:hAnsi="Aptos" w:eastAsia="Aptos" w:cs="Aptos"/>
          <w:noProof w:val="0"/>
          <w:sz w:val="22"/>
          <w:szCs w:val="22"/>
          <w:lang w:val="en-IN"/>
        </w:rPr>
        <w:t xml:space="preserve"> Tracks the </w:t>
      </w:r>
      <w:r w:rsidRPr="191CBCD2" w:rsidR="420732B6">
        <w:rPr>
          <w:rFonts w:ascii="Aptos" w:hAnsi="Aptos" w:eastAsia="Aptos" w:cs="Aptos"/>
          <w:b w:val="1"/>
          <w:bCs w:val="1"/>
          <w:noProof w:val="0"/>
          <w:sz w:val="22"/>
          <w:szCs w:val="22"/>
          <w:lang w:val="en-IN"/>
        </w:rPr>
        <w:t>Warranty start date</w:t>
      </w:r>
      <w:r w:rsidRPr="191CBCD2" w:rsidR="420732B6">
        <w:rPr>
          <w:rFonts w:ascii="Aptos" w:hAnsi="Aptos" w:eastAsia="Aptos" w:cs="Aptos"/>
          <w:noProof w:val="0"/>
          <w:sz w:val="22"/>
          <w:szCs w:val="22"/>
          <w:lang w:val="en-IN"/>
        </w:rPr>
        <w:t xml:space="preserve"> and </w:t>
      </w:r>
      <w:r w:rsidRPr="191CBCD2" w:rsidR="420732B6">
        <w:rPr>
          <w:rFonts w:ascii="Aptos" w:hAnsi="Aptos" w:eastAsia="Aptos" w:cs="Aptos"/>
          <w:b w:val="1"/>
          <w:bCs w:val="1"/>
          <w:noProof w:val="0"/>
          <w:sz w:val="22"/>
          <w:szCs w:val="22"/>
          <w:lang w:val="en-IN"/>
        </w:rPr>
        <w:t>Warranty end date</w:t>
      </w:r>
      <w:r w:rsidRPr="191CBCD2" w:rsidR="420732B6">
        <w:rPr>
          <w:rFonts w:ascii="Aptos" w:hAnsi="Aptos" w:eastAsia="Aptos" w:cs="Aptos"/>
          <w:noProof w:val="0"/>
          <w:sz w:val="22"/>
          <w:szCs w:val="22"/>
          <w:lang w:val="en-IN"/>
        </w:rPr>
        <w:t>, complementing the warranty expiration field in the Contracts tab.</w:t>
      </w:r>
    </w:p>
    <w:p w:rsidR="420732B6" w:rsidP="191CBCD2" w:rsidRDefault="420732B6" w14:paraId="641A0DC4" w14:textId="3C8BEB5E">
      <w:pPr>
        <w:pStyle w:val="Normal"/>
        <w:rPr>
          <w:rFonts w:ascii="Aptos" w:hAnsi="Aptos" w:eastAsia="Aptos" w:cs="Aptos"/>
          <w:b w:val="1"/>
          <w:bCs w:val="1"/>
          <w:i w:val="0"/>
          <w:iCs w:val="0"/>
          <w:noProof w:val="0"/>
          <w:sz w:val="24"/>
          <w:szCs w:val="24"/>
          <w:lang w:val="en-IN"/>
        </w:rPr>
      </w:pPr>
      <w:r w:rsidRPr="191CBCD2" w:rsidR="420732B6">
        <w:rPr>
          <w:b w:val="1"/>
          <w:bCs w:val="1"/>
          <w:noProof w:val="0"/>
          <w:lang w:val="en-IN"/>
        </w:rPr>
        <w:t>Benefits</w:t>
      </w:r>
    </w:p>
    <w:p w:rsidR="420732B6" w:rsidP="191CBCD2" w:rsidRDefault="420732B6" w14:paraId="7B9F6EA9" w14:textId="5C3CF072">
      <w:pPr>
        <w:pStyle w:val="ListParagraph"/>
        <w:numPr>
          <w:ilvl w:val="0"/>
          <w:numId w:val="27"/>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Holistic Asset View:</w:t>
      </w:r>
      <w:r w:rsidRPr="191CBCD2" w:rsidR="420732B6">
        <w:rPr>
          <w:rFonts w:ascii="Aptos" w:hAnsi="Aptos" w:eastAsia="Aptos" w:cs="Aptos"/>
          <w:noProof w:val="0"/>
          <w:sz w:val="22"/>
          <w:szCs w:val="22"/>
          <w:lang w:val="en-IN"/>
        </w:rPr>
        <w:t xml:space="preserve"> Provides a 360-degree view of an asset, from its purchase to its disposal, including all financial, contractual, and service-related information.</w:t>
      </w:r>
    </w:p>
    <w:p w:rsidR="420732B6" w:rsidP="191CBCD2" w:rsidRDefault="420732B6" w14:paraId="24B62A91" w14:textId="6F7380B2">
      <w:pPr>
        <w:pStyle w:val="ListParagraph"/>
        <w:numPr>
          <w:ilvl w:val="0"/>
          <w:numId w:val="27"/>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Integrated Incident Management:</w:t>
      </w:r>
      <w:r w:rsidRPr="191CBCD2" w:rsidR="420732B6">
        <w:rPr>
          <w:rFonts w:ascii="Aptos" w:hAnsi="Aptos" w:eastAsia="Aptos" w:cs="Aptos"/>
          <w:noProof w:val="0"/>
          <w:sz w:val="22"/>
          <w:szCs w:val="22"/>
          <w:lang w:val="en-IN"/>
        </w:rPr>
        <w:t xml:space="preserve"> Seamlessly links assets with incidents and service requests, providing a full history of issues and resolutions.</w:t>
      </w:r>
    </w:p>
    <w:p w:rsidR="420732B6" w:rsidP="191CBCD2" w:rsidRDefault="420732B6" w14:paraId="47E6C9A7" w14:textId="0E3FD9E8">
      <w:pPr>
        <w:pStyle w:val="ListParagraph"/>
        <w:numPr>
          <w:ilvl w:val="0"/>
          <w:numId w:val="27"/>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Proactive Management:</w:t>
      </w:r>
      <w:r w:rsidRPr="191CBCD2" w:rsidR="420732B6">
        <w:rPr>
          <w:rFonts w:ascii="Aptos" w:hAnsi="Aptos" w:eastAsia="Aptos" w:cs="Aptos"/>
          <w:noProof w:val="0"/>
          <w:sz w:val="22"/>
          <w:szCs w:val="22"/>
          <w:lang w:val="en-IN"/>
        </w:rPr>
        <w:t xml:space="preserve"> Allows for proactive planning of maintenance and contract renewals by tracking key dates like warranty expiration and next maintenance date.</w:t>
      </w:r>
    </w:p>
    <w:p w:rsidR="420732B6" w:rsidP="191CBCD2" w:rsidRDefault="420732B6" w14:paraId="76A2E17F" w14:textId="3C80CFBC">
      <w:pPr>
        <w:pStyle w:val="ListParagraph"/>
        <w:numPr>
          <w:ilvl w:val="0"/>
          <w:numId w:val="27"/>
        </w:numPr>
        <w:spacing w:before="240" w:beforeAutospacing="off" w:after="240" w:afterAutospacing="off"/>
        <w:rPr>
          <w:rFonts w:ascii="Aptos" w:hAnsi="Aptos" w:eastAsia="Aptos" w:cs="Aptos"/>
          <w:noProof w:val="0"/>
          <w:sz w:val="22"/>
          <w:szCs w:val="22"/>
          <w:lang w:val="en-IN"/>
        </w:rPr>
      </w:pPr>
      <w:r w:rsidRPr="191CBCD2" w:rsidR="420732B6">
        <w:rPr>
          <w:rFonts w:ascii="Aptos" w:hAnsi="Aptos" w:eastAsia="Aptos" w:cs="Aptos"/>
          <w:b w:val="1"/>
          <w:bCs w:val="1"/>
          <w:noProof w:val="0"/>
          <w:sz w:val="22"/>
          <w:szCs w:val="22"/>
          <w:lang w:val="en-IN"/>
        </w:rPr>
        <w:t>Financial Accountability:</w:t>
      </w:r>
      <w:r w:rsidRPr="191CBCD2" w:rsidR="420732B6">
        <w:rPr>
          <w:rFonts w:ascii="Aptos" w:hAnsi="Aptos" w:eastAsia="Aptos" w:cs="Aptos"/>
          <w:noProof w:val="0"/>
          <w:sz w:val="22"/>
          <w:szCs w:val="22"/>
          <w:lang w:val="en-IN"/>
        </w:rPr>
        <w:t xml:space="preserve"> Captures crucial financial data like purchase cost and depreciation, which is vital for cost tracking and financial reporting.</w:t>
      </w:r>
    </w:p>
    <w:p w:rsidR="191CBCD2" w:rsidP="191CBCD2" w:rsidRDefault="191CBCD2" w14:paraId="3240BACE" w14:textId="62435233">
      <w:pPr>
        <w:pStyle w:val="Normal"/>
        <w:spacing w:before="240" w:beforeAutospacing="off" w:after="240" w:afterAutospacing="off"/>
        <w:rPr>
          <w:rFonts w:ascii="Aptos" w:hAnsi="Aptos" w:eastAsia="Aptos" w:cs="Aptos"/>
          <w:b w:val="0"/>
          <w:bCs w:val="0"/>
          <w:noProof w:val="0"/>
          <w:sz w:val="22"/>
          <w:szCs w:val="22"/>
          <w:lang w:val="en-IN"/>
        </w:rPr>
      </w:pPr>
    </w:p>
    <w:p w:rsidR="175DD158" w:rsidP="191CBCD2" w:rsidRDefault="175DD158" w14:paraId="7486E641" w14:textId="0CE22D44">
      <w:pPr>
        <w:pStyle w:val="Normal"/>
        <w:spacing w:before="240" w:beforeAutospacing="off" w:after="240" w:afterAutospacing="off"/>
        <w:rPr>
          <w:rFonts w:ascii="Aptos" w:hAnsi="Aptos" w:eastAsia="Aptos" w:cs="Aptos"/>
          <w:b w:val="0"/>
          <w:bCs w:val="0"/>
          <w:noProof w:val="0"/>
          <w:sz w:val="22"/>
          <w:szCs w:val="22"/>
          <w:lang w:val="en-IN"/>
        </w:rPr>
      </w:pPr>
      <w:r w:rsidRPr="191CBCD2" w:rsidR="175DD158">
        <w:rPr>
          <w:rFonts w:ascii="Aptos" w:hAnsi="Aptos" w:eastAsia="Aptos" w:cs="Aptos"/>
          <w:b w:val="0"/>
          <w:bCs w:val="0"/>
          <w:noProof w:val="0"/>
          <w:sz w:val="22"/>
          <w:szCs w:val="22"/>
          <w:lang w:val="en-IN"/>
        </w:rPr>
        <w:t>----------------------------</w:t>
      </w:r>
    </w:p>
    <w:p w:rsidR="191CBCD2" w:rsidP="191CBCD2" w:rsidRDefault="191CBCD2" w14:paraId="269CBEA9" w14:textId="60A2E180">
      <w:pPr>
        <w:pStyle w:val="Normal"/>
        <w:spacing w:before="240" w:beforeAutospacing="off" w:after="240" w:afterAutospacing="off"/>
        <w:rPr>
          <w:rFonts w:ascii="Aptos" w:hAnsi="Aptos" w:eastAsia="Aptos" w:cs="Aptos"/>
          <w:b w:val="0"/>
          <w:bCs w:val="0"/>
          <w:noProof w:val="0"/>
          <w:sz w:val="22"/>
          <w:szCs w:val="22"/>
          <w:lang w:val="en-IN"/>
        </w:rPr>
      </w:pPr>
    </w:p>
    <w:p w:rsidR="191CBCD2" w:rsidP="191CBCD2" w:rsidRDefault="191CBCD2" w14:paraId="795D6599" w14:textId="2FEB0260">
      <w:pPr>
        <w:pStyle w:val="Normal"/>
        <w:spacing w:before="240" w:beforeAutospacing="off" w:after="240" w:afterAutospacing="off"/>
        <w:rPr>
          <w:rFonts w:ascii="Aptos" w:hAnsi="Aptos" w:eastAsia="Aptos" w:cs="Aptos"/>
          <w:b w:val="0"/>
          <w:bCs w:val="0"/>
          <w:noProof w:val="0"/>
          <w:sz w:val="22"/>
          <w:szCs w:val="22"/>
          <w:lang w:val="en-IN"/>
        </w:rPr>
      </w:pPr>
    </w:p>
    <w:p w:rsidRPr="00C94345" w:rsidR="00C94345" w:rsidP="00C94345" w:rsidRDefault="00C94345" w14:paraId="1DB5FF93" w14:textId="77777777"/>
    <w:sectPr w:rsidRPr="00C94345" w:rsidR="00C94345">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0">
    <w:nsid w:val="739bc8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0daac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01759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eacdc13"/>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4da20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c603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806be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09784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4B2484F"/>
    <w:multiLevelType w:val="multilevel"/>
    <w:tmpl w:val="A7645B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5721DFF"/>
    <w:multiLevelType w:val="hybridMultilevel"/>
    <w:tmpl w:val="E0B8B652"/>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 w15:restartNumberingAfterBreak="0">
    <w:nsid w:val="0B7A0470"/>
    <w:multiLevelType w:val="multilevel"/>
    <w:tmpl w:val="C89823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E307B55"/>
    <w:multiLevelType w:val="hybridMultilevel"/>
    <w:tmpl w:val="8C528710"/>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4" w15:restartNumberingAfterBreak="0">
    <w:nsid w:val="158B2ADD"/>
    <w:multiLevelType w:val="hybridMultilevel"/>
    <w:tmpl w:val="41B8AA8A"/>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5" w15:restartNumberingAfterBreak="0">
    <w:nsid w:val="181101C2"/>
    <w:multiLevelType w:val="hybridMultilevel"/>
    <w:tmpl w:val="56705722"/>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6" w15:restartNumberingAfterBreak="0">
    <w:nsid w:val="1FDC05B7"/>
    <w:multiLevelType w:val="multilevel"/>
    <w:tmpl w:val="F6F6053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74665F4"/>
    <w:multiLevelType w:val="hybridMultilevel"/>
    <w:tmpl w:val="F7308754"/>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8" w15:restartNumberingAfterBreak="0">
    <w:nsid w:val="307E1863"/>
    <w:multiLevelType w:val="multilevel"/>
    <w:tmpl w:val="75C463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51933F2"/>
    <w:multiLevelType w:val="hybridMultilevel"/>
    <w:tmpl w:val="3484F44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0" w15:restartNumberingAfterBreak="0">
    <w:nsid w:val="38654244"/>
    <w:multiLevelType w:val="hybridMultilevel"/>
    <w:tmpl w:val="B9B04248"/>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1" w15:restartNumberingAfterBreak="0">
    <w:nsid w:val="391B09C7"/>
    <w:multiLevelType w:val="hybridMultilevel"/>
    <w:tmpl w:val="E3FA9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705BD6"/>
    <w:multiLevelType w:val="multilevel"/>
    <w:tmpl w:val="F69AF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175CE"/>
    <w:multiLevelType w:val="hybridMultilevel"/>
    <w:tmpl w:val="59A68846"/>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4" w15:restartNumberingAfterBreak="0">
    <w:nsid w:val="54E46DAA"/>
    <w:multiLevelType w:val="multilevel"/>
    <w:tmpl w:val="D966D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950180"/>
    <w:multiLevelType w:val="hybridMultilevel"/>
    <w:tmpl w:val="89E6CEF6"/>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16" w15:restartNumberingAfterBreak="0">
    <w:nsid w:val="5CF97F07"/>
    <w:multiLevelType w:val="multilevel"/>
    <w:tmpl w:val="1ED2C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63123F"/>
    <w:multiLevelType w:val="hybridMultilevel"/>
    <w:tmpl w:val="4EEAC798"/>
    <w:lvl w:ilvl="0" w:tplc="40090001">
      <w:start w:val="1"/>
      <w:numFmt w:val="bullet"/>
      <w:lvlText w:val=""/>
      <w:lvlJc w:val="left"/>
      <w:pPr>
        <w:ind w:left="1080" w:hanging="360"/>
      </w:pPr>
      <w:rPr>
        <w:rFonts w:hint="default" w:ascii="Symbol" w:hAnsi="Symbol"/>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18" w15:restartNumberingAfterBreak="0">
    <w:nsid w:val="658453F3"/>
    <w:multiLevelType w:val="multilevel"/>
    <w:tmpl w:val="A648A0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69C3A99"/>
    <w:multiLevelType w:val="hybridMultilevel"/>
    <w:tmpl w:val="85A802D8"/>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0" w15:restartNumberingAfterBreak="0">
    <w:nsid w:val="693617F3"/>
    <w:multiLevelType w:val="multilevel"/>
    <w:tmpl w:val="D966D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94135B4"/>
    <w:multiLevelType w:val="hybridMultilevel"/>
    <w:tmpl w:val="00424AFC"/>
    <w:lvl w:ilvl="0" w:tplc="40090001">
      <w:start w:val="1"/>
      <w:numFmt w:val="bullet"/>
      <w:lvlText w:val=""/>
      <w:lvlJc w:val="left"/>
      <w:pPr>
        <w:ind w:left="1800" w:hanging="360"/>
      </w:pPr>
      <w:rPr>
        <w:rFonts w:hint="default" w:ascii="Symbol" w:hAnsi="Symbol"/>
      </w:rPr>
    </w:lvl>
    <w:lvl w:ilvl="1" w:tplc="40090003" w:tentative="1">
      <w:start w:val="1"/>
      <w:numFmt w:val="bullet"/>
      <w:lvlText w:val="o"/>
      <w:lvlJc w:val="left"/>
      <w:pPr>
        <w:ind w:left="2520" w:hanging="360"/>
      </w:pPr>
      <w:rPr>
        <w:rFonts w:hint="default" w:ascii="Courier New" w:hAnsi="Courier New" w:cs="Courier New"/>
      </w:rPr>
    </w:lvl>
    <w:lvl w:ilvl="2" w:tplc="40090005" w:tentative="1">
      <w:start w:val="1"/>
      <w:numFmt w:val="bullet"/>
      <w:lvlText w:val=""/>
      <w:lvlJc w:val="left"/>
      <w:pPr>
        <w:ind w:left="3240" w:hanging="360"/>
      </w:pPr>
      <w:rPr>
        <w:rFonts w:hint="default" w:ascii="Wingdings" w:hAnsi="Wingdings"/>
      </w:rPr>
    </w:lvl>
    <w:lvl w:ilvl="3" w:tplc="40090001" w:tentative="1">
      <w:start w:val="1"/>
      <w:numFmt w:val="bullet"/>
      <w:lvlText w:val=""/>
      <w:lvlJc w:val="left"/>
      <w:pPr>
        <w:ind w:left="3960" w:hanging="360"/>
      </w:pPr>
      <w:rPr>
        <w:rFonts w:hint="default" w:ascii="Symbol" w:hAnsi="Symbol"/>
      </w:rPr>
    </w:lvl>
    <w:lvl w:ilvl="4" w:tplc="40090003" w:tentative="1">
      <w:start w:val="1"/>
      <w:numFmt w:val="bullet"/>
      <w:lvlText w:val="o"/>
      <w:lvlJc w:val="left"/>
      <w:pPr>
        <w:ind w:left="4680" w:hanging="360"/>
      </w:pPr>
      <w:rPr>
        <w:rFonts w:hint="default" w:ascii="Courier New" w:hAnsi="Courier New" w:cs="Courier New"/>
      </w:rPr>
    </w:lvl>
    <w:lvl w:ilvl="5" w:tplc="40090005" w:tentative="1">
      <w:start w:val="1"/>
      <w:numFmt w:val="bullet"/>
      <w:lvlText w:val=""/>
      <w:lvlJc w:val="left"/>
      <w:pPr>
        <w:ind w:left="5400" w:hanging="360"/>
      </w:pPr>
      <w:rPr>
        <w:rFonts w:hint="default" w:ascii="Wingdings" w:hAnsi="Wingdings"/>
      </w:rPr>
    </w:lvl>
    <w:lvl w:ilvl="6" w:tplc="40090001" w:tentative="1">
      <w:start w:val="1"/>
      <w:numFmt w:val="bullet"/>
      <w:lvlText w:val=""/>
      <w:lvlJc w:val="left"/>
      <w:pPr>
        <w:ind w:left="6120" w:hanging="360"/>
      </w:pPr>
      <w:rPr>
        <w:rFonts w:hint="default" w:ascii="Symbol" w:hAnsi="Symbol"/>
      </w:rPr>
    </w:lvl>
    <w:lvl w:ilvl="7" w:tplc="40090003" w:tentative="1">
      <w:start w:val="1"/>
      <w:numFmt w:val="bullet"/>
      <w:lvlText w:val="o"/>
      <w:lvlJc w:val="left"/>
      <w:pPr>
        <w:ind w:left="6840" w:hanging="360"/>
      </w:pPr>
      <w:rPr>
        <w:rFonts w:hint="default" w:ascii="Courier New" w:hAnsi="Courier New" w:cs="Courier New"/>
      </w:rPr>
    </w:lvl>
    <w:lvl w:ilvl="8" w:tplc="40090005" w:tentative="1">
      <w:start w:val="1"/>
      <w:numFmt w:val="bullet"/>
      <w:lvlText w:val=""/>
      <w:lvlJc w:val="left"/>
      <w:pPr>
        <w:ind w:left="7560" w:hanging="360"/>
      </w:pPr>
      <w:rPr>
        <w:rFonts w:hint="default" w:ascii="Wingdings" w:hAnsi="Wingdings"/>
      </w:rPr>
    </w:lvl>
  </w:abstractNum>
  <w:abstractNum w:abstractNumId="22" w15:restartNumberingAfterBreak="0">
    <w:nsid w:val="6A2729FE"/>
    <w:multiLevelType w:val="multilevel"/>
    <w:tmpl w:val="6C0EAF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16cid:durableId="295260701">
    <w:abstractNumId w:val="8"/>
  </w:num>
  <w:num w:numId="2" w16cid:durableId="1584878450">
    <w:abstractNumId w:val="22"/>
  </w:num>
  <w:num w:numId="3" w16cid:durableId="1958831207">
    <w:abstractNumId w:val="2"/>
  </w:num>
  <w:num w:numId="4" w16cid:durableId="1943026023">
    <w:abstractNumId w:val="11"/>
  </w:num>
  <w:num w:numId="5" w16cid:durableId="3556633">
    <w:abstractNumId w:val="16"/>
  </w:num>
  <w:num w:numId="6" w16cid:durableId="1397582200">
    <w:abstractNumId w:val="6"/>
  </w:num>
  <w:num w:numId="7" w16cid:durableId="2076194860">
    <w:abstractNumId w:val="10"/>
  </w:num>
  <w:num w:numId="8" w16cid:durableId="393818977">
    <w:abstractNumId w:val="15"/>
  </w:num>
  <w:num w:numId="9" w16cid:durableId="888617009">
    <w:abstractNumId w:val="21"/>
  </w:num>
  <w:num w:numId="10" w16cid:durableId="2031753853">
    <w:abstractNumId w:val="17"/>
  </w:num>
  <w:num w:numId="11" w16cid:durableId="1686395355">
    <w:abstractNumId w:val="20"/>
  </w:num>
  <w:num w:numId="12" w16cid:durableId="661813141">
    <w:abstractNumId w:val="18"/>
  </w:num>
  <w:num w:numId="13" w16cid:durableId="2065983208">
    <w:abstractNumId w:val="3"/>
  </w:num>
  <w:num w:numId="14" w16cid:durableId="358896213">
    <w:abstractNumId w:val="13"/>
  </w:num>
  <w:num w:numId="15" w16cid:durableId="1334188894">
    <w:abstractNumId w:val="7"/>
  </w:num>
  <w:num w:numId="16" w16cid:durableId="1524703988">
    <w:abstractNumId w:val="5"/>
  </w:num>
  <w:num w:numId="17" w16cid:durableId="499392859">
    <w:abstractNumId w:val="14"/>
  </w:num>
  <w:num w:numId="18" w16cid:durableId="1497110939">
    <w:abstractNumId w:val="12"/>
  </w:num>
  <w:num w:numId="19" w16cid:durableId="23213996">
    <w:abstractNumId w:val="0"/>
  </w:num>
  <w:num w:numId="20" w16cid:durableId="1072119621">
    <w:abstractNumId w:val="1"/>
  </w:num>
  <w:num w:numId="21" w16cid:durableId="1847095071">
    <w:abstractNumId w:val="9"/>
  </w:num>
  <w:num w:numId="22" w16cid:durableId="1649046199">
    <w:abstractNumId w:val="4"/>
  </w:num>
  <w:num w:numId="23" w16cid:durableId="2132816244">
    <w:abstractNumId w:val="1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9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BED"/>
    <w:rsid w:val="00066086"/>
    <w:rsid w:val="00071BED"/>
    <w:rsid w:val="000959C0"/>
    <w:rsid w:val="000A6440"/>
    <w:rsid w:val="0015202F"/>
    <w:rsid w:val="0026616C"/>
    <w:rsid w:val="002C63DC"/>
    <w:rsid w:val="00381138"/>
    <w:rsid w:val="004533BF"/>
    <w:rsid w:val="00533F46"/>
    <w:rsid w:val="005436BC"/>
    <w:rsid w:val="005B0716"/>
    <w:rsid w:val="005F3B97"/>
    <w:rsid w:val="00624D78"/>
    <w:rsid w:val="00664CDA"/>
    <w:rsid w:val="006846A3"/>
    <w:rsid w:val="006F05DD"/>
    <w:rsid w:val="007031FE"/>
    <w:rsid w:val="007E3AA2"/>
    <w:rsid w:val="008346D5"/>
    <w:rsid w:val="009F2CB2"/>
    <w:rsid w:val="00B210D0"/>
    <w:rsid w:val="00BC6B52"/>
    <w:rsid w:val="00BD3779"/>
    <w:rsid w:val="00C92929"/>
    <w:rsid w:val="00C94345"/>
    <w:rsid w:val="00CD487D"/>
    <w:rsid w:val="00D43650"/>
    <w:rsid w:val="00E26F77"/>
    <w:rsid w:val="02ABC57A"/>
    <w:rsid w:val="036C3B3F"/>
    <w:rsid w:val="062442A1"/>
    <w:rsid w:val="067A6AAE"/>
    <w:rsid w:val="08B8F325"/>
    <w:rsid w:val="0C1B3DFB"/>
    <w:rsid w:val="12A9DBBF"/>
    <w:rsid w:val="175DD158"/>
    <w:rsid w:val="191CBCD2"/>
    <w:rsid w:val="271CFE3E"/>
    <w:rsid w:val="2D84A50B"/>
    <w:rsid w:val="2E7C9092"/>
    <w:rsid w:val="31E6F96B"/>
    <w:rsid w:val="32E3C243"/>
    <w:rsid w:val="34DF8E84"/>
    <w:rsid w:val="373E93A4"/>
    <w:rsid w:val="3894B5B8"/>
    <w:rsid w:val="3C76610F"/>
    <w:rsid w:val="3F8609E2"/>
    <w:rsid w:val="420732B6"/>
    <w:rsid w:val="469B37AB"/>
    <w:rsid w:val="4852D1A1"/>
    <w:rsid w:val="4E8E95EA"/>
    <w:rsid w:val="51EBD0AD"/>
    <w:rsid w:val="57721C49"/>
    <w:rsid w:val="5B465C6B"/>
    <w:rsid w:val="5BE043E7"/>
    <w:rsid w:val="602411B8"/>
    <w:rsid w:val="702AFFB8"/>
    <w:rsid w:val="750FDF51"/>
    <w:rsid w:val="7A39434B"/>
    <w:rsid w:val="7A77BFCE"/>
    <w:rsid w:val="7B918A8D"/>
    <w:rsid w:val="7D3D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CB459"/>
  <w15:chartTrackingRefBased/>
  <w15:docId w15:val="{09B99173-87D6-4433-A60B-B1AE1BB0459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71BE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71BE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1B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1B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1B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1B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1B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1B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1BED"/>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71BED"/>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071BED"/>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071BED"/>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071BED"/>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71BED"/>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71BED"/>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71BED"/>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71BED"/>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71BED"/>
    <w:rPr>
      <w:rFonts w:eastAsiaTheme="majorEastAsia" w:cstheme="majorBidi"/>
      <w:color w:val="272727" w:themeColor="text1" w:themeTint="D8"/>
    </w:rPr>
  </w:style>
  <w:style w:type="paragraph" w:styleId="Title">
    <w:name w:val="Title"/>
    <w:basedOn w:val="Normal"/>
    <w:next w:val="Normal"/>
    <w:link w:val="TitleChar"/>
    <w:uiPriority w:val="10"/>
    <w:qFormat/>
    <w:rsid w:val="00071BED"/>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71BED"/>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71BED"/>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71B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1BED"/>
    <w:pPr>
      <w:spacing w:before="160"/>
      <w:jc w:val="center"/>
    </w:pPr>
    <w:rPr>
      <w:i/>
      <w:iCs/>
      <w:color w:val="404040" w:themeColor="text1" w:themeTint="BF"/>
    </w:rPr>
  </w:style>
  <w:style w:type="character" w:styleId="QuoteChar" w:customStyle="1">
    <w:name w:val="Quote Char"/>
    <w:basedOn w:val="DefaultParagraphFont"/>
    <w:link w:val="Quote"/>
    <w:uiPriority w:val="29"/>
    <w:rsid w:val="00071BED"/>
    <w:rPr>
      <w:i/>
      <w:iCs/>
      <w:color w:val="404040" w:themeColor="text1" w:themeTint="BF"/>
    </w:rPr>
  </w:style>
  <w:style w:type="paragraph" w:styleId="ListParagraph">
    <w:name w:val="List Paragraph"/>
    <w:basedOn w:val="Normal"/>
    <w:uiPriority w:val="34"/>
    <w:qFormat/>
    <w:rsid w:val="00071BED"/>
    <w:pPr>
      <w:ind w:left="720"/>
      <w:contextualSpacing/>
    </w:pPr>
  </w:style>
  <w:style w:type="character" w:styleId="IntenseEmphasis">
    <w:name w:val="Intense Emphasis"/>
    <w:basedOn w:val="DefaultParagraphFont"/>
    <w:uiPriority w:val="21"/>
    <w:qFormat/>
    <w:rsid w:val="00071BED"/>
    <w:rPr>
      <w:i/>
      <w:iCs/>
      <w:color w:val="0F4761" w:themeColor="accent1" w:themeShade="BF"/>
    </w:rPr>
  </w:style>
  <w:style w:type="paragraph" w:styleId="IntenseQuote">
    <w:name w:val="Intense Quote"/>
    <w:basedOn w:val="Normal"/>
    <w:next w:val="Normal"/>
    <w:link w:val="IntenseQuoteChar"/>
    <w:uiPriority w:val="30"/>
    <w:qFormat/>
    <w:rsid w:val="00071BE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71BED"/>
    <w:rPr>
      <w:i/>
      <w:iCs/>
      <w:color w:val="0F4761" w:themeColor="accent1" w:themeShade="BF"/>
    </w:rPr>
  </w:style>
  <w:style w:type="character" w:styleId="IntenseReference">
    <w:name w:val="Intense Reference"/>
    <w:basedOn w:val="DefaultParagraphFont"/>
    <w:uiPriority w:val="32"/>
    <w:qFormat/>
    <w:rsid w:val="00071B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4.png" Id="rId649696504" /><Relationship Type="http://schemas.openxmlformats.org/officeDocument/2006/relationships/image" Target="/media/image5.png" Id="rId1043773337" /><Relationship Type="http://schemas.openxmlformats.org/officeDocument/2006/relationships/image" Target="/media/image6.png" Id="rId1885252030" /><Relationship Type="http://schemas.openxmlformats.org/officeDocument/2006/relationships/image" Target="/media/image7.png" Id="rId1608183509" /><Relationship Type="http://schemas.openxmlformats.org/officeDocument/2006/relationships/image" Target="/media/image8.png" Id="rId1673875895" /><Relationship Type="http://schemas.openxmlformats.org/officeDocument/2006/relationships/image" Target="/media/image9.png" Id="rId393676735" /><Relationship Type="http://schemas.openxmlformats.org/officeDocument/2006/relationships/image" Target="/media/imagea.png" Id="rId891984310" /><Relationship Type="http://schemas.openxmlformats.org/officeDocument/2006/relationships/image" Target="/media/imageb.png" Id="rId1409711791"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Kshitij Bhatnagar</dc:creator>
  <keywords/>
  <dc:description/>
  <lastModifiedBy>Kshitij Bhatnagar</lastModifiedBy>
  <revision>24</revision>
  <dcterms:created xsi:type="dcterms:W3CDTF">2025-08-25T09:17:00.0000000Z</dcterms:created>
  <dcterms:modified xsi:type="dcterms:W3CDTF">2025-09-17T12:52:21.4182368Z</dcterms:modified>
</coreProperties>
</file>