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1zqxy6ee1hl" w:id="0"/>
      <w:bookmarkEnd w:id="0"/>
      <w:r w:rsidDel="00000000" w:rsidR="00000000" w:rsidRPr="00000000">
        <w:rPr>
          <w:rtl w:val="0"/>
        </w:rPr>
        <w:t xml:space="preserve">The Ghost in the Machine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"Le style, c'est l'homme même" (The style is the man himself).</w:t>
      </w:r>
      <w:r w:rsidDel="00000000" w:rsidR="00000000" w:rsidRPr="00000000">
        <w:rPr>
          <w:rtl w:val="0"/>
        </w:rPr>
        <w:t xml:space="preserve"> — Georges-Louis Leclerc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e3p4jxhiais" w:id="1"/>
      <w:bookmarkEnd w:id="1"/>
      <w:r w:rsidDel="00000000" w:rsidR="00000000" w:rsidRPr="00000000">
        <w:rPr>
          <w:rtl w:val="0"/>
        </w:rPr>
        <w:t xml:space="preserve">Task 0: The Library of Babel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will build a dataset where the primary variable is </w:t>
      </w:r>
      <w:r w:rsidDel="00000000" w:rsidR="00000000" w:rsidRPr="00000000">
        <w:rPr>
          <w:b w:val="1"/>
          <w:bCs w:val="1"/>
          <w:rtl w:val="0"/>
        </w:rPr>
        <w:t xml:space="preserve">authorship</w:t>
      </w:r>
      <w:r w:rsidDel="00000000" w:rsidR="00000000" w:rsidRPr="00000000">
        <w:rPr>
          <w:rtl w:val="0"/>
        </w:rPr>
        <w:t xml:space="preserve">, not topic.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1:</w:t>
      </w:r>
      <w:r w:rsidDel="00000000" w:rsidR="00000000" w:rsidRPr="00000000">
        <w:rPr>
          <w:rtl w:val="0"/>
        </w:rPr>
        <w:t xml:space="preserve"> Download novels from two authors in Project Gutenberg (e.g., Dickens, Not Shakespeare, etc.). Make sure to clean up your data before using it anywhere.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Extraction:</w:t>
      </w:r>
      <w:r w:rsidDel="00000000" w:rsidR="00000000" w:rsidRPr="00000000">
        <w:rPr>
          <w:rtl w:val="0"/>
        </w:rPr>
        <w:t xml:space="preserve"> Identify 5-10 core topics from the book (e.g., "The Ethics of Science," "The Loneliness of the Arctic").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2:</w:t>
      </w:r>
      <w:r w:rsidDel="00000000" w:rsidR="00000000" w:rsidRPr="00000000">
        <w:rPr>
          <w:rtl w:val="0"/>
        </w:rPr>
        <w:t xml:space="preserve"> Use the Gemini API to generate 500 paragraphs (100-200 words each) on those same topics.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3:</w:t>
      </w:r>
      <w:r w:rsidDel="00000000" w:rsidR="00000000" w:rsidRPr="00000000">
        <w:rPr>
          <w:rtl w:val="0"/>
        </w:rPr>
        <w:t xml:space="preserve"> Use the Gemini API to generate 500 paragraphs on those same topics, specifically prompted to mimic your chosen author’s unique style.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ee78rfvtg121" w:id="2"/>
      <w:bookmarkEnd w:id="2"/>
      <w:r w:rsidDel="00000000" w:rsidR="00000000" w:rsidRPr="00000000">
        <w:rPr>
          <w:rtl w:val="0"/>
        </w:rPr>
        <w:t xml:space="preserve">Task 1: The Fingerprint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Before training, you must prove that these classes are mathematically distinct. Perform the following analyses: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Lexical Richness: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Type-Token Ratio (TTR):</w:t>
      </w:r>
      <w:r w:rsidDel="00000000" w:rsidR="00000000" w:rsidRPr="00000000">
        <w:rPr>
          <w:rtl w:val="0"/>
        </w:rPr>
        <w:t xml:space="preserve"> (Unique words / Total words).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Hapax Legomena:</w:t>
      </w:r>
      <w:r w:rsidDel="00000000" w:rsidR="00000000" w:rsidRPr="00000000">
        <w:rPr>
          <w:rtl w:val="0"/>
        </w:rPr>
        <w:t xml:space="preserve"> Count the number of words that appear only </w:t>
      </w:r>
      <w:r w:rsidDel="00000000" w:rsidR="00000000" w:rsidRPr="00000000">
        <w:rPr>
          <w:i w:val="1"/>
          <w:i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in a 5,000-word sample. (Higher in humans, usually).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Syntactic Complexity (SpaCy/NLTK):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 Distribution:</w:t>
      </w:r>
      <w:r w:rsidDel="00000000" w:rsidR="00000000" w:rsidRPr="00000000">
        <w:rPr>
          <w:rtl w:val="0"/>
        </w:rPr>
        <w:t xml:space="preserve"> Calculate the ratio of Adjectives to Nouns. Does the AI "over-describe" compared to the Human?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Dependency Tree Depth:</w:t>
      </w:r>
      <w:r w:rsidDel="00000000" w:rsidR="00000000" w:rsidRPr="00000000">
        <w:rPr>
          <w:rtl w:val="0"/>
        </w:rPr>
        <w:t xml:space="preserve"> Use SpaCy to calculate the average depth of the sentence parse trees. Longer, more nested branches indicate higher complexity.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Punctuation Density:</w:t>
      </w:r>
      <w:r w:rsidDel="00000000" w:rsidR="00000000" w:rsidRPr="00000000">
        <w:rPr>
          <w:rtl w:val="0"/>
        </w:rPr>
        <w:t xml:space="preserve"> Create a heatmap of punctuation usage (semicolons, em-dashes, exclamation marks).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Readability Indices:</w:t>
      </w:r>
      <w:r w:rsidDel="00000000" w:rsidR="00000000" w:rsidRPr="00000000">
        <w:rPr>
          <w:rtl w:val="0"/>
        </w:rPr>
        <w:t xml:space="preserve"> Calculate the Flesch-Kincaid Grade Level.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crovi76hnjob" w:id="3"/>
      <w:bookmarkEnd w:id="3"/>
      <w:r w:rsidDel="00000000" w:rsidR="00000000" w:rsidRPr="00000000">
        <w:rPr>
          <w:rtl w:val="0"/>
        </w:rPr>
        <w:t xml:space="preserve">Task 2: The Multi-Tiered Detective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 three detectors to separate AI generated text from Human written ones.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your models fail to reach high accuracy, </w:t>
      </w:r>
      <w:r w:rsidDel="00000000" w:rsidR="00000000" w:rsidRPr="00000000">
        <w:rPr>
          <w:i w:val="1"/>
          <w:iCs w:val="1"/>
          <w:rtl w:val="0"/>
        </w:rPr>
        <w:t xml:space="preserve">this is still a valid research finding if you are able to do good analysis.</w:t>
      </w:r>
      <w:r w:rsidDel="00000000" w:rsidR="00000000" w:rsidRPr="00000000">
        <w:rPr>
          <w:rtl w:val="0"/>
        </w:rPr>
        <w:t xml:space="preserve"> Document why.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A (The Statistician):</w:t>
      </w:r>
      <w:r w:rsidDel="00000000" w:rsidR="00000000" w:rsidRPr="00000000">
        <w:rPr>
          <w:rtl w:val="0"/>
        </w:rPr>
        <w:t xml:space="preserve"> An XGBoost/Random Forest model using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numerical features from Task 1.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B (The Semanticist):</w:t>
      </w:r>
      <w:r w:rsidDel="00000000" w:rsidR="00000000" w:rsidRPr="00000000">
        <w:rPr>
          <w:rtl w:val="0"/>
        </w:rPr>
        <w:t xml:space="preserve"> A Feedforward NN using averaged pre-trained embeddings (GloVe/FastText).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C (The Transformer):</w:t>
      </w:r>
      <w:r w:rsidDel="00000000" w:rsidR="00000000" w:rsidRPr="00000000">
        <w:rPr>
          <w:rtl w:val="0"/>
        </w:rPr>
        <w:t xml:space="preserve"> Fine-tune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distilbert-base-uncased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roberta-base</w:t>
      </w:r>
      <w:r w:rsidDel="00000000" w:rsidR="00000000" w:rsidRPr="00000000">
        <w:rPr>
          <w:rtl w:val="0"/>
        </w:rPr>
        <w:t xml:space="preserve"> using LoRA.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Negative Results:</w:t>
      </w:r>
      <w:r w:rsidDel="00000000" w:rsidR="00000000" w:rsidRPr="00000000">
        <w:rPr>
          <w:rtl w:val="0"/>
        </w:rPr>
        <w:t xml:space="preserve"> If your models cannot distinguish between the Classes, find out why instead. (e.g., 50/50 accuracy).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8hpkwbd2zzru" w:id="4"/>
      <w:bookmarkEnd w:id="4"/>
      <w:r w:rsidDel="00000000" w:rsidR="00000000" w:rsidRPr="00000000">
        <w:rPr>
          <w:rtl w:val="0"/>
        </w:rPr>
        <w:t xml:space="preserve">Task 3: The Smoking Gun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 need to know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model thinks a text is AI generated.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Saliency Mapping:</w:t>
      </w:r>
      <w:r w:rsidDel="00000000" w:rsidR="00000000" w:rsidRPr="00000000">
        <w:rPr>
          <w:rtl w:val="0"/>
        </w:rPr>
        <w:t xml:space="preserve"> Use a library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Captum</w:t>
      </w:r>
      <w:r w:rsidDel="00000000" w:rsidR="00000000" w:rsidRPr="00000000">
        <w:rPr>
          <w:rtl w:val="0"/>
        </w:rPr>
        <w:t xml:space="preserve"> to highlight the words in an "Imposter" paragraph that most strongly signaled "AI" to your Tier C model.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Findings:</w:t>
      </w:r>
      <w:r w:rsidDel="00000000" w:rsidR="00000000" w:rsidRPr="00000000">
        <w:rPr>
          <w:rtl w:val="0"/>
        </w:rPr>
        <w:t xml:space="preserve"> Does the model pick up on specific "AI-isms" (e.g., words like "tapestry," "delve," "testament") or is it looking at the rhythm of the sentence?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Analysis:</w:t>
      </w:r>
      <w:r w:rsidDel="00000000" w:rsidR="00000000" w:rsidRPr="00000000">
        <w:rPr>
          <w:rtl w:val="0"/>
        </w:rPr>
        <w:t xml:space="preserve"> Find 3 samples where the Human was labeled as AI. Was the author being particularly repetitive? Was the AI being particularly brilliant?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833m6bvkra4h" w:id="5"/>
      <w:bookmarkEnd w:id="5"/>
      <w:r w:rsidDel="00000000" w:rsidR="00000000" w:rsidRPr="00000000">
        <w:rPr>
          <w:rtl w:val="0"/>
        </w:rPr>
        <w:t xml:space="preserve">Task 4: The Turing Test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Super-Imposter:</w:t>
      </w:r>
      <w:r w:rsidDel="00000000" w:rsidR="00000000" w:rsidRPr="00000000">
        <w:rPr>
          <w:rtl w:val="0"/>
        </w:rPr>
        <w:t xml:space="preserve"> Can you "evolve" a paragraph that bypasses your best detector? You will implement a </w:t>
      </w:r>
      <w:r w:rsidDel="00000000" w:rsidR="00000000" w:rsidRPr="00000000">
        <w:rPr>
          <w:b w:val="1"/>
          <w:bCs w:val="1"/>
          <w:rtl w:val="0"/>
        </w:rPr>
        <w:t xml:space="preserve">Genetic Algorithm (GA)</w:t>
      </w:r>
      <w:r w:rsidDel="00000000" w:rsidR="00000000" w:rsidRPr="00000000">
        <w:rPr>
          <w:rtl w:val="0"/>
        </w:rPr>
        <w:t xml:space="preserve"> to optimize a piece of AI-generated text until your classifier labels it as "Human."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GA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Initial Population:</w:t>
      </w:r>
      <w:r w:rsidDel="00000000" w:rsidR="00000000" w:rsidRPr="00000000">
        <w:rPr>
          <w:rtl w:val="0"/>
        </w:rPr>
        <w:t xml:space="preserve"> Generate 10 "Imposter" paragraphs using Gemini.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Fitness Function:</w:t>
      </w:r>
      <w:r w:rsidDel="00000000" w:rsidR="00000000" w:rsidRPr="00000000">
        <w:rPr>
          <w:rtl w:val="0"/>
        </w:rPr>
        <w:t xml:space="preserve"> The "Human" probability score from your model.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Selection:</w:t>
      </w:r>
      <w:r w:rsidDel="00000000" w:rsidR="00000000" w:rsidRPr="00000000">
        <w:rPr>
          <w:rtl w:val="0"/>
        </w:rPr>
        <w:t xml:space="preserve"> Keep the top 3 paragraphs that look "most human" to the model.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Mutation (LLM-as-Mutator):</w:t>
      </w:r>
      <w:r w:rsidDel="00000000" w:rsidR="00000000" w:rsidRPr="00000000">
        <w:rPr>
          <w:rtl w:val="0"/>
        </w:rPr>
        <w:t xml:space="preserve"> For the next generation, prompt Gemini to "perturb" the winners: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"Rewrite this paragraph to change the rhythm of the sentences while keeping the vocabulary."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"Introduce a subtle grammatical inconsistency or a rare archaic word."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Iteration:</w:t>
      </w:r>
      <w:r w:rsidDel="00000000" w:rsidR="00000000" w:rsidRPr="00000000">
        <w:rPr>
          <w:rtl w:val="0"/>
        </w:rPr>
        <w:t xml:space="preserve"> Run this for 5-10 generations.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Can you reach a &gt;90% "Human" confidence score for a machine-written paragraph?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Personal Test:</w:t>
      </w:r>
      <w:r w:rsidDel="00000000" w:rsidR="00000000" w:rsidRPr="00000000">
        <w:rPr>
          <w:rtl w:val="0"/>
        </w:rPr>
        <w:t xml:space="preserve"> Take your Statement of Purpose (SOP) or a recent essay you wrote. Run it through your detector.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If it says you are AI, why? Try to "humanize" your own writing manually to lower the AI score.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If it says you are Human, try to rewrite a paragraph </w:t>
      </w:r>
      <w:r w:rsidDel="00000000" w:rsidR="00000000" w:rsidRPr="00000000">
        <w:rPr>
          <w:i w:val="1"/>
          <w:iCs w:val="1"/>
          <w:rtl w:val="0"/>
        </w:rPr>
        <w:t xml:space="preserve">manually</w:t>
      </w:r>
      <w:r w:rsidDel="00000000" w:rsidR="00000000" w:rsidRPr="00000000">
        <w:rPr>
          <w:rtl w:val="0"/>
        </w:rPr>
        <w:t xml:space="preserve"> to sound like an LLM (overly helpful, structured, repetitive). Can you fool your own machine?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