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AE20E2" w14:textId="5FECF57D" w:rsidR="008C2866" w:rsidRPr="00861DB5" w:rsidRDefault="0099691D" w:rsidP="00861DB5">
      <w:pPr>
        <w:pStyle w:val="IntenseQuote"/>
        <w:rPr>
          <w:rFonts w:ascii="Times New Roman" w:hAnsi="Times New Roman" w:cs="Times New Roman"/>
          <w:sz w:val="35"/>
          <w:szCs w:val="35"/>
        </w:rPr>
      </w:pPr>
      <w:r w:rsidRPr="00861DB5">
        <w:rPr>
          <w:rFonts w:ascii="Times New Roman" w:hAnsi="Times New Roman" w:cs="Times New Roman"/>
          <w:sz w:val="35"/>
          <w:szCs w:val="35"/>
        </w:rPr>
        <w:t>UK Rail Delay and Passenger Experience Analytics</w:t>
      </w:r>
    </w:p>
    <w:p w14:paraId="45C3F6A9" w14:textId="5BC16D41" w:rsidR="00016381" w:rsidRDefault="00016381" w:rsidP="00016381"/>
    <w:p w14:paraId="42B98030" w14:textId="77777777" w:rsidR="00787517" w:rsidRPr="00787517" w:rsidRDefault="00787517" w:rsidP="00787517">
      <w:pPr>
        <w:rPr>
          <w:rFonts w:ascii="Times New Roman" w:hAnsi="Times New Roman" w:cs="Times New Roman"/>
          <w:sz w:val="24"/>
          <w:szCs w:val="24"/>
        </w:rPr>
      </w:pPr>
      <w:r w:rsidRPr="00787517">
        <w:rPr>
          <w:rFonts w:ascii="Times New Roman" w:hAnsi="Times New Roman" w:cs="Times New Roman"/>
          <w:b/>
          <w:bCs/>
          <w:sz w:val="24"/>
          <w:szCs w:val="24"/>
        </w:rPr>
        <w:t>Project Goal</w:t>
      </w:r>
    </w:p>
    <w:p w14:paraId="617777A5" w14:textId="77777777" w:rsidR="00787517" w:rsidRPr="00787517" w:rsidRDefault="00787517" w:rsidP="00787517">
      <w:pPr>
        <w:rPr>
          <w:rFonts w:ascii="Times New Roman" w:hAnsi="Times New Roman" w:cs="Times New Roman"/>
          <w:sz w:val="24"/>
          <w:szCs w:val="24"/>
        </w:rPr>
      </w:pPr>
      <w:r w:rsidRPr="00787517">
        <w:rPr>
          <w:rFonts w:ascii="Times New Roman" w:hAnsi="Times New Roman" w:cs="Times New Roman"/>
          <w:sz w:val="24"/>
          <w:szCs w:val="24"/>
        </w:rPr>
        <w:t>Railways are one of the major transportation sources used in the United Kingdom. Despite being a developed country, rail delays remain a significant issue faced by passengers on a daily basis. The main goal of this project is to perform a data analysis that studies rail delays and passenger experience in the UK using real-world rail performance data. The project will explore patterns in delays, cancellations, route performance, operator performance, and passenger impact, then present clear insights through analysis, visualisations, and a dashboard.</w:t>
      </w:r>
    </w:p>
    <w:p w14:paraId="3F35D659" w14:textId="77777777" w:rsidR="00787517" w:rsidRPr="00787517" w:rsidRDefault="00787517" w:rsidP="00787517">
      <w:pPr>
        <w:rPr>
          <w:rFonts w:ascii="Times New Roman" w:hAnsi="Times New Roman" w:cs="Times New Roman"/>
          <w:sz w:val="24"/>
          <w:szCs w:val="24"/>
        </w:rPr>
      </w:pPr>
      <w:r w:rsidRPr="00787517">
        <w:rPr>
          <w:rFonts w:ascii="Times New Roman" w:hAnsi="Times New Roman" w:cs="Times New Roman"/>
          <w:b/>
          <w:bCs/>
          <w:sz w:val="24"/>
          <w:szCs w:val="24"/>
        </w:rPr>
        <w:t>1) What the project is about</w:t>
      </w:r>
    </w:p>
    <w:p w14:paraId="0F6CF345" w14:textId="77777777" w:rsidR="00787517" w:rsidRPr="00787517" w:rsidRDefault="00787517" w:rsidP="00787517">
      <w:pPr>
        <w:rPr>
          <w:rFonts w:ascii="Times New Roman" w:hAnsi="Times New Roman" w:cs="Times New Roman"/>
          <w:sz w:val="24"/>
          <w:szCs w:val="24"/>
        </w:rPr>
      </w:pPr>
      <w:r w:rsidRPr="00787517">
        <w:rPr>
          <w:rFonts w:ascii="Times New Roman" w:hAnsi="Times New Roman" w:cs="Times New Roman"/>
          <w:sz w:val="24"/>
          <w:szCs w:val="24"/>
        </w:rPr>
        <w:t>This project focuses on analysing UK rail performance data to uncover useful patterns and communicate meaningful insights. It combines data cleaning, exploration, business understanding, and storytelling into one portfolio project that demonstrates practical analytics skills.</w:t>
      </w:r>
    </w:p>
    <w:p w14:paraId="61BD56DC" w14:textId="77777777" w:rsidR="00787517" w:rsidRPr="00787517" w:rsidRDefault="00787517" w:rsidP="00787517">
      <w:pPr>
        <w:rPr>
          <w:rFonts w:ascii="Times New Roman" w:hAnsi="Times New Roman" w:cs="Times New Roman"/>
          <w:sz w:val="24"/>
          <w:szCs w:val="24"/>
        </w:rPr>
      </w:pPr>
      <w:r w:rsidRPr="00787517">
        <w:rPr>
          <w:rFonts w:ascii="Times New Roman" w:hAnsi="Times New Roman" w:cs="Times New Roman"/>
          <w:b/>
          <w:bCs/>
          <w:sz w:val="24"/>
          <w:szCs w:val="24"/>
        </w:rPr>
        <w:t>2) Why rail delay matters</w:t>
      </w:r>
    </w:p>
    <w:p w14:paraId="37BA29FD" w14:textId="77777777" w:rsidR="00787517" w:rsidRPr="00787517" w:rsidRDefault="00787517" w:rsidP="00787517">
      <w:pPr>
        <w:rPr>
          <w:rFonts w:ascii="Times New Roman" w:hAnsi="Times New Roman" w:cs="Times New Roman"/>
          <w:sz w:val="24"/>
          <w:szCs w:val="24"/>
        </w:rPr>
      </w:pPr>
      <w:r w:rsidRPr="00787517">
        <w:rPr>
          <w:rFonts w:ascii="Times New Roman" w:hAnsi="Times New Roman" w:cs="Times New Roman"/>
          <w:sz w:val="24"/>
          <w:szCs w:val="24"/>
        </w:rPr>
        <w:t>Rail delays matter because they affect hundreds or even thousands of passengers every day, disrupting people's work, education, travel plans, and overall customer satisfaction. They also damage the reputation of public transport and reduce confidence in the rail network as a reliable mode of travel.</w:t>
      </w:r>
    </w:p>
    <w:p w14:paraId="7BE9903F" w14:textId="77777777" w:rsidR="00787517" w:rsidRPr="00787517" w:rsidRDefault="00787517" w:rsidP="00787517">
      <w:pPr>
        <w:rPr>
          <w:rFonts w:ascii="Times New Roman" w:hAnsi="Times New Roman" w:cs="Times New Roman"/>
          <w:sz w:val="24"/>
          <w:szCs w:val="24"/>
        </w:rPr>
      </w:pPr>
      <w:r w:rsidRPr="00787517">
        <w:rPr>
          <w:rFonts w:ascii="Times New Roman" w:hAnsi="Times New Roman" w:cs="Times New Roman"/>
          <w:b/>
          <w:bCs/>
          <w:sz w:val="24"/>
          <w:szCs w:val="24"/>
        </w:rPr>
        <w:t>3) Who would use this analysis?</w:t>
      </w:r>
    </w:p>
    <w:p w14:paraId="4A4FA9B6" w14:textId="77777777" w:rsidR="00787517" w:rsidRPr="00787517" w:rsidRDefault="00787517" w:rsidP="00787517">
      <w:pPr>
        <w:rPr>
          <w:rFonts w:ascii="Times New Roman" w:hAnsi="Times New Roman" w:cs="Times New Roman"/>
          <w:sz w:val="24"/>
          <w:szCs w:val="24"/>
        </w:rPr>
      </w:pPr>
      <w:r w:rsidRPr="00787517">
        <w:rPr>
          <w:rFonts w:ascii="Times New Roman" w:hAnsi="Times New Roman" w:cs="Times New Roman"/>
          <w:sz w:val="24"/>
          <w:szCs w:val="24"/>
        </w:rPr>
        <w:t>This analysis would be useful for several stakeholders, including:</w:t>
      </w:r>
    </w:p>
    <w:p w14:paraId="6D2E8973" w14:textId="77777777" w:rsidR="00787517" w:rsidRPr="00787517" w:rsidRDefault="00787517" w:rsidP="00787517">
      <w:pPr>
        <w:numPr>
          <w:ilvl w:val="0"/>
          <w:numId w:val="3"/>
        </w:numPr>
        <w:rPr>
          <w:rFonts w:ascii="Times New Roman" w:hAnsi="Times New Roman" w:cs="Times New Roman"/>
          <w:sz w:val="24"/>
          <w:szCs w:val="24"/>
        </w:rPr>
      </w:pPr>
      <w:r w:rsidRPr="00787517">
        <w:rPr>
          <w:rFonts w:ascii="Times New Roman" w:hAnsi="Times New Roman" w:cs="Times New Roman"/>
          <w:b/>
          <w:bCs/>
          <w:sz w:val="24"/>
          <w:szCs w:val="24"/>
        </w:rPr>
        <w:t>Rail operators</w:t>
      </w:r>
      <w:r w:rsidRPr="00787517">
        <w:rPr>
          <w:rFonts w:ascii="Times New Roman" w:hAnsi="Times New Roman" w:cs="Times New Roman"/>
          <w:sz w:val="24"/>
          <w:szCs w:val="24"/>
        </w:rPr>
        <w:t xml:space="preserve"> — to identify service weaknesses and improve reliability</w:t>
      </w:r>
    </w:p>
    <w:p w14:paraId="2D5BF4EB" w14:textId="77777777" w:rsidR="00787517" w:rsidRPr="00787517" w:rsidRDefault="00787517" w:rsidP="00787517">
      <w:pPr>
        <w:numPr>
          <w:ilvl w:val="0"/>
          <w:numId w:val="3"/>
        </w:numPr>
        <w:rPr>
          <w:rFonts w:ascii="Times New Roman" w:hAnsi="Times New Roman" w:cs="Times New Roman"/>
          <w:sz w:val="24"/>
          <w:szCs w:val="24"/>
        </w:rPr>
      </w:pPr>
      <w:r w:rsidRPr="00787517">
        <w:rPr>
          <w:rFonts w:ascii="Times New Roman" w:hAnsi="Times New Roman" w:cs="Times New Roman"/>
          <w:b/>
          <w:bCs/>
          <w:sz w:val="24"/>
          <w:szCs w:val="24"/>
        </w:rPr>
        <w:t>Transport regulators (e.g. the ORR)</w:t>
      </w:r>
      <w:r w:rsidRPr="00787517">
        <w:rPr>
          <w:rFonts w:ascii="Times New Roman" w:hAnsi="Times New Roman" w:cs="Times New Roman"/>
          <w:sz w:val="24"/>
          <w:szCs w:val="24"/>
        </w:rPr>
        <w:t xml:space="preserve"> — for accountability, benchmarking, and reporting</w:t>
      </w:r>
    </w:p>
    <w:p w14:paraId="3BCFA3D4" w14:textId="77777777" w:rsidR="00787517" w:rsidRPr="00787517" w:rsidRDefault="00787517" w:rsidP="00787517">
      <w:pPr>
        <w:numPr>
          <w:ilvl w:val="0"/>
          <w:numId w:val="3"/>
        </w:numPr>
        <w:rPr>
          <w:rFonts w:ascii="Times New Roman" w:hAnsi="Times New Roman" w:cs="Times New Roman"/>
          <w:sz w:val="24"/>
          <w:szCs w:val="24"/>
        </w:rPr>
      </w:pPr>
      <w:r w:rsidRPr="00787517">
        <w:rPr>
          <w:rFonts w:ascii="Times New Roman" w:hAnsi="Times New Roman" w:cs="Times New Roman"/>
          <w:b/>
          <w:bCs/>
          <w:sz w:val="24"/>
          <w:szCs w:val="24"/>
        </w:rPr>
        <w:t>Customer experience teams</w:t>
      </w:r>
      <w:r w:rsidRPr="00787517">
        <w:rPr>
          <w:rFonts w:ascii="Times New Roman" w:hAnsi="Times New Roman" w:cs="Times New Roman"/>
          <w:sz w:val="24"/>
          <w:szCs w:val="24"/>
        </w:rPr>
        <w:t xml:space="preserve"> — to understand where passengers face the most disruption</w:t>
      </w:r>
    </w:p>
    <w:p w14:paraId="27CCC84B" w14:textId="77777777" w:rsidR="00787517" w:rsidRPr="00787517" w:rsidRDefault="00787517" w:rsidP="00787517">
      <w:pPr>
        <w:numPr>
          <w:ilvl w:val="0"/>
          <w:numId w:val="3"/>
        </w:numPr>
        <w:rPr>
          <w:rFonts w:ascii="Times New Roman" w:hAnsi="Times New Roman" w:cs="Times New Roman"/>
          <w:sz w:val="24"/>
          <w:szCs w:val="24"/>
        </w:rPr>
      </w:pPr>
      <w:r w:rsidRPr="00787517">
        <w:rPr>
          <w:rFonts w:ascii="Times New Roman" w:hAnsi="Times New Roman" w:cs="Times New Roman"/>
          <w:b/>
          <w:bCs/>
          <w:sz w:val="24"/>
          <w:szCs w:val="24"/>
        </w:rPr>
        <w:t>Station operations teams</w:t>
      </w:r>
      <w:r w:rsidRPr="00787517">
        <w:rPr>
          <w:rFonts w:ascii="Times New Roman" w:hAnsi="Times New Roman" w:cs="Times New Roman"/>
          <w:sz w:val="24"/>
          <w:szCs w:val="24"/>
        </w:rPr>
        <w:t xml:space="preserve"> — to manage delays and cancellations at problem locations</w:t>
      </w:r>
    </w:p>
    <w:p w14:paraId="762CBBA3" w14:textId="77777777" w:rsidR="00787517" w:rsidRDefault="00787517" w:rsidP="00787517">
      <w:pPr>
        <w:numPr>
          <w:ilvl w:val="0"/>
          <w:numId w:val="3"/>
        </w:numPr>
        <w:rPr>
          <w:rFonts w:ascii="Times New Roman" w:hAnsi="Times New Roman" w:cs="Times New Roman"/>
          <w:sz w:val="24"/>
          <w:szCs w:val="24"/>
        </w:rPr>
      </w:pPr>
      <w:r w:rsidRPr="00787517">
        <w:rPr>
          <w:rFonts w:ascii="Times New Roman" w:hAnsi="Times New Roman" w:cs="Times New Roman"/>
          <w:b/>
          <w:bCs/>
          <w:sz w:val="24"/>
          <w:szCs w:val="24"/>
        </w:rPr>
        <w:t>Route planners</w:t>
      </w:r>
      <w:r w:rsidRPr="00787517">
        <w:rPr>
          <w:rFonts w:ascii="Times New Roman" w:hAnsi="Times New Roman" w:cs="Times New Roman"/>
          <w:sz w:val="24"/>
          <w:szCs w:val="24"/>
        </w:rPr>
        <w:t xml:space="preserve"> — to assess which routes need operational attention or resource reallocation</w:t>
      </w:r>
    </w:p>
    <w:p w14:paraId="06DAE042" w14:textId="77777777" w:rsidR="00787517" w:rsidRDefault="00787517" w:rsidP="00787517">
      <w:pPr>
        <w:rPr>
          <w:rFonts w:ascii="Times New Roman" w:hAnsi="Times New Roman" w:cs="Times New Roman"/>
          <w:sz w:val="24"/>
          <w:szCs w:val="24"/>
        </w:rPr>
      </w:pPr>
    </w:p>
    <w:p w14:paraId="6791FC51" w14:textId="77777777" w:rsidR="00787517" w:rsidRDefault="00787517" w:rsidP="00787517">
      <w:pPr>
        <w:rPr>
          <w:rFonts w:ascii="Times New Roman" w:hAnsi="Times New Roman" w:cs="Times New Roman"/>
          <w:sz w:val="24"/>
          <w:szCs w:val="24"/>
        </w:rPr>
      </w:pPr>
    </w:p>
    <w:p w14:paraId="48FE7DDC" w14:textId="77777777" w:rsidR="00787517" w:rsidRPr="00787517" w:rsidRDefault="00787517" w:rsidP="00787517">
      <w:pPr>
        <w:rPr>
          <w:rFonts w:ascii="Times New Roman" w:hAnsi="Times New Roman" w:cs="Times New Roman"/>
          <w:sz w:val="24"/>
          <w:szCs w:val="24"/>
        </w:rPr>
      </w:pPr>
    </w:p>
    <w:p w14:paraId="2D27469D" w14:textId="77777777" w:rsidR="00787517" w:rsidRPr="00787517" w:rsidRDefault="00787517" w:rsidP="00787517">
      <w:pPr>
        <w:rPr>
          <w:rFonts w:ascii="Times New Roman" w:hAnsi="Times New Roman" w:cs="Times New Roman"/>
          <w:sz w:val="24"/>
          <w:szCs w:val="24"/>
        </w:rPr>
      </w:pPr>
      <w:r w:rsidRPr="00787517">
        <w:rPr>
          <w:rFonts w:ascii="Times New Roman" w:hAnsi="Times New Roman" w:cs="Times New Roman"/>
          <w:b/>
          <w:bCs/>
          <w:sz w:val="24"/>
          <w:szCs w:val="24"/>
        </w:rPr>
        <w:lastRenderedPageBreak/>
        <w:t>4) Key questions to investigate</w:t>
      </w:r>
    </w:p>
    <w:p w14:paraId="56CCCC2D" w14:textId="77777777" w:rsidR="00787517" w:rsidRPr="00787517" w:rsidRDefault="00787517" w:rsidP="00787517">
      <w:pPr>
        <w:numPr>
          <w:ilvl w:val="0"/>
          <w:numId w:val="4"/>
        </w:numPr>
        <w:rPr>
          <w:rFonts w:ascii="Times New Roman" w:hAnsi="Times New Roman" w:cs="Times New Roman"/>
          <w:sz w:val="24"/>
          <w:szCs w:val="24"/>
        </w:rPr>
      </w:pPr>
      <w:r w:rsidRPr="00787517">
        <w:rPr>
          <w:rFonts w:ascii="Times New Roman" w:hAnsi="Times New Roman" w:cs="Times New Roman"/>
          <w:sz w:val="24"/>
          <w:szCs w:val="24"/>
        </w:rPr>
        <w:t>Which train operators have the highest delay and cancellation rates?</w:t>
      </w:r>
    </w:p>
    <w:p w14:paraId="09C1BDB5" w14:textId="77777777" w:rsidR="00787517" w:rsidRPr="00787517" w:rsidRDefault="00787517" w:rsidP="00787517">
      <w:pPr>
        <w:numPr>
          <w:ilvl w:val="0"/>
          <w:numId w:val="4"/>
        </w:numPr>
        <w:rPr>
          <w:rFonts w:ascii="Times New Roman" w:hAnsi="Times New Roman" w:cs="Times New Roman"/>
          <w:sz w:val="24"/>
          <w:szCs w:val="24"/>
        </w:rPr>
      </w:pPr>
      <w:r w:rsidRPr="00787517">
        <w:rPr>
          <w:rFonts w:ascii="Times New Roman" w:hAnsi="Times New Roman" w:cs="Times New Roman"/>
          <w:sz w:val="24"/>
          <w:szCs w:val="24"/>
        </w:rPr>
        <w:t>Are delays getting worse or improving over time?</w:t>
      </w:r>
    </w:p>
    <w:p w14:paraId="689776AF" w14:textId="77777777" w:rsidR="00787517" w:rsidRPr="00787517" w:rsidRDefault="00787517" w:rsidP="00787517">
      <w:pPr>
        <w:numPr>
          <w:ilvl w:val="0"/>
          <w:numId w:val="4"/>
        </w:numPr>
        <w:rPr>
          <w:rFonts w:ascii="Times New Roman" w:hAnsi="Times New Roman" w:cs="Times New Roman"/>
          <w:sz w:val="24"/>
          <w:szCs w:val="24"/>
        </w:rPr>
      </w:pPr>
      <w:r w:rsidRPr="00787517">
        <w:rPr>
          <w:rFonts w:ascii="Times New Roman" w:hAnsi="Times New Roman" w:cs="Times New Roman"/>
          <w:sz w:val="24"/>
          <w:szCs w:val="24"/>
        </w:rPr>
        <w:t>Which routes or stations face the most frequent disruptions?</w:t>
      </w:r>
    </w:p>
    <w:p w14:paraId="15B0FEAE" w14:textId="77777777" w:rsidR="00787517" w:rsidRPr="00787517" w:rsidRDefault="00787517" w:rsidP="00787517">
      <w:pPr>
        <w:numPr>
          <w:ilvl w:val="0"/>
          <w:numId w:val="4"/>
        </w:numPr>
        <w:rPr>
          <w:rFonts w:ascii="Times New Roman" w:hAnsi="Times New Roman" w:cs="Times New Roman"/>
          <w:sz w:val="24"/>
          <w:szCs w:val="24"/>
        </w:rPr>
      </w:pPr>
      <w:r w:rsidRPr="00787517">
        <w:rPr>
          <w:rFonts w:ascii="Times New Roman" w:hAnsi="Times New Roman" w:cs="Times New Roman"/>
          <w:sz w:val="24"/>
          <w:szCs w:val="24"/>
        </w:rPr>
        <w:t>Are there seasonal patterns, such as worse performance during winter months?</w:t>
      </w:r>
    </w:p>
    <w:p w14:paraId="42270A4A" w14:textId="77777777" w:rsidR="00787517" w:rsidRPr="00787517" w:rsidRDefault="00787517" w:rsidP="00787517">
      <w:pPr>
        <w:numPr>
          <w:ilvl w:val="0"/>
          <w:numId w:val="4"/>
        </w:numPr>
        <w:rPr>
          <w:rFonts w:ascii="Times New Roman" w:hAnsi="Times New Roman" w:cs="Times New Roman"/>
          <w:sz w:val="24"/>
          <w:szCs w:val="24"/>
        </w:rPr>
      </w:pPr>
      <w:r w:rsidRPr="00787517">
        <w:rPr>
          <w:rFonts w:ascii="Times New Roman" w:hAnsi="Times New Roman" w:cs="Times New Roman"/>
          <w:sz w:val="24"/>
          <w:szCs w:val="24"/>
        </w:rPr>
        <w:t>Do cancellations impact certain operators or regions more than others?</w:t>
      </w:r>
    </w:p>
    <w:p w14:paraId="6EC291BF" w14:textId="77777777" w:rsidR="00787517" w:rsidRPr="00787517" w:rsidRDefault="00787517" w:rsidP="00787517">
      <w:pPr>
        <w:numPr>
          <w:ilvl w:val="0"/>
          <w:numId w:val="4"/>
        </w:numPr>
        <w:rPr>
          <w:rFonts w:ascii="Times New Roman" w:hAnsi="Times New Roman" w:cs="Times New Roman"/>
          <w:sz w:val="24"/>
          <w:szCs w:val="24"/>
        </w:rPr>
      </w:pPr>
      <w:r w:rsidRPr="00787517">
        <w:rPr>
          <w:rFonts w:ascii="Times New Roman" w:hAnsi="Times New Roman" w:cs="Times New Roman"/>
          <w:sz w:val="24"/>
          <w:szCs w:val="24"/>
        </w:rPr>
        <w:t>When are passengers most likely to experience disruption during the year?</w:t>
      </w:r>
    </w:p>
    <w:p w14:paraId="395E3690" w14:textId="77777777" w:rsidR="00787517" w:rsidRPr="00787517" w:rsidRDefault="00787517" w:rsidP="00787517">
      <w:pPr>
        <w:numPr>
          <w:ilvl w:val="0"/>
          <w:numId w:val="4"/>
        </w:numPr>
        <w:rPr>
          <w:rFonts w:ascii="Times New Roman" w:hAnsi="Times New Roman" w:cs="Times New Roman"/>
          <w:sz w:val="24"/>
          <w:szCs w:val="24"/>
        </w:rPr>
      </w:pPr>
      <w:r w:rsidRPr="00787517">
        <w:rPr>
          <w:rFonts w:ascii="Times New Roman" w:hAnsi="Times New Roman" w:cs="Times New Roman"/>
          <w:sz w:val="24"/>
          <w:szCs w:val="24"/>
        </w:rPr>
        <w:t>Which operators show consistent underperformance across multiple periods?</w:t>
      </w:r>
    </w:p>
    <w:p w14:paraId="23CC6EEA" w14:textId="613BC9AF" w:rsidR="00CC55D9" w:rsidRPr="0057092B" w:rsidRDefault="000E6613" w:rsidP="005A46DD">
      <w:pPr>
        <w:rPr>
          <w:rFonts w:ascii="Times New Roman" w:hAnsi="Times New Roman" w:cs="Times New Roman"/>
          <w:sz w:val="24"/>
          <w:szCs w:val="24"/>
        </w:rPr>
      </w:pPr>
      <w:r w:rsidRPr="0057092B">
        <w:rPr>
          <w:rFonts w:ascii="Times New Roman" w:hAnsi="Times New Roman" w:cs="Times New Roman"/>
          <w:sz w:val="24"/>
          <w:szCs w:val="24"/>
        </w:rPr>
        <w:t xml:space="preserve"> </w:t>
      </w:r>
      <w:r w:rsidR="00C1220D" w:rsidRPr="0057092B">
        <w:rPr>
          <w:rFonts w:ascii="Times New Roman" w:hAnsi="Times New Roman" w:cs="Times New Roman"/>
          <w:sz w:val="24"/>
          <w:szCs w:val="24"/>
        </w:rPr>
        <w:t xml:space="preserve"> </w:t>
      </w:r>
      <w:r w:rsidR="004123AC" w:rsidRPr="0057092B">
        <w:rPr>
          <w:rFonts w:ascii="Times New Roman" w:hAnsi="Times New Roman" w:cs="Times New Roman"/>
          <w:sz w:val="24"/>
          <w:szCs w:val="24"/>
        </w:rPr>
        <w:t xml:space="preserve"> </w:t>
      </w:r>
      <w:r w:rsidR="00964C16" w:rsidRPr="0057092B">
        <w:rPr>
          <w:rFonts w:ascii="Times New Roman" w:hAnsi="Times New Roman" w:cs="Times New Roman"/>
          <w:sz w:val="24"/>
          <w:szCs w:val="24"/>
        </w:rPr>
        <w:t xml:space="preserve"> </w:t>
      </w:r>
      <w:r w:rsidR="00565200" w:rsidRPr="0057092B">
        <w:rPr>
          <w:rFonts w:ascii="Times New Roman" w:hAnsi="Times New Roman" w:cs="Times New Roman"/>
          <w:sz w:val="24"/>
          <w:szCs w:val="24"/>
        </w:rPr>
        <w:t xml:space="preserve"> </w:t>
      </w:r>
      <w:r w:rsidR="00FA7440" w:rsidRPr="0057092B">
        <w:rPr>
          <w:rFonts w:ascii="Times New Roman" w:hAnsi="Times New Roman" w:cs="Times New Roman"/>
          <w:sz w:val="24"/>
          <w:szCs w:val="24"/>
        </w:rPr>
        <w:t xml:space="preserve"> </w:t>
      </w:r>
      <w:r w:rsidR="00565200" w:rsidRPr="0057092B">
        <w:rPr>
          <w:rFonts w:ascii="Times New Roman" w:hAnsi="Times New Roman" w:cs="Times New Roman"/>
          <w:sz w:val="24"/>
          <w:szCs w:val="24"/>
        </w:rPr>
        <w:t xml:space="preserve"> </w:t>
      </w:r>
      <w:r w:rsidR="000501E0" w:rsidRPr="0057092B">
        <w:rPr>
          <w:rFonts w:ascii="Times New Roman" w:hAnsi="Times New Roman" w:cs="Times New Roman"/>
          <w:sz w:val="24"/>
          <w:szCs w:val="24"/>
        </w:rPr>
        <w:t xml:space="preserve"> </w:t>
      </w:r>
    </w:p>
    <w:p w14:paraId="3C26A3C8" w14:textId="77777777" w:rsidR="00CC55D9" w:rsidRPr="00CC55D9" w:rsidRDefault="00CC55D9" w:rsidP="00CC55D9">
      <w:pPr>
        <w:ind w:left="360"/>
        <w:rPr>
          <w:rFonts w:ascii="Times New Roman" w:hAnsi="Times New Roman" w:cs="Times New Roman"/>
          <w:sz w:val="24"/>
          <w:szCs w:val="24"/>
        </w:rPr>
      </w:pPr>
    </w:p>
    <w:sectPr w:rsidR="00CC55D9" w:rsidRPr="00CC55D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0B7D7C"/>
    <w:multiLevelType w:val="hybridMultilevel"/>
    <w:tmpl w:val="569E80D4"/>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52A53F7C"/>
    <w:multiLevelType w:val="multilevel"/>
    <w:tmpl w:val="5B1E1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50C7694"/>
    <w:multiLevelType w:val="multilevel"/>
    <w:tmpl w:val="993E5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C886C5B"/>
    <w:multiLevelType w:val="hybridMultilevel"/>
    <w:tmpl w:val="9C366BCA"/>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243762196">
    <w:abstractNumId w:val="0"/>
  </w:num>
  <w:num w:numId="2" w16cid:durableId="1670401637">
    <w:abstractNumId w:val="3"/>
  </w:num>
  <w:num w:numId="3" w16cid:durableId="368722419">
    <w:abstractNumId w:val="2"/>
  </w:num>
  <w:num w:numId="4" w16cid:durableId="2626897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0BC9"/>
    <w:rsid w:val="00016381"/>
    <w:rsid w:val="000501E0"/>
    <w:rsid w:val="000974AB"/>
    <w:rsid w:val="000E6613"/>
    <w:rsid w:val="00125D57"/>
    <w:rsid w:val="00274598"/>
    <w:rsid w:val="002A7D05"/>
    <w:rsid w:val="002C05BA"/>
    <w:rsid w:val="002D0A2D"/>
    <w:rsid w:val="00300BC9"/>
    <w:rsid w:val="004123AC"/>
    <w:rsid w:val="00440656"/>
    <w:rsid w:val="004407C1"/>
    <w:rsid w:val="004D04C1"/>
    <w:rsid w:val="004E3C06"/>
    <w:rsid w:val="00565200"/>
    <w:rsid w:val="0057092B"/>
    <w:rsid w:val="005753C0"/>
    <w:rsid w:val="005A46DD"/>
    <w:rsid w:val="005C12CF"/>
    <w:rsid w:val="00600D3A"/>
    <w:rsid w:val="00787517"/>
    <w:rsid w:val="00861DB5"/>
    <w:rsid w:val="008C2866"/>
    <w:rsid w:val="00964C16"/>
    <w:rsid w:val="0099691D"/>
    <w:rsid w:val="00A45521"/>
    <w:rsid w:val="00A62917"/>
    <w:rsid w:val="00BB38EA"/>
    <w:rsid w:val="00BF13CE"/>
    <w:rsid w:val="00C07E45"/>
    <w:rsid w:val="00C119F5"/>
    <w:rsid w:val="00C1220D"/>
    <w:rsid w:val="00C50AC8"/>
    <w:rsid w:val="00C93FC5"/>
    <w:rsid w:val="00CC39B8"/>
    <w:rsid w:val="00CC55D9"/>
    <w:rsid w:val="00CF0D78"/>
    <w:rsid w:val="00D31F1E"/>
    <w:rsid w:val="00E64A4A"/>
    <w:rsid w:val="00E97E35"/>
    <w:rsid w:val="00F406AB"/>
    <w:rsid w:val="00FA7440"/>
    <w:rsid w:val="00FB695B"/>
    <w:rsid w:val="00FC3D6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9A01EA"/>
  <w15:chartTrackingRefBased/>
  <w15:docId w15:val="{41174C07-2A33-4B3F-ABBD-6F89FAD95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0B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00B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00BC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00BC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0BC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0B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0B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0B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0B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0BC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00BC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00BC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00BC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0BC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0B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0B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0B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0BC9"/>
    <w:rPr>
      <w:rFonts w:eastAsiaTheme="majorEastAsia" w:cstheme="majorBidi"/>
      <w:color w:val="272727" w:themeColor="text1" w:themeTint="D8"/>
    </w:rPr>
  </w:style>
  <w:style w:type="paragraph" w:styleId="Title">
    <w:name w:val="Title"/>
    <w:basedOn w:val="Normal"/>
    <w:next w:val="Normal"/>
    <w:link w:val="TitleChar"/>
    <w:uiPriority w:val="10"/>
    <w:qFormat/>
    <w:rsid w:val="00300B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0B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0B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0B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0BC9"/>
    <w:pPr>
      <w:spacing w:before="160"/>
      <w:jc w:val="center"/>
    </w:pPr>
    <w:rPr>
      <w:i/>
      <w:iCs/>
      <w:color w:val="404040" w:themeColor="text1" w:themeTint="BF"/>
    </w:rPr>
  </w:style>
  <w:style w:type="character" w:customStyle="1" w:styleId="QuoteChar">
    <w:name w:val="Quote Char"/>
    <w:basedOn w:val="DefaultParagraphFont"/>
    <w:link w:val="Quote"/>
    <w:uiPriority w:val="29"/>
    <w:rsid w:val="00300BC9"/>
    <w:rPr>
      <w:i/>
      <w:iCs/>
      <w:color w:val="404040" w:themeColor="text1" w:themeTint="BF"/>
    </w:rPr>
  </w:style>
  <w:style w:type="paragraph" w:styleId="ListParagraph">
    <w:name w:val="List Paragraph"/>
    <w:basedOn w:val="Normal"/>
    <w:uiPriority w:val="34"/>
    <w:qFormat/>
    <w:rsid w:val="00300BC9"/>
    <w:pPr>
      <w:ind w:left="720"/>
      <w:contextualSpacing/>
    </w:pPr>
  </w:style>
  <w:style w:type="character" w:styleId="IntenseEmphasis">
    <w:name w:val="Intense Emphasis"/>
    <w:basedOn w:val="DefaultParagraphFont"/>
    <w:uiPriority w:val="21"/>
    <w:qFormat/>
    <w:rsid w:val="00300BC9"/>
    <w:rPr>
      <w:i/>
      <w:iCs/>
      <w:color w:val="0F4761" w:themeColor="accent1" w:themeShade="BF"/>
    </w:rPr>
  </w:style>
  <w:style w:type="paragraph" w:styleId="IntenseQuote">
    <w:name w:val="Intense Quote"/>
    <w:basedOn w:val="Normal"/>
    <w:next w:val="Normal"/>
    <w:link w:val="IntenseQuoteChar"/>
    <w:uiPriority w:val="30"/>
    <w:qFormat/>
    <w:rsid w:val="00300B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0BC9"/>
    <w:rPr>
      <w:i/>
      <w:iCs/>
      <w:color w:val="0F4761" w:themeColor="accent1" w:themeShade="BF"/>
    </w:rPr>
  </w:style>
  <w:style w:type="character" w:styleId="IntenseReference">
    <w:name w:val="Intense Reference"/>
    <w:basedOn w:val="DefaultParagraphFont"/>
    <w:uiPriority w:val="32"/>
    <w:qFormat/>
    <w:rsid w:val="00300BC9"/>
    <w:rPr>
      <w:b/>
      <w:bCs/>
      <w:smallCaps/>
      <w:color w:val="0F4761" w:themeColor="accent1" w:themeShade="BF"/>
      <w:spacing w:val="5"/>
    </w:rPr>
  </w:style>
  <w:style w:type="character" w:styleId="Strong">
    <w:name w:val="Strong"/>
    <w:basedOn w:val="DefaultParagraphFont"/>
    <w:uiPriority w:val="22"/>
    <w:qFormat/>
    <w:rsid w:val="00CC39B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133</TotalTime>
  <Pages>2</Pages>
  <Words>341</Words>
  <Characters>1946</Characters>
  <Application>Microsoft Office Word</Application>
  <DocSecurity>0</DocSecurity>
  <Lines>16</Lines>
  <Paragraphs>4</Paragraphs>
  <ScaleCrop>false</ScaleCrop>
  <Company/>
  <LinksUpToDate>false</LinksUpToDate>
  <CharactersWithSpaces>2283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Devshree .</dc:creator>
  <cp:keywords/>
  <dc:description/>
  <cp:lastModifiedBy>Devshree .</cp:lastModifiedBy>
  <cp:revision>36</cp:revision>
  <dcterms:created xsi:type="dcterms:W3CDTF">2026-05-06T23:15:00Z</dcterms:created>
  <dcterms:modified xsi:type="dcterms:W3CDTF">2026-06-05T22:22:00Z</dcterms:modified>
</cp:coreProperties>
</file>