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628CB" w:rsidRDefault="000628CB"/>
    <w:p w:rsidR="00824F5A" w:rsidRDefault="00824F5A"/>
    <w:p w:rsidR="00824F5A" w:rsidRDefault="00824F5A" w:rsidP="00824F5A">
      <w:pPr>
        <w:pStyle w:val="Heading2"/>
        <w:rPr>
          <w:rFonts w:ascii="Arial Narrow" w:hAnsi="Arial Narrow"/>
          <w:color w:val="auto"/>
          <w:sz w:val="28"/>
          <w:szCs w:val="28"/>
        </w:rPr>
      </w:pPr>
      <w:r w:rsidRPr="002C5AAC">
        <w:rPr>
          <w:rStyle w:val="Emphasis"/>
          <w:rFonts w:ascii="Arial Narrow" w:hAnsi="Arial Narrow"/>
          <w:color w:val="auto"/>
          <w:sz w:val="28"/>
          <w:szCs w:val="28"/>
        </w:rPr>
        <w:t>Proposed</w:t>
      </w:r>
      <w:r w:rsidRPr="002C5AAC">
        <w:rPr>
          <w:rFonts w:ascii="Arial Narrow" w:hAnsi="Arial Narrow"/>
          <w:color w:val="auto"/>
          <w:sz w:val="28"/>
          <w:szCs w:val="28"/>
        </w:rPr>
        <w:t xml:space="preserve"> </w:t>
      </w:r>
      <w:r>
        <w:rPr>
          <w:rFonts w:ascii="Arial Narrow" w:hAnsi="Arial Narrow"/>
          <w:color w:val="auto"/>
          <w:sz w:val="28"/>
          <w:szCs w:val="28"/>
        </w:rPr>
        <w:t>activity of p</w:t>
      </w:r>
      <w:r w:rsidRPr="002C5AAC">
        <w:rPr>
          <w:rFonts w:ascii="Arial Narrow" w:hAnsi="Arial Narrow"/>
          <w:color w:val="auto"/>
          <w:sz w:val="28"/>
          <w:szCs w:val="28"/>
        </w:rPr>
        <w:t xml:space="preserve">roject KRANTI </w:t>
      </w:r>
      <w:r>
        <w:rPr>
          <w:rFonts w:ascii="Arial Narrow" w:hAnsi="Arial Narrow"/>
          <w:color w:val="auto"/>
          <w:sz w:val="28"/>
          <w:szCs w:val="28"/>
        </w:rPr>
        <w:t>(15</w:t>
      </w:r>
      <w:r w:rsidRPr="00824F5A">
        <w:rPr>
          <w:rFonts w:ascii="Arial Narrow" w:hAnsi="Arial Narrow"/>
          <w:color w:val="auto"/>
          <w:sz w:val="28"/>
          <w:szCs w:val="28"/>
          <w:vertAlign w:val="superscript"/>
        </w:rPr>
        <w:t>th</w:t>
      </w:r>
      <w:r>
        <w:rPr>
          <w:rFonts w:ascii="Arial Narrow" w:hAnsi="Arial Narrow"/>
          <w:color w:val="auto"/>
          <w:sz w:val="28"/>
          <w:szCs w:val="28"/>
        </w:rPr>
        <w:t xml:space="preserve"> August 2026 -14 August 2027)</w:t>
      </w:r>
    </w:p>
    <w:p w:rsidR="00824F5A" w:rsidRDefault="00824F5A" w:rsidP="00824F5A"/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R="00824F5A" w:rsidTr="00824F5A">
        <w:tc>
          <w:tcPr>
            <w:tcW w:w="4788" w:type="dxa"/>
          </w:tcPr>
          <w:p w:rsidR="00824F5A" w:rsidRPr="007C383C" w:rsidRDefault="00824F5A" w:rsidP="007C383C">
            <w:pPr>
              <w:jc w:val="center"/>
              <w:rPr>
                <w:b/>
                <w:bCs/>
              </w:rPr>
            </w:pPr>
            <w:r w:rsidRPr="007C383C">
              <w:rPr>
                <w:b/>
                <w:bCs/>
              </w:rPr>
              <w:t>Activity</w:t>
            </w:r>
          </w:p>
        </w:tc>
        <w:tc>
          <w:tcPr>
            <w:tcW w:w="4788" w:type="dxa"/>
          </w:tcPr>
          <w:p w:rsidR="00824F5A" w:rsidRPr="007C383C" w:rsidRDefault="00824F5A" w:rsidP="007C383C">
            <w:pPr>
              <w:jc w:val="center"/>
              <w:rPr>
                <w:b/>
                <w:bCs/>
              </w:rPr>
            </w:pPr>
            <w:r w:rsidRPr="007C383C">
              <w:rPr>
                <w:b/>
                <w:bCs/>
              </w:rPr>
              <w:t>Duration</w:t>
            </w:r>
          </w:p>
        </w:tc>
      </w:tr>
      <w:tr w:rsidR="00824F5A" w:rsidTr="00824F5A">
        <w:tc>
          <w:tcPr>
            <w:tcW w:w="4788" w:type="dxa"/>
          </w:tcPr>
          <w:p w:rsidR="00824F5A" w:rsidRDefault="00824F5A" w:rsidP="00B67073">
            <w:pPr>
              <w:jc w:val="both"/>
            </w:pPr>
            <w:r w:rsidRPr="002C5AAC">
              <w:rPr>
                <w:rFonts w:ascii="Arial Narrow" w:eastAsia="Times New Roman" w:hAnsi="Arial Narrow" w:cs="Calibri"/>
                <w:color w:val="000000"/>
                <w:sz w:val="20"/>
              </w:rPr>
              <w:t>Selection of model village, community consultations, formation of Project Implementation Team (PIT), baseline village information collection</w:t>
            </w:r>
          </w:p>
        </w:tc>
        <w:tc>
          <w:tcPr>
            <w:tcW w:w="4788" w:type="dxa"/>
          </w:tcPr>
          <w:p w:rsidR="00824F5A" w:rsidRDefault="00824F5A" w:rsidP="00824F5A">
            <w:r>
              <w:t>15</w:t>
            </w:r>
            <w:r w:rsidRPr="00824F5A">
              <w:rPr>
                <w:vertAlign w:val="superscript"/>
              </w:rPr>
              <w:t>th</w:t>
            </w:r>
            <w:r>
              <w:t xml:space="preserve"> August ……..</w:t>
            </w:r>
          </w:p>
        </w:tc>
      </w:tr>
      <w:tr w:rsidR="00824F5A" w:rsidTr="00824F5A">
        <w:tc>
          <w:tcPr>
            <w:tcW w:w="4788" w:type="dxa"/>
          </w:tcPr>
          <w:p w:rsidR="00824F5A" w:rsidRPr="002C5AAC" w:rsidRDefault="00824F5A" w:rsidP="00B67073">
            <w:pPr>
              <w:jc w:val="both"/>
              <w:rPr>
                <w:rFonts w:ascii="Arial Narrow" w:eastAsia="Times New Roman" w:hAnsi="Arial Narrow" w:cs="Calibri"/>
                <w:color w:val="000000"/>
                <w:sz w:val="20"/>
              </w:rPr>
            </w:pPr>
            <w:r w:rsidRPr="002C5AAC">
              <w:rPr>
                <w:rFonts w:ascii="Arial Narrow" w:eastAsia="Times New Roman" w:hAnsi="Arial Narrow" w:cs="Calibri"/>
                <w:color w:val="000000"/>
                <w:sz w:val="20"/>
              </w:rPr>
              <w:t xml:space="preserve">Organization of spiritual camps, community meetings, introduce </w:t>
            </w:r>
            <w:proofErr w:type="spellStart"/>
            <w:r w:rsidRPr="002C5AAC">
              <w:rPr>
                <w:rFonts w:ascii="Arial Narrow" w:eastAsia="Times New Roman" w:hAnsi="Arial Narrow" w:cs="Calibri"/>
                <w:color w:val="000000"/>
                <w:sz w:val="20"/>
              </w:rPr>
              <w:t>Maitri</w:t>
            </w:r>
            <w:proofErr w:type="spellEnd"/>
            <w:r w:rsidRPr="002C5AAC">
              <w:rPr>
                <w:rFonts w:ascii="Arial Narrow" w:eastAsia="Times New Roman" w:hAnsi="Arial Narrow" w:cs="Calibri"/>
                <w:color w:val="000000"/>
                <w:sz w:val="20"/>
              </w:rPr>
              <w:t xml:space="preserve"> </w:t>
            </w:r>
            <w:proofErr w:type="spellStart"/>
            <w:r w:rsidRPr="002C5AAC">
              <w:rPr>
                <w:rFonts w:ascii="Arial Narrow" w:eastAsia="Times New Roman" w:hAnsi="Arial Narrow" w:cs="Calibri"/>
                <w:color w:val="000000"/>
                <w:sz w:val="20"/>
              </w:rPr>
              <w:t>Bhoj</w:t>
            </w:r>
            <w:proofErr w:type="spellEnd"/>
            <w:r w:rsidRPr="002C5AAC">
              <w:rPr>
                <w:rFonts w:ascii="Arial Narrow" w:eastAsia="Times New Roman" w:hAnsi="Arial Narrow" w:cs="Calibri"/>
                <w:color w:val="000000"/>
                <w:sz w:val="20"/>
              </w:rPr>
              <w:t xml:space="preserve"> gatherings, awareness on Gram Swaraj and participatory governance</w:t>
            </w:r>
          </w:p>
        </w:tc>
        <w:tc>
          <w:tcPr>
            <w:tcW w:w="4788" w:type="dxa"/>
          </w:tcPr>
          <w:p w:rsidR="00824F5A" w:rsidRDefault="00824F5A" w:rsidP="00824F5A">
            <w:r>
              <w:t>1</w:t>
            </w:r>
            <w:r w:rsidRPr="00824F5A">
              <w:rPr>
                <w:vertAlign w:val="superscript"/>
              </w:rPr>
              <w:t>st</w:t>
            </w:r>
            <w:r>
              <w:t xml:space="preserve"> September….2</w:t>
            </w:r>
            <w:r w:rsidRPr="00824F5A">
              <w:rPr>
                <w:vertAlign w:val="superscript"/>
              </w:rPr>
              <w:t>nd</w:t>
            </w:r>
            <w:r>
              <w:t xml:space="preserve"> Oct</w:t>
            </w:r>
          </w:p>
        </w:tc>
      </w:tr>
      <w:tr w:rsidR="00824F5A" w:rsidTr="00824F5A">
        <w:tc>
          <w:tcPr>
            <w:tcW w:w="4788" w:type="dxa"/>
          </w:tcPr>
          <w:p w:rsidR="00824F5A" w:rsidRPr="002C5AAC" w:rsidRDefault="00D76341" w:rsidP="00B67073">
            <w:pPr>
              <w:jc w:val="both"/>
              <w:rPr>
                <w:rFonts w:ascii="Arial Narrow" w:eastAsia="Times New Roman" w:hAnsi="Arial Narrow" w:cs="Calibri"/>
                <w:color w:val="000000"/>
                <w:sz w:val="20"/>
              </w:rPr>
            </w:pPr>
            <w:r w:rsidRPr="002C5AAC">
              <w:rPr>
                <w:rFonts w:ascii="Arial Narrow" w:eastAsia="Times New Roman" w:hAnsi="Arial Narrow" w:cs="Calibri"/>
                <w:color w:val="000000"/>
                <w:sz w:val="20"/>
              </w:rPr>
              <w:t>Practical training of rural youth, preparation of social maps, resource maps, and problem maps, awareness on government schemes, establishment of e-information bank</w:t>
            </w:r>
          </w:p>
        </w:tc>
        <w:tc>
          <w:tcPr>
            <w:tcW w:w="4788" w:type="dxa"/>
          </w:tcPr>
          <w:p w:rsidR="00824F5A" w:rsidRDefault="00824F5A" w:rsidP="00824F5A">
            <w:r>
              <w:rPr>
                <w:rFonts w:ascii="Arial Narrow" w:eastAsia="Times New Roman" w:hAnsi="Arial Narrow" w:cs="Calibri"/>
                <w:color w:val="000000"/>
                <w:sz w:val="20"/>
              </w:rPr>
              <w:t>25</w:t>
            </w:r>
            <w:r w:rsidRPr="00824F5A">
              <w:rPr>
                <w:rFonts w:ascii="Arial Narrow" w:eastAsia="Times New Roman" w:hAnsi="Arial Narrow" w:cs="Calibri"/>
                <w:color w:val="000000"/>
                <w:sz w:val="20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0"/>
              </w:rPr>
              <w:t xml:space="preserve"> September  </w:t>
            </w:r>
            <w:r w:rsidR="00D76341">
              <w:rPr>
                <w:rFonts w:ascii="Arial Narrow" w:eastAsia="Times New Roman" w:hAnsi="Arial Narrow" w:cs="Calibri"/>
                <w:color w:val="000000"/>
                <w:sz w:val="20"/>
              </w:rPr>
              <w:t xml:space="preserve">……… </w:t>
            </w:r>
            <w:r>
              <w:rPr>
                <w:rFonts w:ascii="Arial Narrow" w:eastAsia="Times New Roman" w:hAnsi="Arial Narrow" w:cs="Calibri"/>
                <w:color w:val="000000"/>
                <w:sz w:val="20"/>
              </w:rPr>
              <w:t xml:space="preserve"> 30</w:t>
            </w:r>
            <w:r w:rsidRPr="00824F5A">
              <w:rPr>
                <w:rFonts w:ascii="Arial Narrow" w:eastAsia="Times New Roman" w:hAnsi="Arial Narrow" w:cs="Calibri"/>
                <w:color w:val="000000"/>
                <w:sz w:val="20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0"/>
              </w:rPr>
              <w:t xml:space="preserve"> November</w:t>
            </w:r>
          </w:p>
          <w:p w:rsidR="00824F5A" w:rsidRDefault="00824F5A" w:rsidP="00824F5A"/>
        </w:tc>
      </w:tr>
      <w:tr w:rsidR="00824F5A" w:rsidTr="00824F5A">
        <w:tc>
          <w:tcPr>
            <w:tcW w:w="4788" w:type="dxa"/>
          </w:tcPr>
          <w:p w:rsidR="00824F5A" w:rsidRPr="002C5AAC" w:rsidRDefault="00D76341" w:rsidP="00B67073">
            <w:pPr>
              <w:jc w:val="both"/>
              <w:rPr>
                <w:rFonts w:ascii="Arial Narrow" w:eastAsia="Times New Roman" w:hAnsi="Arial Narrow" w:cs="Calibri"/>
                <w:color w:val="000000"/>
                <w:sz w:val="20"/>
              </w:rPr>
            </w:pPr>
            <w:r w:rsidRPr="002C5AAC">
              <w:rPr>
                <w:rFonts w:ascii="Arial Narrow" w:eastAsia="Times New Roman" w:hAnsi="Arial Narrow" w:cs="Calibri"/>
                <w:color w:val="000000"/>
                <w:sz w:val="20"/>
              </w:rPr>
              <w:t xml:space="preserve">Study and documentation of functioning of Gram </w:t>
            </w:r>
            <w:proofErr w:type="spellStart"/>
            <w:r w:rsidRPr="002C5AAC">
              <w:rPr>
                <w:rFonts w:ascii="Arial Narrow" w:eastAsia="Times New Roman" w:hAnsi="Arial Narrow" w:cs="Calibri"/>
                <w:color w:val="000000"/>
                <w:sz w:val="20"/>
              </w:rPr>
              <w:t>Sabha</w:t>
            </w:r>
            <w:proofErr w:type="spellEnd"/>
            <w:r w:rsidRPr="002C5AAC">
              <w:rPr>
                <w:rFonts w:ascii="Arial Narrow" w:eastAsia="Times New Roman" w:hAnsi="Arial Narrow" w:cs="Calibri"/>
                <w:color w:val="000000"/>
                <w:sz w:val="20"/>
              </w:rPr>
              <w:t>, Gram Panchayat committees, SHGs, MGNREGA activities, and social audit processes</w:t>
            </w:r>
          </w:p>
        </w:tc>
        <w:tc>
          <w:tcPr>
            <w:tcW w:w="4788" w:type="dxa"/>
          </w:tcPr>
          <w:p w:rsidR="00824F5A" w:rsidRDefault="00D76341" w:rsidP="00D76341">
            <w:pPr>
              <w:rPr>
                <w:rFonts w:ascii="Arial Narrow" w:eastAsia="Times New Roman" w:hAnsi="Arial Narrow" w:cs="Calibri"/>
                <w:color w:val="000000"/>
                <w:sz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</w:rPr>
              <w:t>15</w:t>
            </w:r>
            <w:r w:rsidRPr="00D76341">
              <w:rPr>
                <w:rFonts w:ascii="Arial Narrow" w:eastAsia="Times New Roman" w:hAnsi="Arial Narrow" w:cs="Calibri"/>
                <w:color w:val="000000"/>
                <w:sz w:val="20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0"/>
              </w:rPr>
              <w:t xml:space="preserve"> November ………… 2</w:t>
            </w:r>
            <w:r w:rsidRPr="00D76341">
              <w:rPr>
                <w:rFonts w:ascii="Arial Narrow" w:eastAsia="Times New Roman" w:hAnsi="Arial Narrow" w:cs="Calibri"/>
                <w:color w:val="000000"/>
                <w:sz w:val="20"/>
                <w:vertAlign w:val="superscript"/>
              </w:rPr>
              <w:t>nd</w:t>
            </w:r>
            <w:r>
              <w:rPr>
                <w:rFonts w:ascii="Arial Narrow" w:eastAsia="Times New Roman" w:hAnsi="Arial Narrow" w:cs="Calibri"/>
                <w:color w:val="000000"/>
                <w:sz w:val="20"/>
              </w:rPr>
              <w:t xml:space="preserve"> February </w:t>
            </w:r>
          </w:p>
        </w:tc>
      </w:tr>
      <w:tr w:rsidR="00D76341" w:rsidTr="00824F5A">
        <w:tc>
          <w:tcPr>
            <w:tcW w:w="4788" w:type="dxa"/>
          </w:tcPr>
          <w:p w:rsidR="00D76341" w:rsidRPr="002C5AAC" w:rsidRDefault="00D76341" w:rsidP="00B67073">
            <w:pPr>
              <w:jc w:val="both"/>
              <w:rPr>
                <w:rFonts w:ascii="Arial Narrow" w:eastAsia="Times New Roman" w:hAnsi="Arial Narrow" w:cs="Calibri"/>
                <w:color w:val="000000"/>
                <w:sz w:val="20"/>
              </w:rPr>
            </w:pPr>
            <w:r w:rsidRPr="002C5AAC">
              <w:rPr>
                <w:rFonts w:ascii="Arial Narrow" w:eastAsia="Times New Roman" w:hAnsi="Arial Narrow" w:cs="Calibri"/>
                <w:color w:val="000000"/>
                <w:sz w:val="20"/>
              </w:rPr>
              <w:t>Identification of priority village issue, formation of working groups, interface meetings with government departments, development of action plan, strengthening collaboration between SHGs and Gram Panchayat</w:t>
            </w:r>
          </w:p>
        </w:tc>
        <w:tc>
          <w:tcPr>
            <w:tcW w:w="4788" w:type="dxa"/>
          </w:tcPr>
          <w:p w:rsidR="00D76341" w:rsidRDefault="00D76341" w:rsidP="00D76341">
            <w:pPr>
              <w:rPr>
                <w:rFonts w:ascii="Arial Narrow" w:eastAsia="Times New Roman" w:hAnsi="Arial Narrow" w:cs="Calibri"/>
                <w:color w:val="000000"/>
                <w:sz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</w:rPr>
              <w:t>3</w:t>
            </w:r>
            <w:r w:rsidRPr="00D76341">
              <w:rPr>
                <w:rFonts w:ascii="Arial Narrow" w:eastAsia="Times New Roman" w:hAnsi="Arial Narrow" w:cs="Calibri"/>
                <w:color w:val="000000"/>
                <w:sz w:val="20"/>
                <w:vertAlign w:val="superscript"/>
              </w:rPr>
              <w:t>rd</w:t>
            </w:r>
            <w:r>
              <w:rPr>
                <w:rFonts w:ascii="Arial Narrow" w:eastAsia="Times New Roman" w:hAnsi="Arial Narrow" w:cs="Calibri"/>
                <w:color w:val="000000"/>
                <w:sz w:val="20"/>
              </w:rPr>
              <w:t xml:space="preserve"> December …………2</w:t>
            </w:r>
            <w:r w:rsidRPr="00D76341">
              <w:rPr>
                <w:rFonts w:ascii="Arial Narrow" w:eastAsia="Times New Roman" w:hAnsi="Arial Narrow" w:cs="Calibri"/>
                <w:color w:val="000000"/>
                <w:sz w:val="20"/>
                <w:vertAlign w:val="superscript"/>
              </w:rPr>
              <w:t>nd</w:t>
            </w:r>
            <w:r>
              <w:rPr>
                <w:rFonts w:ascii="Arial Narrow" w:eastAsia="Times New Roman" w:hAnsi="Arial Narrow" w:cs="Calibri"/>
                <w:color w:val="000000"/>
                <w:sz w:val="20"/>
              </w:rPr>
              <w:t xml:space="preserve"> February</w:t>
            </w:r>
          </w:p>
        </w:tc>
      </w:tr>
      <w:tr w:rsidR="00D76341" w:rsidTr="00824F5A">
        <w:tc>
          <w:tcPr>
            <w:tcW w:w="4788" w:type="dxa"/>
          </w:tcPr>
          <w:p w:rsidR="00D76341" w:rsidRPr="002C5AAC" w:rsidRDefault="00D76341" w:rsidP="00B67073">
            <w:pPr>
              <w:jc w:val="both"/>
              <w:rPr>
                <w:rFonts w:ascii="Arial Narrow" w:eastAsia="Times New Roman" w:hAnsi="Arial Narrow" w:cs="Calibri"/>
                <w:color w:val="000000"/>
                <w:sz w:val="20"/>
              </w:rPr>
            </w:pPr>
            <w:r w:rsidRPr="002C5AAC">
              <w:rPr>
                <w:rFonts w:ascii="Arial Narrow" w:eastAsia="Times New Roman" w:hAnsi="Arial Narrow" w:cs="Calibri"/>
                <w:color w:val="000000"/>
                <w:sz w:val="20"/>
              </w:rPr>
              <w:t xml:space="preserve">Implementation of community action initiatives, regular Gram </w:t>
            </w:r>
            <w:proofErr w:type="spellStart"/>
            <w:r w:rsidRPr="002C5AAC">
              <w:rPr>
                <w:rFonts w:ascii="Arial Narrow" w:eastAsia="Times New Roman" w:hAnsi="Arial Narrow" w:cs="Calibri"/>
                <w:color w:val="000000"/>
                <w:sz w:val="20"/>
              </w:rPr>
              <w:t>Sabha</w:t>
            </w:r>
            <w:proofErr w:type="spellEnd"/>
            <w:r w:rsidRPr="002C5AAC">
              <w:rPr>
                <w:rFonts w:ascii="Arial Narrow" w:eastAsia="Times New Roman" w:hAnsi="Arial Narrow" w:cs="Calibri"/>
                <w:color w:val="000000"/>
                <w:sz w:val="20"/>
              </w:rPr>
              <w:t>, documentation of progress, updates on project website and presentation of findings in open meetings with community and Govt. officials</w:t>
            </w:r>
          </w:p>
        </w:tc>
        <w:tc>
          <w:tcPr>
            <w:tcW w:w="4788" w:type="dxa"/>
          </w:tcPr>
          <w:p w:rsidR="00D76341" w:rsidRDefault="00D76341" w:rsidP="00D76341">
            <w:pPr>
              <w:rPr>
                <w:rFonts w:ascii="Arial Narrow" w:eastAsia="Times New Roman" w:hAnsi="Arial Narrow" w:cs="Calibri"/>
                <w:color w:val="000000"/>
                <w:sz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</w:rPr>
              <w:t>2</w:t>
            </w:r>
            <w:r w:rsidRPr="00D76341">
              <w:rPr>
                <w:rFonts w:ascii="Arial Narrow" w:eastAsia="Times New Roman" w:hAnsi="Arial Narrow" w:cs="Calibri"/>
                <w:color w:val="000000"/>
                <w:sz w:val="20"/>
                <w:vertAlign w:val="superscript"/>
              </w:rPr>
              <w:t>nd</w:t>
            </w:r>
            <w:r>
              <w:rPr>
                <w:rFonts w:ascii="Arial Narrow" w:eastAsia="Times New Roman" w:hAnsi="Arial Narrow" w:cs="Calibri"/>
                <w:color w:val="000000"/>
                <w:sz w:val="20"/>
              </w:rPr>
              <w:t xml:space="preserve"> October ………………………………….</w:t>
            </w:r>
          </w:p>
          <w:p w:rsidR="00D76341" w:rsidRDefault="00D76341" w:rsidP="00D76341">
            <w:pPr>
              <w:rPr>
                <w:rFonts w:ascii="Arial Narrow" w:eastAsia="Times New Roman" w:hAnsi="Arial Narrow" w:cs="Calibri"/>
                <w:color w:val="000000"/>
                <w:sz w:val="20"/>
              </w:rPr>
            </w:pPr>
          </w:p>
        </w:tc>
      </w:tr>
      <w:tr w:rsidR="007C383C" w:rsidTr="00824F5A">
        <w:tc>
          <w:tcPr>
            <w:tcW w:w="4788" w:type="dxa"/>
          </w:tcPr>
          <w:p w:rsidR="007C383C" w:rsidRPr="00B67073" w:rsidRDefault="007C383C" w:rsidP="00B67073">
            <w:pPr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highlight w:val="yellow"/>
              </w:rPr>
            </w:pPr>
            <w:r w:rsidRPr="00B67073"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  <w:t>Monitoring activities of SHG and MGNREGA. Planning for involving people and institution to join hands in developing a village as live model on process.</w:t>
            </w:r>
          </w:p>
        </w:tc>
        <w:tc>
          <w:tcPr>
            <w:tcW w:w="4788" w:type="dxa"/>
            <w:vMerge w:val="restart"/>
          </w:tcPr>
          <w:p w:rsidR="007C383C" w:rsidRPr="00B67073" w:rsidRDefault="007C383C" w:rsidP="00D76341">
            <w:pPr>
              <w:rPr>
                <w:rFonts w:ascii="Arial Narrow" w:eastAsia="Times New Roman" w:hAnsi="Arial Narrow" w:cs="Calibri"/>
                <w:color w:val="000000"/>
                <w:sz w:val="20"/>
                <w:highlight w:val="yellow"/>
              </w:rPr>
            </w:pPr>
          </w:p>
          <w:p w:rsidR="007C383C" w:rsidRPr="00B67073" w:rsidRDefault="007C383C" w:rsidP="00D76341">
            <w:pPr>
              <w:rPr>
                <w:rFonts w:ascii="Arial Narrow" w:eastAsia="Times New Roman" w:hAnsi="Arial Narrow" w:cs="Calibri"/>
                <w:color w:val="000000"/>
                <w:sz w:val="20"/>
                <w:highlight w:val="yellow"/>
              </w:rPr>
            </w:pPr>
          </w:p>
          <w:p w:rsidR="007C383C" w:rsidRPr="00B67073" w:rsidRDefault="007C383C" w:rsidP="00D76341">
            <w:pPr>
              <w:rPr>
                <w:rFonts w:ascii="Arial Narrow" w:eastAsia="Times New Roman" w:hAnsi="Arial Narrow" w:cs="Calibri"/>
                <w:color w:val="000000"/>
                <w:sz w:val="20"/>
                <w:highlight w:val="yellow"/>
              </w:rPr>
            </w:pPr>
          </w:p>
          <w:p w:rsidR="007C383C" w:rsidRPr="00B67073" w:rsidRDefault="007C383C" w:rsidP="007C383C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highlight w:val="yellow"/>
              </w:rPr>
            </w:pPr>
            <w:r w:rsidRPr="00B67073">
              <w:rPr>
                <w:rFonts w:ascii="Arial Narrow" w:eastAsia="Times New Roman" w:hAnsi="Arial Narrow" w:cs="Calibri"/>
                <w:color w:val="000000"/>
                <w:sz w:val="20"/>
                <w:highlight w:val="yellow"/>
              </w:rPr>
              <w:t>Continuous activities</w:t>
            </w:r>
          </w:p>
          <w:p w:rsidR="007C383C" w:rsidRPr="00B67073" w:rsidRDefault="007C383C" w:rsidP="007C383C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highlight w:val="yellow"/>
              </w:rPr>
            </w:pPr>
            <w:r w:rsidRPr="00B67073">
              <w:rPr>
                <w:rFonts w:ascii="Arial Narrow" w:eastAsia="Times New Roman" w:hAnsi="Arial Narrow" w:cs="Calibri"/>
                <w:color w:val="000000"/>
                <w:sz w:val="20"/>
                <w:highlight w:val="yellow"/>
              </w:rPr>
              <w:t>throughout the project period</w:t>
            </w:r>
          </w:p>
        </w:tc>
      </w:tr>
      <w:tr w:rsidR="007C383C" w:rsidTr="00824F5A">
        <w:tc>
          <w:tcPr>
            <w:tcW w:w="4788" w:type="dxa"/>
          </w:tcPr>
          <w:p w:rsidR="007C383C" w:rsidRPr="00B67073" w:rsidRDefault="007C383C" w:rsidP="00B67073">
            <w:pPr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highlight w:val="yellow"/>
              </w:rPr>
            </w:pPr>
            <w:proofErr w:type="spellStart"/>
            <w:r w:rsidRPr="00B67073"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  <w:t>Maitri</w:t>
            </w:r>
            <w:proofErr w:type="spellEnd"/>
            <w:r w:rsidRPr="00B67073"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B67073"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  <w:t>Bhooj</w:t>
            </w:r>
            <w:proofErr w:type="spellEnd"/>
            <w:r w:rsidRPr="00B67073"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  <w:t xml:space="preserve"> (Community dinners) on every </w:t>
            </w:r>
            <w:proofErr w:type="spellStart"/>
            <w:r w:rsidRPr="00B67073"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  <w:t>Pooranmasi</w:t>
            </w:r>
            <w:proofErr w:type="spellEnd"/>
            <w:r w:rsidRPr="00B67073"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  <w:t xml:space="preserve"> and </w:t>
            </w:r>
            <w:proofErr w:type="spellStart"/>
            <w:r w:rsidRPr="00B67073"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  <w:t>Amawasya</w:t>
            </w:r>
            <w:proofErr w:type="spellEnd"/>
            <w:r w:rsidRPr="00B67073"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  <w:t xml:space="preserve"> for feedback and dialogue to document state of village electronically. </w:t>
            </w:r>
          </w:p>
        </w:tc>
        <w:tc>
          <w:tcPr>
            <w:tcW w:w="4788" w:type="dxa"/>
            <w:vMerge/>
          </w:tcPr>
          <w:p w:rsidR="007C383C" w:rsidRPr="007C383C" w:rsidRDefault="007C383C" w:rsidP="00D76341">
            <w:pPr>
              <w:rPr>
                <w:rFonts w:ascii="Arial Narrow" w:eastAsia="Times New Roman" w:hAnsi="Arial Narrow" w:cs="Calibri"/>
                <w:color w:val="000000"/>
                <w:sz w:val="20"/>
              </w:rPr>
            </w:pPr>
          </w:p>
        </w:tc>
      </w:tr>
      <w:tr w:rsidR="007C383C" w:rsidTr="00824F5A">
        <w:tc>
          <w:tcPr>
            <w:tcW w:w="4788" w:type="dxa"/>
          </w:tcPr>
          <w:p w:rsidR="007C383C" w:rsidRPr="00B67073" w:rsidRDefault="007C383C" w:rsidP="00B67073">
            <w:pPr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  <w:r w:rsidRPr="00B67073"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  <w:t xml:space="preserve">Open meeting of community (Gram </w:t>
            </w:r>
            <w:proofErr w:type="spellStart"/>
            <w:r w:rsidRPr="00B67073"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  <w:t>Sabha</w:t>
            </w:r>
            <w:proofErr w:type="spellEnd"/>
            <w:r w:rsidRPr="00B67073"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  <w:t>)</w:t>
            </w:r>
          </w:p>
        </w:tc>
        <w:tc>
          <w:tcPr>
            <w:tcW w:w="4788" w:type="dxa"/>
            <w:vMerge/>
          </w:tcPr>
          <w:p w:rsidR="007C383C" w:rsidRPr="007C383C" w:rsidRDefault="007C383C" w:rsidP="00D76341">
            <w:pPr>
              <w:rPr>
                <w:rFonts w:ascii="Arial Narrow" w:eastAsia="Times New Roman" w:hAnsi="Arial Narrow" w:cs="Calibri"/>
                <w:color w:val="000000"/>
                <w:sz w:val="20"/>
              </w:rPr>
            </w:pPr>
          </w:p>
        </w:tc>
      </w:tr>
      <w:tr w:rsidR="007C383C" w:rsidTr="00824F5A">
        <w:tc>
          <w:tcPr>
            <w:tcW w:w="4788" w:type="dxa"/>
          </w:tcPr>
          <w:p w:rsidR="007C383C" w:rsidRPr="00B67073" w:rsidRDefault="007C383C" w:rsidP="00B67073">
            <w:pPr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  <w:r w:rsidRPr="00B67073"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  <w:t>Website updates</w:t>
            </w:r>
          </w:p>
        </w:tc>
        <w:tc>
          <w:tcPr>
            <w:tcW w:w="4788" w:type="dxa"/>
            <w:vMerge/>
          </w:tcPr>
          <w:p w:rsidR="007C383C" w:rsidRPr="007C383C" w:rsidRDefault="007C383C" w:rsidP="00D76341">
            <w:pPr>
              <w:rPr>
                <w:rFonts w:ascii="Arial Narrow" w:eastAsia="Times New Roman" w:hAnsi="Arial Narrow" w:cs="Calibri"/>
                <w:color w:val="000000"/>
                <w:sz w:val="20"/>
              </w:rPr>
            </w:pPr>
          </w:p>
        </w:tc>
      </w:tr>
      <w:tr w:rsidR="00B67073" w:rsidTr="00B67073">
        <w:tc>
          <w:tcPr>
            <w:tcW w:w="4788" w:type="dxa"/>
          </w:tcPr>
          <w:p w:rsidR="00B67073" w:rsidRPr="002C5AAC" w:rsidRDefault="00B67073" w:rsidP="006467C0">
            <w:pPr>
              <w:rPr>
                <w:rFonts w:ascii="Arial Narrow" w:eastAsia="Times New Roman" w:hAnsi="Arial Narrow" w:cs="Calibri"/>
                <w:color w:val="000000"/>
                <w:sz w:val="20"/>
              </w:rPr>
            </w:pPr>
            <w:r w:rsidRPr="004F06F0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</w:rPr>
              <w:t>Final evaluation workshop</w:t>
            </w:r>
            <w:r w:rsidRPr="002C5AAC">
              <w:rPr>
                <w:rFonts w:ascii="Arial Narrow" w:eastAsia="Times New Roman" w:hAnsi="Arial Narrow" w:cs="Calibri"/>
                <w:color w:val="000000"/>
                <w:sz w:val="20"/>
              </w:rPr>
              <w:t xml:space="preserve"> Presentation of project reports, documentation of best practices, preparation for KRANTI Phase II for replication of best practices.</w:t>
            </w:r>
          </w:p>
        </w:tc>
        <w:tc>
          <w:tcPr>
            <w:tcW w:w="4788" w:type="dxa"/>
          </w:tcPr>
          <w:p w:rsidR="00B67073" w:rsidRDefault="00B67073" w:rsidP="006467C0">
            <w:pPr>
              <w:rPr>
                <w:rFonts w:ascii="Arial Narrow" w:eastAsia="Times New Roman" w:hAnsi="Arial Narrow" w:cs="Calibri"/>
                <w:color w:val="000000"/>
                <w:sz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</w:rPr>
              <w:t>11 – 15 August 2027</w:t>
            </w:r>
          </w:p>
        </w:tc>
      </w:tr>
    </w:tbl>
    <w:p w:rsidR="00824F5A" w:rsidRPr="00824F5A" w:rsidRDefault="00824F5A" w:rsidP="00824F5A"/>
    <w:p w:rsidR="00824F5A" w:rsidRDefault="00824F5A"/>
    <w:sectPr w:rsidR="00824F5A" w:rsidSect="000628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4"/>
  <w:proofState w:spelling="clean" w:grammar="clean"/>
  <w:defaultTabStop w:val="720"/>
  <w:characterSpacingControl w:val="doNotCompress"/>
  <w:compat/>
  <w:rsids>
    <w:rsidRoot w:val="00824F5A"/>
    <w:rsid w:val="000611F3"/>
    <w:rsid w:val="000628CB"/>
    <w:rsid w:val="002873CC"/>
    <w:rsid w:val="002D644E"/>
    <w:rsid w:val="00474B64"/>
    <w:rsid w:val="00492C55"/>
    <w:rsid w:val="007C383C"/>
    <w:rsid w:val="007F4554"/>
    <w:rsid w:val="00824F5A"/>
    <w:rsid w:val="00993FA4"/>
    <w:rsid w:val="00B00117"/>
    <w:rsid w:val="00B67073"/>
    <w:rsid w:val="00D76341"/>
    <w:rsid w:val="00E15ABD"/>
    <w:rsid w:val="00FC49A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4F5A"/>
    <w:rPr>
      <w:rFonts w:cs="Mang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4F5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24F5A"/>
    <w:rPr>
      <w:rFonts w:asciiTheme="majorHAnsi" w:eastAsiaTheme="majorEastAsia" w:hAnsiTheme="majorHAnsi" w:cstheme="majorBidi"/>
      <w:b/>
      <w:bCs/>
      <w:color w:val="4F81BD" w:themeColor="accent1"/>
      <w:sz w:val="26"/>
      <w:szCs w:val="23"/>
    </w:rPr>
  </w:style>
  <w:style w:type="character" w:styleId="Emphasis">
    <w:name w:val="Emphasis"/>
    <w:basedOn w:val="DefaultParagraphFont"/>
    <w:uiPriority w:val="20"/>
    <w:qFormat/>
    <w:rsid w:val="00824F5A"/>
    <w:rPr>
      <w:i/>
      <w:iCs/>
    </w:rPr>
  </w:style>
  <w:style w:type="table" w:styleId="TableGrid">
    <w:name w:val="Table Grid"/>
    <w:basedOn w:val="TableNormal"/>
    <w:uiPriority w:val="59"/>
    <w:rsid w:val="00824F5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275</Words>
  <Characters>1571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7</cp:revision>
  <dcterms:created xsi:type="dcterms:W3CDTF">2026-06-29T16:12:00Z</dcterms:created>
  <dcterms:modified xsi:type="dcterms:W3CDTF">2026-07-05T14:39:00Z</dcterms:modified>
</cp:coreProperties>
</file>