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7B72" w:rsidRDefault="00177B72" w:rsidP="00177B72"/>
    <w:p w:rsidR="00177B72" w:rsidRPr="00102966" w:rsidRDefault="00177B72" w:rsidP="00177B72">
      <w:pPr>
        <w:rPr>
          <w:color w:val="FFFFFF" w:themeColor="background1"/>
        </w:rPr>
      </w:pPr>
      <w:r w:rsidRPr="00102966">
        <w:rPr>
          <w:color w:val="FFFFFF" w:themeColor="background1"/>
          <w:highlight w:val="black"/>
        </w:rPr>
        <w:t>Trustee</w:t>
      </w:r>
    </w:p>
    <w:p w:rsidR="00177B72" w:rsidRDefault="00177B72" w:rsidP="00177B72"/>
    <w:p w:rsidR="00177B72" w:rsidRPr="0033174F" w:rsidRDefault="00177B72" w:rsidP="00177B72">
      <w:pPr>
        <w:pStyle w:val="Heading2"/>
        <w:shd w:val="clear" w:color="auto" w:fill="FFFFFF"/>
        <w:spacing w:before="0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noProof/>
          <w:color w:val="222222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5339715</wp:posOffset>
            </wp:positionH>
            <wp:positionV relativeFrom="paragraph">
              <wp:posOffset>85725</wp:posOffset>
            </wp:positionV>
            <wp:extent cx="895350" cy="1167130"/>
            <wp:effectExtent l="19050" t="0" r="0" b="0"/>
            <wp:wrapTight wrapText="bothSides">
              <wp:wrapPolygon edited="0">
                <wp:start x="-460" y="0"/>
                <wp:lineTo x="-460" y="21153"/>
                <wp:lineTo x="21600" y="21153"/>
                <wp:lineTo x="21600" y="0"/>
                <wp:lineTo x="-460" y="0"/>
              </wp:wrapPolygon>
            </wp:wrapTight>
            <wp:docPr id="2" name="Picture 2" descr="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167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Name                           :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Kamlesh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Chandra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Tripathi</w:t>
      </w:r>
      <w:proofErr w:type="spellEnd"/>
    </w:p>
    <w:p w:rsidR="00177B72" w:rsidRPr="0033174F" w:rsidRDefault="00177B72" w:rsidP="00177B72">
      <w:pPr>
        <w:pStyle w:val="Heading2"/>
        <w:shd w:val="clear" w:color="auto" w:fill="FFFFFF"/>
        <w:spacing w:before="0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Date of birth                 : 2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nd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Feb. 1958 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Sex                              : Male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Status                          : Married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Languages known      : Hindi and English           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Address                     : 46-A,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Nai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Basti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Babu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Ganj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Lucknow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U. P. India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Mobile                        :  9169888444 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E-mail                       </w:t>
      </w:r>
      <w:r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: ngikctripathi.india@gmail.com </w:t>
      </w:r>
    </w:p>
    <w:p w:rsidR="00177B72" w:rsidRPr="0033174F" w:rsidRDefault="00177B72" w:rsidP="00177B72">
      <w:pPr>
        <w:pStyle w:val="Heading3"/>
        <w:shd w:val="clear" w:color="auto" w:fill="FFFFFF"/>
        <w:spacing w:before="0" w:line="276" w:lineRule="auto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color w:val="222222"/>
          <w:sz w:val="24"/>
          <w:szCs w:val="24"/>
        </w:rPr>
        <w:t>BACKGROUND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color w:val="222222"/>
          <w:sz w:val="24"/>
          <w:szCs w:val="24"/>
        </w:rPr>
        <w:t>Educational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:       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Post Graduate in Economics from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Lucknow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University,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Lucknow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. 1981-82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color w:val="222222"/>
          <w:sz w:val="24"/>
          <w:szCs w:val="24"/>
        </w:rPr>
        <w:t>Professional: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 Narrow" w:hAnsi="Arial Narrow" w:cs="Arial"/>
          <w:b w:val="0"/>
          <w:bCs w:val="0"/>
          <w:color w:val="222222"/>
          <w:sz w:val="24"/>
          <w:szCs w:val="24"/>
        </w:rPr>
      </w:pP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Work started as Research Assistant in Appropriate Technology Development Association (ATDA) Gandhi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Bhawan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Lucknow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Since 31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st 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July. 1982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Research Co-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ordinator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- ATDA 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Lucknow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1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st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March 1983 – 31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st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March 1996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Executive Officer - ATDA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Lucknow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1</w:t>
      </w:r>
      <w:r w:rsidRPr="0033174F">
        <w:rPr>
          <w:rFonts w:ascii="Arial Narrow" w:hAnsi="Arial Narrow" w:cs="Arial"/>
          <w:color w:val="222222"/>
          <w:sz w:val="24"/>
          <w:szCs w:val="24"/>
          <w:vertAlign w:val="superscript"/>
        </w:rPr>
        <w:t>st</w:t>
      </w:r>
      <w:r w:rsidRPr="0033174F">
        <w:rPr>
          <w:rFonts w:ascii="Arial Narrow" w:hAnsi="Arial Narrow" w:cs="Arial"/>
          <w:color w:val="222222"/>
          <w:sz w:val="24"/>
          <w:szCs w:val="24"/>
        </w:rPr>
        <w:t> 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April 1996 – 31</w:t>
      </w:r>
      <w:r w:rsidRPr="0033174F">
        <w:rPr>
          <w:rFonts w:ascii="Arial Narrow" w:hAnsi="Arial Narrow" w:cs="Arial"/>
          <w:color w:val="222222"/>
          <w:sz w:val="24"/>
          <w:szCs w:val="24"/>
          <w:vertAlign w:val="superscript"/>
        </w:rPr>
        <w:t>st</w:t>
      </w:r>
      <w:r w:rsidRPr="0033174F">
        <w:rPr>
          <w:rFonts w:ascii="Arial Narrow" w:hAnsi="Arial Narrow" w:cs="Arial"/>
          <w:color w:val="222222"/>
          <w:sz w:val="24"/>
          <w:szCs w:val="24"/>
        </w:rPr>
        <w:t> 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March 1997.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 Narrow" w:hAnsi="Arial Narrow" w:cs="Arial"/>
          <w:b w:val="0"/>
          <w:bCs w:val="0"/>
          <w:color w:val="222222"/>
          <w:sz w:val="24"/>
          <w:szCs w:val="24"/>
        </w:rPr>
      </w:pP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Research Director - India Development Group, IDG-UK Ltd. London (India Chapter),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Lucknow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1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st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April 1997 – 21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st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Dec 2003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 Narrow" w:hAnsi="Arial Narrow" w:cs="Arial"/>
          <w:b w:val="0"/>
          <w:bCs w:val="0"/>
          <w:color w:val="222222"/>
          <w:sz w:val="24"/>
          <w:szCs w:val="24"/>
        </w:rPr>
      </w:pP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" w:hAnsi="Arial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General Manager -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Sarathi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Development Foundation</w:t>
      </w:r>
      <w:proofErr w:type="gram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,{</w:t>
      </w:r>
      <w:proofErr w:type="gram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SDF}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Lucknow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Uttar Pradesh                                              22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nd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Dec 2003 – 2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nd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April 2005</w:t>
      </w:r>
    </w:p>
    <w:p w:rsidR="00177B72" w:rsidRPr="0033174F" w:rsidRDefault="00177B72" w:rsidP="00177B72">
      <w:pPr>
        <w:shd w:val="clear" w:color="auto" w:fill="FFFFFF"/>
        <w:jc w:val="both"/>
        <w:rPr>
          <w:rFonts w:ascii="Arial Narrow" w:hAnsi="Arial Narrow" w:cs="Arial"/>
          <w:color w:val="222222"/>
          <w:sz w:val="24"/>
          <w:szCs w:val="24"/>
        </w:rPr>
      </w:pPr>
    </w:p>
    <w:p w:rsidR="00177B72" w:rsidRPr="0033174F" w:rsidRDefault="00177B72" w:rsidP="00177B72">
      <w:pPr>
        <w:shd w:val="clear" w:color="auto" w:fill="FFFFFF"/>
        <w:jc w:val="both"/>
        <w:rPr>
          <w:rFonts w:ascii="Arial Narrow" w:hAnsi="Arial Narrow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color w:val="222222"/>
          <w:sz w:val="24"/>
          <w:szCs w:val="24"/>
        </w:rPr>
        <w:t>Unemployed Researcher “Appropriate technique to execute Bottom to Top approach of rural development”</w:t>
      </w:r>
      <w:proofErr w:type="gramStart"/>
      <w:r w:rsidRPr="0033174F">
        <w:rPr>
          <w:rFonts w:ascii="Arial Narrow" w:hAnsi="Arial Narrow" w:cs="Arial"/>
          <w:color w:val="222222"/>
          <w:sz w:val="24"/>
          <w:szCs w:val="24"/>
        </w:rPr>
        <w:t>  in</w:t>
      </w:r>
      <w:proofErr w:type="gramEnd"/>
      <w:r w:rsidRPr="0033174F">
        <w:rPr>
          <w:rFonts w:ascii="Arial Narrow" w:hAnsi="Arial Narrow" w:cs="Arial"/>
          <w:color w:val="222222"/>
          <w:sz w:val="24"/>
          <w:szCs w:val="24"/>
        </w:rPr>
        <w:t xml:space="preserve"> </w:t>
      </w:r>
      <w:proofErr w:type="spellStart"/>
      <w:r w:rsidRPr="0033174F">
        <w:rPr>
          <w:rFonts w:ascii="Arial Narrow" w:hAnsi="Arial Narrow" w:cs="Arial"/>
          <w:color w:val="222222"/>
          <w:sz w:val="24"/>
          <w:szCs w:val="24"/>
        </w:rPr>
        <w:t>Gosianpurwa</w:t>
      </w:r>
      <w:proofErr w:type="spellEnd"/>
      <w:r w:rsidRPr="0033174F">
        <w:rPr>
          <w:rFonts w:ascii="Arial Narrow" w:hAnsi="Arial Narrow" w:cs="Arial"/>
          <w:color w:val="222222"/>
          <w:sz w:val="24"/>
          <w:szCs w:val="24"/>
        </w:rPr>
        <w:t xml:space="preserve"> village of </w:t>
      </w:r>
      <w:proofErr w:type="spellStart"/>
      <w:r w:rsidRPr="0033174F">
        <w:rPr>
          <w:rFonts w:ascii="Arial Narrow" w:hAnsi="Arial Narrow" w:cs="Arial"/>
          <w:color w:val="222222"/>
          <w:sz w:val="24"/>
          <w:szCs w:val="24"/>
        </w:rPr>
        <w:t>Surat</w:t>
      </w:r>
      <w:proofErr w:type="spellEnd"/>
      <w:r w:rsidRPr="0033174F">
        <w:rPr>
          <w:rFonts w:ascii="Arial Narrow" w:hAnsi="Arial Narrow" w:cs="Arial"/>
          <w:color w:val="222222"/>
          <w:sz w:val="24"/>
          <w:szCs w:val="24"/>
        </w:rPr>
        <w:t xml:space="preserve"> </w:t>
      </w:r>
      <w:proofErr w:type="spellStart"/>
      <w:r w:rsidRPr="0033174F">
        <w:rPr>
          <w:rFonts w:ascii="Arial Narrow" w:hAnsi="Arial Narrow" w:cs="Arial"/>
          <w:color w:val="222222"/>
          <w:sz w:val="24"/>
          <w:szCs w:val="24"/>
        </w:rPr>
        <w:t>Ganj</w:t>
      </w:r>
      <w:proofErr w:type="spellEnd"/>
      <w:r w:rsidRPr="0033174F">
        <w:rPr>
          <w:rFonts w:ascii="Arial Narrow" w:hAnsi="Arial Narrow" w:cs="Arial"/>
          <w:color w:val="222222"/>
          <w:sz w:val="24"/>
          <w:szCs w:val="24"/>
        </w:rPr>
        <w:t xml:space="preserve"> Block of </w:t>
      </w:r>
      <w:proofErr w:type="spellStart"/>
      <w:r w:rsidRPr="0033174F">
        <w:rPr>
          <w:rFonts w:ascii="Arial Narrow" w:hAnsi="Arial Narrow" w:cs="Arial"/>
          <w:color w:val="222222"/>
          <w:sz w:val="24"/>
          <w:szCs w:val="24"/>
        </w:rPr>
        <w:t>Barabanki</w:t>
      </w:r>
      <w:proofErr w:type="spellEnd"/>
      <w:r w:rsidRPr="0033174F">
        <w:rPr>
          <w:rFonts w:ascii="Arial Narrow" w:hAnsi="Arial Narrow" w:cs="Arial"/>
          <w:color w:val="222222"/>
          <w:sz w:val="24"/>
          <w:szCs w:val="24"/>
        </w:rPr>
        <w:t>  in  Uttar Pradesh    2nd April 2005 – 22nd July 07</w:t>
      </w:r>
    </w:p>
    <w:p w:rsidR="00177B72" w:rsidRPr="0033174F" w:rsidRDefault="00177B72" w:rsidP="00177B72">
      <w:pPr>
        <w:shd w:val="clear" w:color="auto" w:fill="FFFFFF"/>
        <w:jc w:val="both"/>
        <w:rPr>
          <w:rFonts w:ascii="Arial Narrow" w:hAnsi="Arial Narrow" w:cs="Arial"/>
          <w:color w:val="222222"/>
          <w:sz w:val="24"/>
          <w:szCs w:val="24"/>
        </w:rPr>
      </w:pPr>
      <w:proofErr w:type="gramStart"/>
      <w:r w:rsidRPr="0033174F">
        <w:rPr>
          <w:rFonts w:ascii="Arial Narrow" w:hAnsi="Arial Narrow" w:cs="Arial"/>
          <w:color w:val="222222"/>
          <w:sz w:val="24"/>
          <w:szCs w:val="24"/>
        </w:rPr>
        <w:t>Director (Pro.)</w:t>
      </w:r>
      <w:proofErr w:type="gramEnd"/>
      <w:r w:rsidRPr="0033174F">
        <w:rPr>
          <w:rFonts w:ascii="Arial Narrow" w:hAnsi="Arial Narrow" w:cs="Arial"/>
          <w:color w:val="222222"/>
          <w:sz w:val="24"/>
          <w:szCs w:val="24"/>
        </w:rPr>
        <w:t xml:space="preserve"> - A.T.D.A. </w:t>
      </w:r>
      <w:proofErr w:type="spellStart"/>
      <w:r w:rsidRPr="0033174F">
        <w:rPr>
          <w:rFonts w:ascii="Arial Narrow" w:hAnsi="Arial Narrow" w:cs="Arial"/>
          <w:color w:val="222222"/>
          <w:sz w:val="24"/>
          <w:szCs w:val="24"/>
        </w:rPr>
        <w:t>Lucknow</w:t>
      </w:r>
      <w:proofErr w:type="spellEnd"/>
      <w:r w:rsidRPr="0033174F">
        <w:rPr>
          <w:rFonts w:ascii="Arial Narrow" w:hAnsi="Arial Narrow" w:cs="Arial"/>
          <w:color w:val="222222"/>
          <w:sz w:val="24"/>
          <w:szCs w:val="24"/>
        </w:rPr>
        <w:t xml:space="preserve"> 23rd July 2007 – 30th July 09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 Narrow" w:hAnsi="Arial Narrow" w:cs="Arial"/>
          <w:b w:val="0"/>
          <w:bCs w:val="0"/>
          <w:color w:val="222222"/>
          <w:sz w:val="24"/>
          <w:szCs w:val="24"/>
        </w:rPr>
      </w:pPr>
      <w:r w:rsidRPr="0033174F">
        <w:rPr>
          <w:rFonts w:ascii="Arial Narrow" w:eastAsiaTheme="minorEastAsia" w:hAnsi="Arial Narrow" w:cs="Arial"/>
          <w:b w:val="0"/>
          <w:bCs w:val="0"/>
          <w:color w:val="222222"/>
          <w:sz w:val="24"/>
          <w:szCs w:val="24"/>
        </w:rPr>
        <w:lastRenderedPageBreak/>
        <w:t>Chief Executive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Officer (CEO) –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Sarvajanik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Shikshonnayan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Sansthan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(SSS)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Lucknow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31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st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July 2009 -11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th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January 2014.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 Narrow" w:hAnsi="Arial Narrow" w:cs="Arial"/>
          <w:b w:val="0"/>
          <w:bCs w:val="0"/>
          <w:color w:val="222222"/>
          <w:sz w:val="24"/>
          <w:szCs w:val="24"/>
        </w:rPr>
      </w:pP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 Narrow" w:hAnsi="Arial Narrow" w:cs="Arial"/>
          <w:b w:val="0"/>
          <w:bCs w:val="0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Managing Director – NGI K. C.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Tripathi.India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- Since 12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th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Jan 2014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 Narrow" w:hAnsi="Arial Narrow" w:cs="Arial"/>
          <w:b w:val="0"/>
          <w:bCs w:val="0"/>
          <w:color w:val="222222"/>
          <w:sz w:val="24"/>
          <w:szCs w:val="24"/>
        </w:rPr>
      </w:pP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 Narrow" w:hAnsi="Arial Narrow" w:cs="Arial"/>
          <w:b w:val="0"/>
          <w:bCs w:val="0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CEO – International Society for Spiritual Sciences – 12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th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Jan 2016 – 15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th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Aug. 2017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 Narrow" w:hAnsi="Arial Narrow" w:cs="Arial"/>
          <w:b w:val="0"/>
          <w:bCs w:val="0"/>
          <w:color w:val="222222"/>
          <w:sz w:val="24"/>
          <w:szCs w:val="24"/>
        </w:rPr>
      </w:pP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 Narrow" w:hAnsi="Arial Narrow" w:cs="Arial"/>
          <w:b w:val="0"/>
          <w:bCs w:val="0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LCC - Social Audit and Accountability TISS &amp;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MoRD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GoI</w:t>
      </w:r>
      <w:proofErr w:type="spellEnd"/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- Since 31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st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 July 2016</w:t>
      </w:r>
    </w:p>
    <w:p w:rsidR="00177B72" w:rsidRPr="0033174F" w:rsidRDefault="00177B72" w:rsidP="00177B72">
      <w:pPr>
        <w:pStyle w:val="Heading2"/>
        <w:shd w:val="clear" w:color="auto" w:fill="FFFFFF"/>
        <w:spacing w:before="0"/>
        <w:jc w:val="both"/>
        <w:rPr>
          <w:rFonts w:ascii="Arial Narrow" w:hAnsi="Arial Narrow" w:cs="Arial"/>
          <w:color w:val="222222"/>
          <w:sz w:val="24"/>
          <w:szCs w:val="24"/>
        </w:rPr>
      </w:pP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>Founder – Appropriate Institute of Rural Development (AIRD) on 3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  <w:vertAlign w:val="superscript"/>
        </w:rPr>
        <w:t>rd</w:t>
      </w:r>
      <w:r w:rsidRPr="0033174F">
        <w:rPr>
          <w:rFonts w:ascii="Arial Narrow" w:hAnsi="Arial Narrow" w:cs="Arial"/>
          <w:b w:val="0"/>
          <w:bCs w:val="0"/>
          <w:color w:val="222222"/>
          <w:sz w:val="24"/>
          <w:szCs w:val="24"/>
        </w:rPr>
        <w:t xml:space="preserve"> Dec. 2019 </w:t>
      </w:r>
    </w:p>
    <w:p w:rsidR="00177B72" w:rsidRDefault="00177B72" w:rsidP="00177B72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4"/>
          <w:szCs w:val="24"/>
        </w:rPr>
      </w:pPr>
    </w:p>
    <w:p w:rsidR="000628CB" w:rsidRDefault="000628CB"/>
    <w:sectPr w:rsidR="000628CB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77B72"/>
    <w:rsid w:val="000628CB"/>
    <w:rsid w:val="00177B72"/>
    <w:rsid w:val="00474B64"/>
    <w:rsid w:val="007F4554"/>
    <w:rsid w:val="00993FA4"/>
    <w:rsid w:val="00B00117"/>
    <w:rsid w:val="00B11688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B72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B7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177B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7B72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177B7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2026-07-26T11:14:00Z</dcterms:created>
  <dcterms:modified xsi:type="dcterms:W3CDTF">2026-07-26T11:14:00Z</dcterms:modified>
</cp:coreProperties>
</file>