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7E" w:rsidRDefault="00852F06">
      <w:pPr>
        <w:rPr>
          <w:sz w:val="40"/>
        </w:rPr>
      </w:pPr>
      <w:r>
        <w:rPr>
          <w:sz w:val="40"/>
        </w:rPr>
        <w:t>Requirements for the project</w:t>
      </w:r>
    </w:p>
    <w:p w:rsidR="00852F06" w:rsidRDefault="00852F06" w:rsidP="00852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Primary KPI – Total casualties and Total Accidents Values for the current Year and YoY growth.</w:t>
      </w:r>
    </w:p>
    <w:p w:rsidR="00852F06" w:rsidRDefault="00852F06" w:rsidP="00852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Primary KPIs – Total Casualties by Ac</w:t>
      </w:r>
      <w:bookmarkStart w:id="0" w:name="_GoBack"/>
      <w:bookmarkEnd w:id="0"/>
      <w:r>
        <w:rPr>
          <w:sz w:val="28"/>
        </w:rPr>
        <w:t>cident Severity for the Current Year and YoY growth.</w:t>
      </w:r>
    </w:p>
    <w:p w:rsidR="00852F06" w:rsidRDefault="00852F06" w:rsidP="00852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Secondary KPIs – Total Casualties with respect to vehicle type for Current Year.</w:t>
      </w:r>
    </w:p>
    <w:p w:rsidR="00852F06" w:rsidRDefault="00852F06" w:rsidP="00852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Monthly trend showing a comparison of casualties for Current Year and Previous Year.</w:t>
      </w:r>
    </w:p>
    <w:p w:rsidR="00852F06" w:rsidRDefault="00852F06" w:rsidP="00852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Casualties by road type for current year</w:t>
      </w:r>
    </w:p>
    <w:p w:rsidR="00852F06" w:rsidRDefault="00852F06" w:rsidP="00852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Current Year casualties by Area/ Location &amp; by Day/Night</w:t>
      </w:r>
    </w:p>
    <w:p w:rsidR="00852F06" w:rsidRPr="00852F06" w:rsidRDefault="00852F06" w:rsidP="00852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Casualties and Total Accident by location</w:t>
      </w:r>
    </w:p>
    <w:sectPr w:rsidR="00852F06" w:rsidRPr="0085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370E6"/>
    <w:multiLevelType w:val="hybridMultilevel"/>
    <w:tmpl w:val="E7683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06"/>
    <w:rsid w:val="00222B48"/>
    <w:rsid w:val="00852F06"/>
    <w:rsid w:val="00D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ADB3B"/>
  <w15:chartTrackingRefBased/>
  <w15:docId w15:val="{9350E5F0-33B3-497B-A26E-DD06928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Jajoria</dc:creator>
  <cp:keywords/>
  <dc:description/>
  <cp:lastModifiedBy>Devansh Jajoria</cp:lastModifiedBy>
  <cp:revision>2</cp:revision>
  <dcterms:created xsi:type="dcterms:W3CDTF">2024-01-20T23:49:00Z</dcterms:created>
  <dcterms:modified xsi:type="dcterms:W3CDTF">2024-01-20T23:49:00Z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d33bf5ff-5dac-4a1b-a3af-c68e2cb44265</vt:lpwstr>
  </property>
</Properties>
</file>