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Q1</w:t>
      </w:r>
    </w:p>
    <w:p w:rsidR="00000000" w:rsidDel="00000000" w:rsidP="00000000" w:rsidRDefault="00000000" w:rsidRPr="00000000" w14:paraId="00000002">
      <w:pPr>
        <w:rPr>
          <w:sz w:val="24"/>
          <w:szCs w:val="24"/>
        </w:rPr>
      </w:pPr>
      <w:r w:rsidDel="00000000" w:rsidR="00000000" w:rsidRPr="00000000">
        <w:rPr>
          <w:sz w:val="24"/>
          <w:szCs w:val="24"/>
          <w:rtl w:val="0"/>
        </w:rPr>
        <w:t xml:space="preserve">Explain how the bot should traverse the arena while ensuring following factors:</w:t>
      </w:r>
    </w:p>
    <w:p w:rsidR="00000000" w:rsidDel="00000000" w:rsidP="00000000" w:rsidRDefault="00000000" w:rsidRPr="00000000" w14:paraId="00000003">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The successful collection of all materials from the specified manufacturing locations and their deposition at the designated deposition zones.</w:t>
      </w:r>
    </w:p>
    <w:p w:rsidR="00000000" w:rsidDel="00000000" w:rsidP="00000000" w:rsidRDefault="00000000" w:rsidRPr="00000000" w14:paraId="00000004">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Compliance with the black path boundary rule and proper handling of ramp and obstacles.</w:t>
      </w:r>
    </w:p>
    <w:p w:rsidR="00000000" w:rsidDel="00000000" w:rsidP="00000000" w:rsidRDefault="00000000" w:rsidRPr="00000000" w14:paraId="00000005">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Minimum time for task completion</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To successfully traverse the arena and complete the task efficiently, the bot should follow these steps:</w:t>
        <w:br w:type="textWrapping"/>
        <w:br w:type="textWrapping"/>
        <w:t xml:space="preserve">Q2</w:t>
      </w:r>
    </w:p>
    <w:p w:rsidR="00000000" w:rsidDel="00000000" w:rsidP="00000000" w:rsidRDefault="00000000" w:rsidRPr="00000000" w14:paraId="00000007">
      <w:pPr>
        <w:rPr>
          <w:sz w:val="24"/>
          <w:szCs w:val="24"/>
        </w:rPr>
      </w:pPr>
      <w:r w:rsidDel="00000000" w:rsidR="00000000" w:rsidRPr="00000000">
        <w:rPr>
          <w:sz w:val="24"/>
          <w:szCs w:val="24"/>
          <w:rtl w:val="0"/>
        </w:rPr>
        <w:t xml:space="preserve">What are the limitations for designing an optimal two-wheeled, self-balancing bot that can perform the following tasks:</w:t>
      </w:r>
    </w:p>
    <w:p w:rsidR="00000000" w:rsidDel="00000000" w:rsidP="00000000" w:rsidRDefault="00000000" w:rsidRPr="00000000" w14:paraId="00000008">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Traverse the track efficiently while maintaining balance, even over ramp obstacles.</w:t>
      </w:r>
    </w:p>
    <w:p w:rsidR="00000000" w:rsidDel="00000000" w:rsidP="00000000" w:rsidRDefault="00000000" w:rsidRPr="00000000" w14:paraId="00000009">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Pick and place foam cubes (5x5x5 cm) from CPs to deposition zones, ensuring the manipulator operates effectively without exceeding the bot’s size constraints.</w:t>
      </w:r>
    </w:p>
    <w:p w:rsidR="00000000" w:rsidDel="00000000" w:rsidP="00000000" w:rsidRDefault="00000000" w:rsidRPr="00000000" w14:paraId="0000000A">
      <w:pPr>
        <w:rPr>
          <w:sz w:val="24"/>
          <w:szCs w:val="24"/>
        </w:rPr>
      </w:pPr>
      <w:r w:rsidDel="00000000" w:rsidR="00000000" w:rsidRPr="00000000">
        <w:rPr>
          <w:sz w:val="24"/>
          <w:szCs w:val="24"/>
          <w:rtl w:val="0"/>
        </w:rPr>
        <w:br w:type="textWrapping"/>
        <w:br w:type="textWrapping"/>
        <w:t xml:space="preserve">Q3</w:t>
      </w:r>
    </w:p>
    <w:p w:rsidR="00000000" w:rsidDel="00000000" w:rsidP="00000000" w:rsidRDefault="00000000" w:rsidRPr="00000000" w14:paraId="0000000B">
      <w:pPr>
        <w:rPr>
          <w:sz w:val="24"/>
          <w:szCs w:val="24"/>
        </w:rPr>
      </w:pPr>
      <w:r w:rsidDel="00000000" w:rsidR="00000000" w:rsidRPr="00000000">
        <w:rPr>
          <w:sz w:val="24"/>
          <w:szCs w:val="24"/>
          <w:rtl w:val="0"/>
        </w:rPr>
        <w:t xml:space="preserve">During a theme run, your bot encounters multiple challenges while completing the task. The bot strays outside the black path boundary twice (Path Penalty), requires repositioning three times, deposits one block incorrectly, and touches the ground (arena) once. The bot successfully completes the run in 8 minutes but triggers the 1-second buzzer beep at the end of the run.</w:t>
      </w:r>
    </w:p>
    <w:p w:rsidR="00000000" w:rsidDel="00000000" w:rsidP="00000000" w:rsidRDefault="00000000" w:rsidRPr="00000000" w14:paraId="0000000C">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a) Identify all the penalties incurred during the run and calculate the total number of penalties.</w:t>
      </w:r>
    </w:p>
    <w:p w:rsidR="00000000" w:rsidDel="00000000" w:rsidP="00000000" w:rsidRDefault="00000000" w:rsidRPr="00000000" w14:paraId="0000000D">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b) Explain the steps you would take to minimize such penalties in the next run, considering both hardware and software aspects.</w:t>
      </w:r>
    </w:p>
    <w:p w:rsidR="00000000" w:rsidDel="00000000" w:rsidP="00000000" w:rsidRDefault="00000000" w:rsidRPr="00000000" w14:paraId="0000000E">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c) If the second</w:t>
      </w:r>
      <w:r w:rsidDel="00000000" w:rsidR="00000000" w:rsidRPr="00000000">
        <w:rPr>
          <w:sz w:val="24"/>
          <w:szCs w:val="24"/>
          <w:rtl w:val="0"/>
        </w:rPr>
        <w:t xml:space="preserve"> run does not allow software modifications but permits hardware changes, suggest specific hardware improvements to reduce penalties like Ground Penalty and Block Pena</w:t>
      </w:r>
      <w:r w:rsidDel="00000000" w:rsidR="00000000" w:rsidRPr="00000000">
        <w:rPr>
          <w:sz w:val="24"/>
          <w:szCs w:val="24"/>
          <w:rtl w:val="0"/>
        </w:rPr>
        <w:t xml:space="preserve">lty.</w:t>
        <w:br w:type="textWrapping"/>
      </w:r>
    </w:p>
    <w:p w:rsidR="00000000" w:rsidDel="00000000" w:rsidP="00000000" w:rsidRDefault="00000000" w:rsidRPr="00000000" w14:paraId="0000000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10">
      <w:pPr>
        <w:spacing w:after="240" w:before="240" w:lineRule="auto"/>
        <w:ind w:left="720" w:firstLine="0"/>
        <w:rPr>
          <w:sz w:val="24"/>
          <w:szCs w:val="24"/>
        </w:rPr>
      </w:pPr>
      <w:r w:rsidDel="00000000" w:rsidR="00000000" w:rsidRPr="00000000">
        <w:rPr>
          <w:sz w:val="24"/>
          <w:szCs w:val="24"/>
          <w:rtl w:val="0"/>
        </w:rPr>
        <w:t xml:space="preserve">Q4</w:t>
      </w:r>
    </w:p>
    <w:p w:rsidR="00000000" w:rsidDel="00000000" w:rsidP="00000000" w:rsidRDefault="00000000" w:rsidRPr="00000000" w14:paraId="00000011">
      <w:pPr>
        <w:rPr>
          <w:sz w:val="24"/>
          <w:szCs w:val="24"/>
        </w:rPr>
      </w:pPr>
      <w:r w:rsidDel="00000000" w:rsidR="00000000" w:rsidRPr="00000000">
        <w:rPr>
          <w:sz w:val="24"/>
          <w:szCs w:val="24"/>
          <w:rtl w:val="0"/>
        </w:rPr>
        <w:t xml:space="preserve">Based on the configuration table and arena setup, your bot must pick blocks from M1 (B4, B6, B7) and M2 (B1, B5, B12) and deposit them in D1, D3, and D6. The arena includes obstacles at O1 and O3, a ramp at R2, and has checkpoints every 30 cm.</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875"/>
        <w:gridCol w:w="2280"/>
        <w:gridCol w:w="1665"/>
        <w:gridCol w:w="1815"/>
        <w:tblGridChange w:id="0">
          <w:tblGrid>
            <w:gridCol w:w="1245"/>
            <w:gridCol w:w="1875"/>
            <w:gridCol w:w="2280"/>
            <w:gridCol w:w="1665"/>
            <w:gridCol w:w="1815"/>
          </w:tblGrid>
        </w:tblGridChange>
      </w:tblGrid>
      <w:tr>
        <w:trPr>
          <w:cantSplit w:val="0"/>
          <w:tblHeader w:val="1"/>
        </w:trPr>
        <w:tc>
          <w:tcPr>
            <w:tcBorders>
              <w:bottom w:color="17171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rPr>
                <w:color w:val="171717"/>
                <w:sz w:val="24"/>
                <w:szCs w:val="24"/>
              </w:rPr>
            </w:pPr>
            <w:r w:rsidDel="00000000" w:rsidR="00000000" w:rsidRPr="00000000">
              <w:rPr>
                <w:rtl w:val="0"/>
              </w:rPr>
            </w:r>
          </w:p>
          <w:p w:rsidR="00000000" w:rsidDel="00000000" w:rsidP="00000000" w:rsidRDefault="00000000" w:rsidRPr="00000000" w14:paraId="00000015">
            <w:pPr>
              <w:rPr>
                <w:color w:val="171717"/>
                <w:sz w:val="24"/>
                <w:szCs w:val="24"/>
              </w:rPr>
            </w:pPr>
            <w:r w:rsidDel="00000000" w:rsidR="00000000" w:rsidRPr="00000000">
              <w:rPr>
                <w:rtl w:val="0"/>
              </w:rPr>
            </w:r>
          </w:p>
          <w:p w:rsidR="00000000" w:rsidDel="00000000" w:rsidP="00000000" w:rsidRDefault="00000000" w:rsidRPr="00000000" w14:paraId="00000016">
            <w:pPr>
              <w:rPr>
                <w:color w:val="171717"/>
                <w:sz w:val="24"/>
                <w:szCs w:val="24"/>
              </w:rPr>
            </w:pPr>
            <w:r w:rsidDel="00000000" w:rsidR="00000000" w:rsidRPr="00000000">
              <w:rPr>
                <w:rtl w:val="0"/>
              </w:rPr>
            </w:r>
          </w:p>
        </w:tc>
        <w:tc>
          <w:tcPr>
            <w:tcBorders>
              <w:bottom w:color="17171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rPr>
                <w:color w:val="171717"/>
                <w:sz w:val="24"/>
                <w:szCs w:val="24"/>
              </w:rPr>
            </w:pPr>
            <w:r w:rsidDel="00000000" w:rsidR="00000000" w:rsidRPr="00000000">
              <w:rPr>
                <w:rtl w:val="0"/>
              </w:rPr>
            </w:r>
          </w:p>
        </w:tc>
        <w:tc>
          <w:tcPr>
            <w:tcBorders>
              <w:bottom w:color="17171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color w:val="171717"/>
                <w:sz w:val="24"/>
                <w:szCs w:val="24"/>
              </w:rPr>
            </w:pPr>
            <w:r w:rsidDel="00000000" w:rsidR="00000000" w:rsidRPr="00000000">
              <w:rPr>
                <w:rtl w:val="0"/>
              </w:rPr>
            </w:r>
          </w:p>
        </w:tc>
        <w:tc>
          <w:tcPr>
            <w:tcBorders>
              <w:bottom w:color="17171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rPr>
                <w:color w:val="171717"/>
                <w:sz w:val="24"/>
                <w:szCs w:val="24"/>
              </w:rPr>
            </w:pPr>
            <w:r w:rsidDel="00000000" w:rsidR="00000000" w:rsidRPr="00000000">
              <w:rPr>
                <w:rtl w:val="0"/>
              </w:rPr>
            </w:r>
          </w:p>
        </w:tc>
        <w:tc>
          <w:tcPr>
            <w:tcBorders>
              <w:bottom w:color="171717"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rPr>
                <w:color w:val="171717"/>
                <w:sz w:val="24"/>
                <w:szCs w:val="24"/>
              </w:rPr>
            </w:pPr>
            <w:r w:rsidDel="00000000" w:rsidR="00000000" w:rsidRPr="00000000">
              <w:rPr>
                <w:rtl w:val="0"/>
              </w:rPr>
            </w:r>
          </w:p>
        </w:tc>
      </w:tr>
      <w:tr>
        <w:trPr>
          <w:cantSplit w:val="0"/>
          <w:trHeight w:val="630" w:hRule="atLeast"/>
          <w:tblHeader w:val="0"/>
        </w:trPr>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1B">
            <w:pPr>
              <w:jc w:val="center"/>
              <w:rPr>
                <w:sz w:val="24"/>
                <w:szCs w:val="24"/>
                <w:highlight w:val="white"/>
              </w:rPr>
            </w:pPr>
            <w:r w:rsidDel="00000000" w:rsidR="00000000" w:rsidRPr="00000000">
              <w:rPr>
                <w:b w:val="1"/>
                <w:sz w:val="24"/>
                <w:szCs w:val="24"/>
                <w:highlight w:val="white"/>
                <w:rtl w:val="0"/>
              </w:rPr>
              <w:t xml:space="preserve">Start</w:t>
            </w:r>
            <w:r w:rsidDel="00000000" w:rsidR="00000000" w:rsidRPr="00000000">
              <w:rPr>
                <w:rtl w:val="0"/>
              </w:rPr>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1C">
            <w:pPr>
              <w:jc w:val="center"/>
              <w:rPr>
                <w:sz w:val="24"/>
                <w:szCs w:val="24"/>
                <w:highlight w:val="white"/>
              </w:rPr>
            </w:pPr>
            <w:r w:rsidDel="00000000" w:rsidR="00000000" w:rsidRPr="00000000">
              <w:rPr>
                <w:b w:val="1"/>
                <w:sz w:val="24"/>
                <w:szCs w:val="24"/>
                <w:highlight w:val="white"/>
                <w:rtl w:val="0"/>
              </w:rPr>
              <w:t xml:space="preserve">Deposition Zone (D)</w:t>
            </w:r>
            <w:r w:rsidDel="00000000" w:rsidR="00000000" w:rsidRPr="00000000">
              <w:rPr>
                <w:rtl w:val="0"/>
              </w:rPr>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1D">
            <w:pPr>
              <w:jc w:val="center"/>
              <w:rPr>
                <w:sz w:val="24"/>
                <w:szCs w:val="24"/>
                <w:highlight w:val="white"/>
              </w:rPr>
            </w:pPr>
            <w:r w:rsidDel="00000000" w:rsidR="00000000" w:rsidRPr="00000000">
              <w:rPr>
                <w:b w:val="1"/>
                <w:sz w:val="24"/>
                <w:szCs w:val="24"/>
                <w:highlight w:val="white"/>
                <w:rtl w:val="0"/>
              </w:rPr>
              <w:t xml:space="preserve">Manufacturing Zone (M)</w:t>
            </w:r>
            <w:r w:rsidDel="00000000" w:rsidR="00000000" w:rsidRPr="00000000">
              <w:rPr>
                <w:rtl w:val="0"/>
              </w:rPr>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1E">
            <w:pPr>
              <w:jc w:val="center"/>
              <w:rPr>
                <w:sz w:val="24"/>
                <w:szCs w:val="24"/>
                <w:highlight w:val="white"/>
              </w:rPr>
            </w:pPr>
            <w:r w:rsidDel="00000000" w:rsidR="00000000" w:rsidRPr="00000000">
              <w:rPr>
                <w:b w:val="1"/>
                <w:sz w:val="24"/>
                <w:szCs w:val="24"/>
                <w:highlight w:val="white"/>
                <w:rtl w:val="0"/>
              </w:rPr>
              <w:t xml:space="preserve">Obstacle</w:t>
            </w:r>
            <w:r w:rsidDel="00000000" w:rsidR="00000000" w:rsidRPr="00000000">
              <w:rPr>
                <w:rtl w:val="0"/>
              </w:rPr>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1F">
            <w:pPr>
              <w:jc w:val="center"/>
              <w:rPr>
                <w:sz w:val="24"/>
                <w:szCs w:val="24"/>
                <w:highlight w:val="white"/>
              </w:rPr>
            </w:pPr>
            <w:r w:rsidDel="00000000" w:rsidR="00000000" w:rsidRPr="00000000">
              <w:rPr>
                <w:b w:val="1"/>
                <w:sz w:val="24"/>
                <w:szCs w:val="24"/>
                <w:highlight w:val="white"/>
                <w:rtl w:val="0"/>
              </w:rPr>
              <w:t xml:space="preserve">Ramp Obstacle</w:t>
            </w:r>
            <w:r w:rsidDel="00000000" w:rsidR="00000000" w:rsidRPr="00000000">
              <w:rPr>
                <w:rtl w:val="0"/>
              </w:rPr>
            </w:r>
          </w:p>
        </w:tc>
      </w:tr>
      <w:tr>
        <w:trPr>
          <w:cantSplit w:val="0"/>
          <w:trHeight w:val="900" w:hRule="atLeast"/>
          <w:tblHeader w:val="0"/>
        </w:trPr>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0">
            <w:pPr>
              <w:rPr>
                <w:sz w:val="24"/>
                <w:szCs w:val="24"/>
                <w:highlight w:val="white"/>
              </w:rPr>
            </w:pPr>
            <w:r w:rsidDel="00000000" w:rsidR="00000000" w:rsidRPr="00000000">
              <w:rPr>
                <w:sz w:val="24"/>
                <w:szCs w:val="24"/>
                <w:highlight w:val="white"/>
                <w:rtl w:val="0"/>
              </w:rPr>
              <w:t xml:space="preserve">S2</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1">
            <w:pPr>
              <w:rPr>
                <w:sz w:val="24"/>
                <w:szCs w:val="24"/>
                <w:highlight w:val="white"/>
              </w:rPr>
            </w:pPr>
            <w:r w:rsidDel="00000000" w:rsidR="00000000" w:rsidRPr="00000000">
              <w:rPr>
                <w:sz w:val="24"/>
                <w:szCs w:val="24"/>
                <w:highlight w:val="white"/>
                <w:rtl w:val="0"/>
              </w:rPr>
              <w:t xml:space="preserve">D1</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B4, B6</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3">
            <w:pPr>
              <w:rPr>
                <w:sz w:val="24"/>
                <w:szCs w:val="24"/>
                <w:highlight w:val="white"/>
              </w:rPr>
            </w:pPr>
            <w:r w:rsidDel="00000000" w:rsidR="00000000" w:rsidRPr="00000000">
              <w:rPr>
                <w:sz w:val="24"/>
                <w:szCs w:val="24"/>
                <w:highlight w:val="white"/>
                <w:rtl w:val="0"/>
              </w:rPr>
              <w:t xml:space="preserve">O1, O3</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4">
            <w:pPr>
              <w:rPr>
                <w:sz w:val="24"/>
                <w:szCs w:val="24"/>
                <w:highlight w:val="white"/>
              </w:rPr>
            </w:pPr>
            <w:r w:rsidDel="00000000" w:rsidR="00000000" w:rsidRPr="00000000">
              <w:rPr>
                <w:sz w:val="24"/>
                <w:szCs w:val="24"/>
                <w:highlight w:val="white"/>
                <w:rtl w:val="0"/>
              </w:rPr>
              <w:t xml:space="preserve">R2 </w:t>
            </w:r>
          </w:p>
        </w:tc>
      </w:tr>
      <w:tr>
        <w:trPr>
          <w:cantSplit w:val="0"/>
          <w:trHeight w:val="360" w:hRule="atLeast"/>
          <w:tblHeader w:val="0"/>
        </w:trPr>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5">
            <w:pPr>
              <w:rPr>
                <w:sz w:val="24"/>
                <w:szCs w:val="24"/>
                <w:highlight w:val="white"/>
              </w:rPr>
            </w:pPr>
            <w:r w:rsidDel="00000000" w:rsidR="00000000" w:rsidRPr="00000000">
              <w:rPr>
                <w:rtl w:val="0"/>
              </w:rPr>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6">
            <w:pPr>
              <w:rPr>
                <w:sz w:val="24"/>
                <w:szCs w:val="24"/>
                <w:highlight w:val="white"/>
              </w:rPr>
            </w:pPr>
            <w:r w:rsidDel="00000000" w:rsidR="00000000" w:rsidRPr="00000000">
              <w:rPr>
                <w:sz w:val="24"/>
                <w:szCs w:val="24"/>
                <w:highlight w:val="white"/>
                <w:rtl w:val="0"/>
              </w:rPr>
              <w:t xml:space="preserve">D2</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7">
            <w:pPr>
              <w:rPr>
                <w:sz w:val="24"/>
                <w:szCs w:val="24"/>
                <w:highlight w:val="white"/>
              </w:rPr>
            </w:pPr>
            <w:r w:rsidDel="00000000" w:rsidR="00000000" w:rsidRPr="00000000">
              <w:rPr>
                <w:sz w:val="24"/>
                <w:szCs w:val="24"/>
                <w:highlight w:val="white"/>
                <w:rtl w:val="0"/>
              </w:rPr>
              <w:t xml:space="preserve">-</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8">
            <w:pPr>
              <w:rPr>
                <w:sz w:val="24"/>
                <w:szCs w:val="24"/>
                <w:highlight w:val="white"/>
              </w:rPr>
            </w:pPr>
            <w:r w:rsidDel="00000000" w:rsidR="00000000" w:rsidRPr="00000000">
              <w:rPr>
                <w:rtl w:val="0"/>
              </w:rPr>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9">
            <w:pPr>
              <w:rPr>
                <w:sz w:val="24"/>
                <w:szCs w:val="24"/>
                <w:highlight w:val="white"/>
              </w:rPr>
            </w:pPr>
            <w:r w:rsidDel="00000000" w:rsidR="00000000" w:rsidRPr="00000000">
              <w:rPr>
                <w:rtl w:val="0"/>
              </w:rPr>
            </w:r>
          </w:p>
        </w:tc>
      </w:tr>
      <w:tr>
        <w:trPr>
          <w:cantSplit w:val="0"/>
          <w:trHeight w:val="360" w:hRule="atLeast"/>
          <w:tblHeader w:val="0"/>
        </w:trPr>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A">
            <w:pPr>
              <w:rPr>
                <w:sz w:val="24"/>
                <w:szCs w:val="24"/>
                <w:highlight w:val="white"/>
              </w:rPr>
            </w:pPr>
            <w:r w:rsidDel="00000000" w:rsidR="00000000" w:rsidRPr="00000000">
              <w:rPr>
                <w:rtl w:val="0"/>
              </w:rPr>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B">
            <w:pPr>
              <w:rPr>
                <w:sz w:val="24"/>
                <w:szCs w:val="24"/>
                <w:highlight w:val="white"/>
              </w:rPr>
            </w:pPr>
            <w:r w:rsidDel="00000000" w:rsidR="00000000" w:rsidRPr="00000000">
              <w:rPr>
                <w:sz w:val="24"/>
                <w:szCs w:val="24"/>
                <w:highlight w:val="white"/>
                <w:rtl w:val="0"/>
              </w:rPr>
              <w:t xml:space="preserve">D3</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C">
            <w:pPr>
              <w:rPr>
                <w:sz w:val="24"/>
                <w:szCs w:val="24"/>
                <w:highlight w:val="white"/>
              </w:rPr>
            </w:pPr>
            <w:r w:rsidDel="00000000" w:rsidR="00000000" w:rsidRPr="00000000">
              <w:rPr>
                <w:sz w:val="24"/>
                <w:szCs w:val="24"/>
                <w:highlight w:val="white"/>
                <w:rtl w:val="0"/>
              </w:rPr>
              <w:t xml:space="preserve">B1, B12</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D">
            <w:pPr>
              <w:rPr>
                <w:sz w:val="24"/>
                <w:szCs w:val="24"/>
                <w:highlight w:val="white"/>
              </w:rPr>
            </w:pPr>
            <w:r w:rsidDel="00000000" w:rsidR="00000000" w:rsidRPr="00000000">
              <w:rPr>
                <w:rtl w:val="0"/>
              </w:rPr>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E">
            <w:pPr>
              <w:rPr>
                <w:sz w:val="24"/>
                <w:szCs w:val="24"/>
                <w:highlight w:val="white"/>
              </w:rPr>
            </w:pPr>
            <w:r w:rsidDel="00000000" w:rsidR="00000000" w:rsidRPr="00000000">
              <w:rPr>
                <w:rtl w:val="0"/>
              </w:rPr>
            </w:r>
          </w:p>
        </w:tc>
      </w:tr>
      <w:tr>
        <w:trPr>
          <w:cantSplit w:val="0"/>
          <w:trHeight w:val="360" w:hRule="atLeast"/>
          <w:tblHeader w:val="0"/>
        </w:trPr>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2F">
            <w:pPr>
              <w:rPr>
                <w:sz w:val="24"/>
                <w:szCs w:val="24"/>
                <w:highlight w:val="white"/>
              </w:rPr>
            </w:pPr>
            <w:r w:rsidDel="00000000" w:rsidR="00000000" w:rsidRPr="00000000">
              <w:rPr>
                <w:rtl w:val="0"/>
              </w:rPr>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30">
            <w:pPr>
              <w:rPr>
                <w:sz w:val="24"/>
                <w:szCs w:val="24"/>
                <w:highlight w:val="white"/>
              </w:rPr>
            </w:pPr>
            <w:r w:rsidDel="00000000" w:rsidR="00000000" w:rsidRPr="00000000">
              <w:rPr>
                <w:sz w:val="24"/>
                <w:szCs w:val="24"/>
                <w:highlight w:val="white"/>
                <w:rtl w:val="0"/>
              </w:rPr>
              <w:t xml:space="preserve">D4</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31">
            <w:pPr>
              <w:rPr>
                <w:sz w:val="24"/>
                <w:szCs w:val="24"/>
                <w:highlight w:val="white"/>
              </w:rPr>
            </w:pPr>
            <w:r w:rsidDel="00000000" w:rsidR="00000000" w:rsidRPr="00000000">
              <w:rPr>
                <w:sz w:val="24"/>
                <w:szCs w:val="24"/>
                <w:highlight w:val="white"/>
                <w:rtl w:val="0"/>
              </w:rPr>
              <w:t xml:space="preserve">-</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32">
            <w:pPr>
              <w:rPr>
                <w:sz w:val="24"/>
                <w:szCs w:val="24"/>
                <w:highlight w:val="white"/>
              </w:rPr>
            </w:pPr>
            <w:r w:rsidDel="00000000" w:rsidR="00000000" w:rsidRPr="00000000">
              <w:rPr>
                <w:rtl w:val="0"/>
              </w:rPr>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33">
            <w:pPr>
              <w:rPr>
                <w:sz w:val="24"/>
                <w:szCs w:val="24"/>
                <w:highlight w:val="white"/>
              </w:rPr>
            </w:pPr>
            <w:r w:rsidDel="00000000" w:rsidR="00000000" w:rsidRPr="00000000">
              <w:rPr>
                <w:rtl w:val="0"/>
              </w:rPr>
            </w:r>
          </w:p>
        </w:tc>
      </w:tr>
      <w:tr>
        <w:trPr>
          <w:cantSplit w:val="0"/>
          <w:trHeight w:val="360" w:hRule="atLeast"/>
          <w:tblHeader w:val="0"/>
        </w:trPr>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34">
            <w:pPr>
              <w:rPr>
                <w:sz w:val="24"/>
                <w:szCs w:val="24"/>
                <w:highlight w:val="white"/>
              </w:rPr>
            </w:pPr>
            <w:r w:rsidDel="00000000" w:rsidR="00000000" w:rsidRPr="00000000">
              <w:rPr>
                <w:rtl w:val="0"/>
              </w:rPr>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35">
            <w:pPr>
              <w:rPr>
                <w:sz w:val="24"/>
                <w:szCs w:val="24"/>
                <w:highlight w:val="white"/>
              </w:rPr>
            </w:pPr>
            <w:r w:rsidDel="00000000" w:rsidR="00000000" w:rsidRPr="00000000">
              <w:rPr>
                <w:sz w:val="24"/>
                <w:szCs w:val="24"/>
                <w:highlight w:val="white"/>
                <w:rtl w:val="0"/>
              </w:rPr>
              <w:t xml:space="preserve">D5</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36">
            <w:pPr>
              <w:rPr>
                <w:sz w:val="24"/>
                <w:szCs w:val="24"/>
                <w:highlight w:val="white"/>
              </w:rPr>
            </w:pPr>
            <w:r w:rsidDel="00000000" w:rsidR="00000000" w:rsidRPr="00000000">
              <w:rPr>
                <w:sz w:val="24"/>
                <w:szCs w:val="24"/>
                <w:highlight w:val="white"/>
                <w:rtl w:val="0"/>
              </w:rPr>
              <w:t xml:space="preserve">-</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37">
            <w:pPr>
              <w:rPr>
                <w:sz w:val="24"/>
                <w:szCs w:val="24"/>
                <w:highlight w:val="white"/>
              </w:rPr>
            </w:pPr>
            <w:r w:rsidDel="00000000" w:rsidR="00000000" w:rsidRPr="00000000">
              <w:rPr>
                <w:rtl w:val="0"/>
              </w:rPr>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38">
            <w:pPr>
              <w:rPr>
                <w:sz w:val="24"/>
                <w:szCs w:val="24"/>
                <w:highlight w:val="white"/>
              </w:rPr>
            </w:pPr>
            <w:r w:rsidDel="00000000" w:rsidR="00000000" w:rsidRPr="00000000">
              <w:rPr>
                <w:rtl w:val="0"/>
              </w:rPr>
            </w:r>
          </w:p>
        </w:tc>
      </w:tr>
      <w:tr>
        <w:trPr>
          <w:cantSplit w:val="0"/>
          <w:trHeight w:val="360" w:hRule="atLeast"/>
          <w:tblHeader w:val="0"/>
        </w:trPr>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39">
            <w:pPr>
              <w:rPr>
                <w:sz w:val="24"/>
                <w:szCs w:val="24"/>
                <w:highlight w:val="white"/>
              </w:rPr>
            </w:pPr>
            <w:r w:rsidDel="00000000" w:rsidR="00000000" w:rsidRPr="00000000">
              <w:rPr>
                <w:rtl w:val="0"/>
              </w:rPr>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D6</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3B">
            <w:pPr>
              <w:rPr>
                <w:sz w:val="24"/>
                <w:szCs w:val="24"/>
                <w:highlight w:val="white"/>
              </w:rPr>
            </w:pPr>
            <w:r w:rsidDel="00000000" w:rsidR="00000000" w:rsidRPr="00000000">
              <w:rPr>
                <w:sz w:val="24"/>
                <w:szCs w:val="24"/>
                <w:highlight w:val="white"/>
                <w:rtl w:val="0"/>
              </w:rPr>
              <w:t xml:space="preserve">B5, B7</w:t>
            </w:r>
          </w:p>
        </w:tc>
        <w:tc>
          <w:tcPr>
            <w:tcBorders>
              <w:top w:color="171717" w:space="0" w:sz="4" w:val="single"/>
              <w:left w:color="171717" w:space="0" w:sz="4" w:val="single"/>
              <w:bottom w:color="171717" w:space="0" w:sz="4" w:val="single"/>
              <w:right w:color="171717" w:space="0" w:sz="4" w:val="single"/>
            </w:tcBorders>
            <w:shd w:fill="ffffff" w:val="clear"/>
            <w:tcMar>
              <w:top w:w="40.0" w:type="dxa"/>
              <w:left w:w="300.0" w:type="dxa"/>
              <w:bottom w:w="40.0" w:type="dxa"/>
              <w:right w:w="300.0" w:type="dxa"/>
            </w:tcMar>
            <w:vAlign w:val="top"/>
          </w:tcPr>
          <w:p w:rsidR="00000000" w:rsidDel="00000000" w:rsidP="00000000" w:rsidRDefault="00000000" w:rsidRPr="00000000" w14:paraId="0000003C">
            <w:pPr>
              <w:rPr>
                <w:sz w:val="24"/>
                <w:szCs w:val="24"/>
                <w:highlight w:val="white"/>
              </w:rPr>
            </w:pPr>
            <w:r w:rsidDel="00000000" w:rsidR="00000000" w:rsidRPr="00000000">
              <w:rPr>
                <w:rtl w:val="0"/>
              </w:rPr>
            </w:r>
          </w:p>
        </w:tc>
        <w:tc>
          <w:tcPr>
            <w:tcBorders>
              <w:top w:color="171717" w:space="0" w:sz="4" w:val="single"/>
              <w:left w:color="171717" w:space="0" w:sz="4" w:val="single"/>
              <w:bottom w:color="808080" w:space="0" w:sz="4" w:val="single"/>
              <w:right w:color="808080" w:space="0" w:sz="4"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3D">
            <w:pPr>
              <w:rPr>
                <w:sz w:val="24"/>
                <w:szCs w:val="24"/>
                <w:highlight w:val="white"/>
              </w:rPr>
            </w:pPr>
            <w:r w:rsidDel="00000000" w:rsidR="00000000" w:rsidRPr="00000000">
              <w:rPr>
                <w:rtl w:val="0"/>
              </w:rPr>
            </w:r>
          </w:p>
        </w:tc>
      </w:tr>
    </w:tbl>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a) Propose an optimal path for the bot to minimize the total traversal time while ensuring it follows all rules (e.g., checkpoint crossing, block pickup order, etc.).</w:t>
      </w:r>
    </w:p>
    <w:p w:rsidR="00000000" w:rsidDel="00000000" w:rsidP="00000000" w:rsidRDefault="00000000" w:rsidRPr="00000000" w14:paraId="00000040">
      <w:pPr>
        <w:numPr>
          <w:ilvl w:val="0"/>
          <w:numId w:val="6"/>
        </w:numPr>
        <w:spacing w:after="0" w:afterAutospacing="0" w:before="0" w:beforeAutospacing="0" w:lineRule="auto"/>
        <w:ind w:left="720" w:hanging="360"/>
        <w:rPr>
          <w:sz w:val="24"/>
          <w:szCs w:val="24"/>
        </w:rPr>
      </w:pPr>
      <w:r w:rsidDel="00000000" w:rsidR="00000000" w:rsidRPr="00000000">
        <w:rPr>
          <w:sz w:val="24"/>
          <w:szCs w:val="24"/>
          <w:rtl w:val="0"/>
        </w:rPr>
        <w:t xml:space="preserve">b) Calculate the minimum number of times the bot would need to cross obstacles and checkpoints based on your proposed path.</w:t>
      </w:r>
    </w:p>
    <w:p w:rsidR="00000000" w:rsidDel="00000000" w:rsidP="00000000" w:rsidRDefault="00000000" w:rsidRPr="00000000" w14:paraId="00000041">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c) Justify your choice of path by discussing its impact on minimizing penalties and maintaining balance.</w:t>
      </w:r>
    </w:p>
    <w:p w:rsidR="00000000" w:rsidDel="00000000" w:rsidP="00000000" w:rsidRDefault="00000000" w:rsidRPr="00000000" w14:paraId="00000042">
      <w:pPr>
        <w:rPr>
          <w:color w:val="0d0d0d"/>
          <w:sz w:val="24"/>
          <w:szCs w:val="24"/>
        </w:rPr>
      </w:pPr>
      <w:r w:rsidDel="00000000" w:rsidR="00000000" w:rsidRPr="00000000">
        <w:rPr>
          <w:sz w:val="24"/>
          <w:szCs w:val="24"/>
          <w:rtl w:val="0"/>
        </w:rPr>
        <w:br w:type="textWrapping"/>
        <w:t xml:space="preserve">Q5</w:t>
        <w:br w:type="textWrapping"/>
      </w:r>
      <w:r w:rsidDel="00000000" w:rsidR="00000000" w:rsidRPr="00000000">
        <w:rPr>
          <w:color w:val="0d0d0d"/>
          <w:sz w:val="24"/>
          <w:szCs w:val="24"/>
          <w:rtl w:val="0"/>
        </w:rPr>
        <w:t xml:space="preserve">During a theme run, the bot strays off the path multiple times, requiring manual interventions (MIs) for repositioning. According to the rules:</w:t>
      </w:r>
    </w:p>
    <w:p w:rsidR="00000000" w:rsidDel="00000000" w:rsidP="00000000" w:rsidRDefault="00000000" w:rsidRPr="00000000" w14:paraId="0000004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pPr>
      <w:r w:rsidDel="00000000" w:rsidR="00000000" w:rsidRPr="00000000">
        <w:rPr>
          <w:color w:val="0d0d0d"/>
          <w:sz w:val="24"/>
          <w:szCs w:val="24"/>
          <w:rtl w:val="0"/>
        </w:rPr>
        <w:t xml:space="preserve">Explain the process of repositioning the bot after it strays off the path.</w:t>
      </w:r>
    </w:p>
    <w:p w:rsidR="00000000" w:rsidDel="00000000" w:rsidP="00000000" w:rsidRDefault="00000000" w:rsidRPr="00000000" w14:paraId="0000004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color w:val="0d0d0d"/>
          <w:sz w:val="24"/>
          <w:szCs w:val="24"/>
          <w:rtl w:val="0"/>
        </w:rPr>
        <w:t xml:space="preserve">What are the implications of exceeding the maximum allowed number of repositioning events during a single run?</w:t>
      </w:r>
    </w:p>
    <w:p w:rsidR="00000000" w:rsidDel="00000000" w:rsidP="00000000" w:rsidRDefault="00000000" w:rsidRPr="00000000" w14:paraId="0000004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120" w:before="0" w:beforeAutospacing="0" w:lineRule="auto"/>
        <w:ind w:left="720" w:hanging="360"/>
      </w:pPr>
      <w:r w:rsidDel="00000000" w:rsidR="00000000" w:rsidRPr="00000000">
        <w:rPr>
          <w:color w:val="0d0d0d"/>
          <w:sz w:val="24"/>
          <w:szCs w:val="24"/>
          <w:rtl w:val="0"/>
        </w:rPr>
        <w:t xml:space="preserve">How does the bot's orientation and checkpoint compliance affect the repositioning process?</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br w:type="textWrapping"/>
        <w:t xml:space="preserve">Q6 Identify and discuss potential issue /issues that could arise in Bluetooth communication during the run (e.g., interference or range limitations). Propose solutions to mitigate these issues.</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br w:type="textWrapping"/>
        <w:br w:type="textWrapping"/>
        <w:t xml:space="preserve">Q7</w:t>
      </w:r>
    </w:p>
    <w:p w:rsidR="00000000" w:rsidDel="00000000" w:rsidP="00000000" w:rsidRDefault="00000000" w:rsidRPr="00000000" w14:paraId="00000049">
      <w:pPr>
        <w:rPr>
          <w:sz w:val="24"/>
          <w:szCs w:val="24"/>
        </w:rPr>
      </w:pPr>
      <w:r w:rsidDel="00000000" w:rsidR="00000000" w:rsidRPr="00000000">
        <w:rPr>
          <w:sz w:val="24"/>
          <w:szCs w:val="24"/>
          <w:rtl w:val="0"/>
        </w:rPr>
        <w:t xml:space="preserve">During the theme run, the bot has a maximum of 10 minutes (600 seconds) to complete the task. However, various penalties and conditions could affect the total run time. Consider the following events during a single theme run:</w:t>
      </w:r>
    </w:p>
    <w:p w:rsidR="00000000" w:rsidDel="00000000" w:rsidP="00000000" w:rsidRDefault="00000000" w:rsidRPr="00000000" w14:paraId="0000004A">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The bot strays off the path, requiring 2 repositions.</w:t>
      </w:r>
    </w:p>
    <w:p w:rsidR="00000000" w:rsidDel="00000000" w:rsidP="00000000" w:rsidRDefault="00000000" w:rsidRPr="00000000" w14:paraId="0000004B">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The bot enters the manufacturing zone and incurs a Path Penalty (PP).</w:t>
      </w:r>
    </w:p>
    <w:p w:rsidR="00000000" w:rsidDel="00000000" w:rsidP="00000000" w:rsidRDefault="00000000" w:rsidRPr="00000000" w14:paraId="0000004C">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The bot accidentally drops a block outside the designated Deposition Zone, resulting in a Block Penalty (BP).</w:t>
      </w:r>
    </w:p>
    <w:p w:rsidR="00000000" w:rsidDel="00000000" w:rsidP="00000000" w:rsidRDefault="00000000" w:rsidRPr="00000000" w14:paraId="0000004D">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The bot takes 1 minute (60 seconds) to complete each pick and place operation, and there are 3 blocks to be placed.</w:t>
      </w:r>
    </w:p>
    <w:p w:rsidR="00000000" w:rsidDel="00000000" w:rsidP="00000000" w:rsidRDefault="00000000" w:rsidRPr="00000000" w14:paraId="0000004E">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The bot reaches the second "S" and triggers the buzzer beep at the 580-second mark.</w:t>
      </w:r>
    </w:p>
    <w:p w:rsidR="00000000" w:rsidDel="00000000" w:rsidP="00000000" w:rsidRDefault="00000000" w:rsidRPr="00000000" w14:paraId="0000004F">
      <w:pPr>
        <w:rPr>
          <w:sz w:val="24"/>
          <w:szCs w:val="24"/>
        </w:rPr>
      </w:pPr>
      <w:r w:rsidDel="00000000" w:rsidR="00000000" w:rsidRPr="00000000">
        <w:rPr>
          <w:sz w:val="24"/>
          <w:szCs w:val="24"/>
          <w:rtl w:val="0"/>
        </w:rPr>
        <w:t xml:space="preserve">Based on this, calculate the total run time, accounting for the penalties and repositions.</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br w:type="textWrapping"/>
        <w:t xml:space="preserve">Q8</w:t>
      </w:r>
    </w:p>
    <w:p w:rsidR="00000000" w:rsidDel="00000000" w:rsidP="00000000" w:rsidRDefault="00000000" w:rsidRPr="00000000" w14:paraId="00000052">
      <w:pPr>
        <w:rPr>
          <w:sz w:val="24"/>
          <w:szCs w:val="24"/>
        </w:rPr>
      </w:pPr>
      <w:r w:rsidDel="00000000" w:rsidR="00000000" w:rsidRPr="00000000">
        <w:rPr>
          <w:sz w:val="24"/>
          <w:szCs w:val="24"/>
          <w:rtl w:val="0"/>
        </w:rPr>
        <w:t xml:space="preserve">How do Path Penalty (PP) and Destruction Penalty (DP) affect the bot’s score during the theme run?</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Q9</w:t>
      </w:r>
    </w:p>
    <w:p w:rsidR="00000000" w:rsidDel="00000000" w:rsidP="00000000" w:rsidRDefault="00000000" w:rsidRPr="00000000" w14:paraId="00000057">
      <w:pPr>
        <w:rPr>
          <w:sz w:val="24"/>
          <w:szCs w:val="24"/>
        </w:rPr>
      </w:pPr>
      <w:r w:rsidDel="00000000" w:rsidR="00000000" w:rsidRPr="00000000">
        <w:rPr>
          <w:sz w:val="24"/>
          <w:szCs w:val="24"/>
          <w:rtl w:val="0"/>
        </w:rPr>
        <w:t xml:space="preserve">If the bot’s wheels cross the boundary of the manufacturing zone (M), how would the team handle the Path Penalty (PP)? Would it affect the bot’s overall score of the run, and what strategies would you suggest to avoid this penalty?(</w:t>
      </w:r>
      <w:r w:rsidDel="00000000" w:rsidR="00000000" w:rsidRPr="00000000">
        <w:rPr>
          <w:b w:val="1"/>
          <w:sz w:val="24"/>
          <w:szCs w:val="24"/>
          <w:rtl w:val="0"/>
        </w:rPr>
        <w:t xml:space="preserve">Different Causes of this penalty</w:t>
      </w:r>
      <w:r w:rsidDel="00000000" w:rsidR="00000000" w:rsidRPr="00000000">
        <w:rPr>
          <w:sz w:val="24"/>
          <w:szCs w:val="24"/>
          <w:rtl w:val="0"/>
        </w:rPr>
        <w:t xml:space="preserve">)</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Q10</w:t>
      </w:r>
    </w:p>
    <w:p w:rsidR="00000000" w:rsidDel="00000000" w:rsidP="00000000" w:rsidRDefault="00000000" w:rsidRPr="00000000" w14:paraId="0000005C">
      <w:pPr>
        <w:rPr>
          <w:sz w:val="24"/>
          <w:szCs w:val="24"/>
        </w:rPr>
      </w:pPr>
      <w:r w:rsidDel="00000000" w:rsidR="00000000" w:rsidRPr="00000000">
        <w:rPr>
          <w:sz w:val="24"/>
          <w:szCs w:val="24"/>
          <w:rtl w:val="0"/>
        </w:rPr>
        <w:t xml:space="preserve">A team completes the theme run in 540 seconds, picks 5 blocks correctly, and deposits 4 blocks correctly. The bot incurs the following penalties:</w:t>
      </w:r>
    </w:p>
    <w:p w:rsidR="00000000" w:rsidDel="00000000" w:rsidP="00000000" w:rsidRDefault="00000000" w:rsidRPr="00000000" w14:paraId="0000005D">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1 Block Penalty (BP)</w:t>
      </w:r>
    </w:p>
    <w:p w:rsidR="00000000" w:rsidDel="00000000" w:rsidP="00000000" w:rsidRDefault="00000000" w:rsidRPr="00000000" w14:paraId="0000005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1 Destruction Penalty (DP)</w:t>
      </w:r>
    </w:p>
    <w:p w:rsidR="00000000" w:rsidDel="00000000" w:rsidP="00000000" w:rsidRDefault="00000000" w:rsidRPr="00000000" w14:paraId="0000005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1 Ground Penalty (GP)</w:t>
      </w:r>
    </w:p>
    <w:p w:rsidR="00000000" w:rsidDel="00000000" w:rsidP="00000000" w:rsidRDefault="00000000" w:rsidRPr="00000000" w14:paraId="00000060">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3 Manual Interventions (MI)</w:t>
      </w:r>
    </w:p>
    <w:p w:rsidR="00000000" w:rsidDel="00000000" w:rsidP="00000000" w:rsidRDefault="00000000" w:rsidRPr="00000000" w14:paraId="00000061">
      <w:pPr>
        <w:rPr>
          <w:sz w:val="24"/>
          <w:szCs w:val="24"/>
        </w:rPr>
      </w:pPr>
      <w:r w:rsidDel="00000000" w:rsidR="00000000" w:rsidRPr="00000000">
        <w:rPr>
          <w:sz w:val="24"/>
          <w:szCs w:val="24"/>
          <w:rtl w:val="0"/>
        </w:rPr>
        <w:t xml:space="preserve">Additionally, the bot crosses 3 obstacles (OB) and 2 ramps (RB). Calculate the total score for this run.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5e9d5"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