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17" w:rsidRDefault="004A4517" w:rsidP="00951D4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152</w:t>
      </w:r>
    </w:p>
    <w:p w:rsidR="00951D45" w:rsidRPr="00951D45" w:rsidRDefault="00951D45" w:rsidP="00951D4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51D45">
        <w:rPr>
          <w:rFonts w:ascii="Arial" w:hAnsi="Arial" w:cs="Arial"/>
          <w:sz w:val="28"/>
          <w:szCs w:val="28"/>
        </w:rPr>
        <w:t>Projet : WebMarioRama</w:t>
      </w:r>
    </w:p>
    <w:p w:rsidR="006354A3" w:rsidRDefault="00951D45" w:rsidP="00951D4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51D45">
        <w:rPr>
          <w:rFonts w:ascii="Arial" w:hAnsi="Arial" w:cs="Arial"/>
          <w:sz w:val="28"/>
          <w:szCs w:val="28"/>
        </w:rPr>
        <w:t>Devaud Alan &amp; Geinoz Mathieu</w:t>
      </w:r>
    </w:p>
    <w:p w:rsidR="006354A3" w:rsidRDefault="006354A3" w:rsidP="00951D4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I.IN-P4A</w:t>
      </w:r>
    </w:p>
    <w:p w:rsidR="000451E3" w:rsidRPr="00951D45" w:rsidRDefault="006354A3" w:rsidP="00951D4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2014 - 2015</w:t>
      </w:r>
      <w:r w:rsidR="000451E3" w:rsidRPr="00951D45">
        <w:rPr>
          <w:rFonts w:ascii="Arial" w:hAnsi="Arial" w:cs="Arial"/>
          <w:sz w:val="28"/>
          <w:szCs w:val="28"/>
        </w:rPr>
        <w:br w:type="page"/>
      </w:r>
    </w:p>
    <w:p w:rsidR="00242CEC" w:rsidRPr="00242CEC" w:rsidRDefault="00242CEC" w:rsidP="00242CEC">
      <w:pPr>
        <w:spacing w:after="0" w:line="240" w:lineRule="auto"/>
        <w:rPr>
          <w:rFonts w:ascii="Arial" w:hAnsi="Arial" w:cs="Arial"/>
          <w:color w:val="3366FF"/>
          <w:sz w:val="12"/>
          <w:szCs w:val="12"/>
        </w:rPr>
      </w:pPr>
    </w:p>
    <w:p w:rsidR="00AA0711" w:rsidRPr="001A1BB3" w:rsidRDefault="00AA0711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1A1BB3">
        <w:rPr>
          <w:rFonts w:ascii="Arial" w:hAnsi="Arial" w:cs="Arial"/>
          <w:b/>
          <w:color w:val="3366FF"/>
          <w:sz w:val="36"/>
          <w:szCs w:val="36"/>
        </w:rPr>
        <w:t>Contacts :</w:t>
      </w:r>
    </w:p>
    <w:p w:rsidR="00AA0711" w:rsidRDefault="00AA0711" w:rsidP="00AA071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Devaud Alan : </w:t>
      </w:r>
      <w:hyperlink r:id="rId8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devaud.alan@gmail.com</w:t>
        </w:r>
      </w:hyperlink>
    </w:p>
    <w:p w:rsidR="00630461" w:rsidRDefault="00AA0711" w:rsidP="0018067E">
      <w:pPr>
        <w:spacing w:after="240" w:line="360" w:lineRule="auto"/>
        <w:rPr>
          <w:rStyle w:val="Lienhypertext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Mathieu Geinoz : </w:t>
      </w:r>
      <w:hyperlink r:id="rId9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mathieu.geinoz.cfpt@gmail.com</w:t>
        </w:r>
      </w:hyperlink>
    </w:p>
    <w:p w:rsidR="00DE5573" w:rsidRDefault="00DB32F6" w:rsidP="0018067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Nous nous concertons sur chaque détail d</w:t>
      </w:r>
      <w:r w:rsidR="00652A1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 projet mais nous avons décidé pour éviter de trop s’attarder sur des divergences d’avis, que l’avis de Monsieur Devaud sera supérieur à celui de Monsieur Geinoz en ce qui concerne la programmation mais vice versa en ce qui concerne la documentation.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Mais les concessions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restent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possibles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.</w:t>
      </w:r>
    </w:p>
    <w:p w:rsidR="00DE5573" w:rsidRDefault="009A3053" w:rsidP="006D096B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mis en place des solutions permettant de continuer le projet si des imprévus </w:t>
      </w:r>
      <w:r w:rsidR="00884610">
        <w:rPr>
          <w:rFonts w:ascii="Arial" w:hAnsi="Arial" w:cs="Arial"/>
          <w:sz w:val="24"/>
          <w:szCs w:val="24"/>
        </w:rPr>
        <w:t>pourraient</w:t>
      </w:r>
      <w:r w:rsidR="00230C5D">
        <w:rPr>
          <w:rFonts w:ascii="Arial" w:hAnsi="Arial" w:cs="Arial"/>
          <w:sz w:val="24"/>
          <w:szCs w:val="24"/>
        </w:rPr>
        <w:t xml:space="preserve"> survenir</w:t>
      </w:r>
      <w:r>
        <w:rPr>
          <w:rFonts w:ascii="Arial" w:hAnsi="Arial" w:cs="Arial"/>
          <w:sz w:val="24"/>
          <w:szCs w:val="24"/>
        </w:rPr>
        <w:t>. En ce qui concerne la sauvegarde des données, nous avons 3 emplacements</w:t>
      </w:r>
      <w:r w:rsidR="006D44BC">
        <w:rPr>
          <w:rFonts w:ascii="Arial" w:hAnsi="Arial" w:cs="Arial"/>
          <w:sz w:val="24"/>
          <w:szCs w:val="24"/>
        </w:rPr>
        <w:t xml:space="preserve"> de backup</w:t>
      </w:r>
      <w:r>
        <w:rPr>
          <w:rFonts w:ascii="Arial" w:hAnsi="Arial" w:cs="Arial"/>
          <w:sz w:val="24"/>
          <w:szCs w:val="24"/>
        </w:rPr>
        <w:t xml:space="preserve"> :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sauvegarde personnel sur périphérique externe et Moodle à la fin de chaque </w:t>
      </w:r>
      <w:r w:rsidR="0010446A">
        <w:rPr>
          <w:rFonts w:ascii="Arial" w:hAnsi="Arial" w:cs="Arial"/>
          <w:sz w:val="24"/>
          <w:szCs w:val="24"/>
        </w:rPr>
        <w:t>demi-journée.</w:t>
      </w:r>
      <w:r w:rsidR="0001410E">
        <w:rPr>
          <w:rFonts w:ascii="Arial" w:hAnsi="Arial" w:cs="Arial"/>
          <w:sz w:val="24"/>
          <w:szCs w:val="24"/>
        </w:rPr>
        <w:t xml:space="preserve"> Le travail peut-être continué, même si l’un de nous est absent car comme dit précédemment, </w:t>
      </w:r>
      <w:r w:rsidR="00BD6D22">
        <w:rPr>
          <w:rFonts w:ascii="Arial" w:hAnsi="Arial" w:cs="Arial"/>
          <w:sz w:val="24"/>
          <w:szCs w:val="24"/>
        </w:rPr>
        <w:t>notre système de backup permet le travail synchronisé à domicile</w:t>
      </w:r>
      <w:r w:rsidR="0001410E">
        <w:rPr>
          <w:rFonts w:ascii="Arial" w:hAnsi="Arial" w:cs="Arial"/>
          <w:sz w:val="24"/>
          <w:szCs w:val="24"/>
        </w:rPr>
        <w:t>. Nous avons décidé de versionner notre travail, chaque demi-journée correspondra à une version.</w:t>
      </w:r>
    </w:p>
    <w:p w:rsidR="00CC33C0" w:rsidRPr="00564F4E" w:rsidRDefault="00564F4E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564F4E">
        <w:rPr>
          <w:rFonts w:ascii="Arial" w:hAnsi="Arial" w:cs="Arial"/>
          <w:b/>
          <w:color w:val="3366FF"/>
          <w:sz w:val="36"/>
          <w:szCs w:val="36"/>
        </w:rPr>
        <w:t>Évaluation des risques</w:t>
      </w:r>
      <w:r w:rsidR="00AB69E3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="00CA3C3A">
        <w:rPr>
          <w:rFonts w:ascii="Arial" w:hAnsi="Arial" w:cs="Arial"/>
          <w:color w:val="3366FF"/>
          <w:sz w:val="20"/>
          <w:szCs w:val="20"/>
        </w:rPr>
        <w:t>(procédures de garantie</w:t>
      </w:r>
      <w:r w:rsidR="00AB69E3" w:rsidRPr="00AB69E3">
        <w:rPr>
          <w:rFonts w:ascii="Arial" w:hAnsi="Arial" w:cs="Arial"/>
          <w:color w:val="3366FF"/>
          <w:sz w:val="20"/>
          <w:szCs w:val="20"/>
        </w:rPr>
        <w:t xml:space="preserve"> de continuité de projet)</w:t>
      </w:r>
    </w:p>
    <w:tbl>
      <w:tblPr>
        <w:tblW w:w="114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4"/>
        <w:gridCol w:w="1381"/>
        <w:gridCol w:w="914"/>
        <w:gridCol w:w="714"/>
        <w:gridCol w:w="4803"/>
      </w:tblGrid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Risque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Probabilité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FB4BEF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Prévention</w:t>
            </w:r>
          </w:p>
        </w:tc>
      </w:tr>
      <w:tr w:rsidR="006C4D4C" w:rsidRPr="00564F4E" w:rsidTr="002F46F1">
        <w:trPr>
          <w:trHeight w:val="5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6C4D4C" w:rsidRPr="00564F4E" w:rsidRDefault="006C4D4C" w:rsidP="00715647">
            <w:pPr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6C4D4C" w:rsidRPr="00564F4E" w:rsidRDefault="006C4D4C" w:rsidP="007746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6C4D4C" w:rsidRPr="00564F4E" w:rsidRDefault="006C4D4C" w:rsidP="007746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6C4D4C" w:rsidRPr="00564F4E" w:rsidRDefault="006C4D4C" w:rsidP="007746C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:rsidR="006C4D4C" w:rsidRPr="00564F4E" w:rsidRDefault="006C4D4C" w:rsidP="00AD7DB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Absence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2615E5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 xml:space="preserve">Données partagées sur serveur (GitHub) / </w:t>
            </w:r>
          </w:p>
          <w:p w:rsidR="006C4D4C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Travail à domicile</w:t>
            </w: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Crash système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C658D2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C658D2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Sauvegardes fréquentes</w:t>
            </w: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Manque de temps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Réaliser d’abord ce qui est important</w:t>
            </w: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Bugs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06125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10150C" w:rsidRPr="00564F4E">
              <w:rPr>
                <w:rFonts w:ascii="Arial" w:hAnsi="Arial" w:cs="Arial"/>
                <w:color w:val="000000"/>
                <w:sz w:val="24"/>
                <w:szCs w:val="24"/>
              </w:rPr>
              <w:t>est fréquent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versionnage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du projet</w:t>
            </w: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Retard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10150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  <w:hideMark/>
          </w:tcPr>
          <w:p w:rsidR="006C4D4C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Rester à jour</w:t>
            </w:r>
          </w:p>
        </w:tc>
      </w:tr>
      <w:tr w:rsidR="006C4D4C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Perte de données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6C4D4C" w:rsidRPr="00564F4E" w:rsidRDefault="006C4D4C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Plusieurs endroits de sauvegarde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 w:rsidR="00B74D2F">
              <w:rPr>
                <w:rFonts w:ascii="Arial" w:hAnsi="Arial" w:cs="Arial"/>
                <w:color w:val="000000"/>
                <w:sz w:val="24"/>
                <w:szCs w:val="24"/>
              </w:rPr>
              <w:t>, Moodle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et sauvegarde personnel</w:t>
            </w:r>
          </w:p>
        </w:tc>
      </w:tr>
      <w:tr w:rsidR="00EC1EFF" w:rsidRPr="00564F4E" w:rsidTr="002F46F1">
        <w:trPr>
          <w:trHeight w:val="300"/>
          <w:jc w:val="center"/>
        </w:trPr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</w:tcPr>
          <w:p w:rsidR="00EC1EFF" w:rsidRPr="00564F4E" w:rsidRDefault="00FB4BEF" w:rsidP="00EC1EFF">
            <w:pPr>
              <w:spacing w:before="80" w:after="8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Mauvaise estimation des tâches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</w:tcPr>
          <w:p w:rsidR="00EC1EFF" w:rsidRPr="00564F4E" w:rsidRDefault="00EF0D36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</w:tcPr>
          <w:p w:rsidR="00EC1EFF" w:rsidRPr="00564F4E" w:rsidRDefault="00EF0D36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</w:tcPr>
          <w:p w:rsidR="00EC1EFF" w:rsidRPr="00564F4E" w:rsidRDefault="00EF0D36" w:rsidP="007746C4">
            <w:pPr>
              <w:spacing w:before="80" w:after="8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center"/>
          </w:tcPr>
          <w:p w:rsidR="00EC1EFF" w:rsidRPr="00564F4E" w:rsidRDefault="00EF0D36" w:rsidP="00AD7DB9">
            <w:pPr>
              <w:spacing w:before="80" w:after="8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Bien se concerter durant la réalisation du projet.</w:t>
            </w:r>
          </w:p>
        </w:tc>
      </w:tr>
    </w:tbl>
    <w:p w:rsidR="003830B6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195B95" w:rsidP="00195B95">
      <w:pPr>
        <w:tabs>
          <w:tab w:val="left" w:pos="2347"/>
        </w:tabs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ab/>
      </w:r>
    </w:p>
    <w:p w:rsidR="005B1E66" w:rsidRDefault="005B1E66" w:rsidP="00B01530">
      <w:pPr>
        <w:spacing w:after="0" w:line="360" w:lineRule="auto"/>
        <w:jc w:val="center"/>
        <w:rPr>
          <w:rFonts w:ascii="Arial" w:hAnsi="Arial" w:cs="Arial"/>
          <w:b/>
          <w:color w:val="3366FF"/>
          <w:sz w:val="36"/>
          <w:szCs w:val="36"/>
        </w:rPr>
      </w:pPr>
    </w:p>
    <w:p w:rsidR="00812BB8" w:rsidRPr="00812BB8" w:rsidRDefault="00812BB8" w:rsidP="00812BB8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bookmarkStart w:id="0" w:name="_GoBack"/>
      <w:bookmarkEnd w:id="0"/>
    </w:p>
    <w:p w:rsidR="00ED04B5" w:rsidRDefault="003E589A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comme objectifs de mener à bien</w:t>
      </w:r>
      <w:r w:rsidR="00ED04B5">
        <w:rPr>
          <w:rFonts w:ascii="Arial" w:hAnsi="Arial" w:cs="Arial"/>
          <w:sz w:val="24"/>
          <w:szCs w:val="24"/>
        </w:rPr>
        <w:t xml:space="preserve"> le cahier des charges suivant :</w:t>
      </w:r>
    </w:p>
    <w:p w:rsidR="00ED04B5" w:rsidRPr="00D97A93" w:rsidRDefault="00ED04B5" w:rsidP="00892A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7A93">
        <w:rPr>
          <w:rFonts w:ascii="Arial" w:hAnsi="Arial" w:cs="Arial"/>
          <w:b/>
          <w:sz w:val="24"/>
          <w:szCs w:val="24"/>
        </w:rPr>
        <w:t>WebMarioRama (sujet n</w:t>
      </w:r>
      <w:r w:rsidRPr="00D97A93">
        <w:rPr>
          <w:rFonts w:ascii="Arial" w:hAnsi="Arial" w:cs="Arial"/>
          <w:b/>
          <w:sz w:val="24"/>
          <w:szCs w:val="24"/>
          <w:vertAlign w:val="superscript"/>
        </w:rPr>
        <w:t>o</w:t>
      </w:r>
      <w:r w:rsidR="00516056" w:rsidRPr="00D97A93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D97A93">
        <w:rPr>
          <w:rFonts w:ascii="Arial" w:hAnsi="Arial" w:cs="Arial"/>
          <w:b/>
          <w:sz w:val="24"/>
          <w:szCs w:val="24"/>
        </w:rPr>
        <w:t>15)</w:t>
      </w:r>
    </w:p>
    <w:p w:rsidR="00ED04B5" w:rsidRPr="00ED04B5" w:rsidRDefault="00744AF0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devons d</w:t>
      </w:r>
      <w:r w:rsidR="00195DB4">
        <w:rPr>
          <w:rFonts w:ascii="Arial" w:hAnsi="Arial" w:cs="Arial"/>
          <w:sz w:val="24"/>
          <w:szCs w:val="24"/>
        </w:rPr>
        <w:t>évelopper un s</w:t>
      </w:r>
      <w:r w:rsidR="00ED04B5" w:rsidRPr="00ED04B5">
        <w:rPr>
          <w:rFonts w:ascii="Arial" w:hAnsi="Arial" w:cs="Arial"/>
          <w:sz w:val="24"/>
          <w:szCs w:val="24"/>
        </w:rPr>
        <w:t xml:space="preserve">ite web consacré à Mario qui répertorie </w:t>
      </w:r>
      <w:r w:rsidR="00441CED">
        <w:rPr>
          <w:rFonts w:ascii="Arial" w:hAnsi="Arial" w:cs="Arial"/>
          <w:sz w:val="24"/>
          <w:szCs w:val="24"/>
        </w:rPr>
        <w:t xml:space="preserve">les jeux de ce dernier. De plus les consoles sur lesquels les jeux sont sortis doivent également être répertoriées sur le site. </w:t>
      </w:r>
    </w:p>
    <w:p w:rsidR="00ED04B5" w:rsidRPr="00ED04B5" w:rsidRDefault="006B5358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ED04B5" w:rsidRPr="00ED04B5">
        <w:rPr>
          <w:rFonts w:ascii="Arial" w:hAnsi="Arial" w:cs="Arial"/>
          <w:sz w:val="24"/>
          <w:szCs w:val="24"/>
        </w:rPr>
        <w:t xml:space="preserve"> projet doit permettre de manipuler le(s) média(s) suivant(s) :</w:t>
      </w:r>
    </w:p>
    <w:p w:rsidR="00ED04B5" w:rsidRP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2A4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ED04B5" w:rsidRPr="00892A45">
        <w:rPr>
          <w:rFonts w:ascii="Arial" w:hAnsi="Arial" w:cs="Arial"/>
          <w:sz w:val="24"/>
          <w:szCs w:val="24"/>
        </w:rPr>
        <w:t>Images</w:t>
      </w:r>
    </w:p>
    <w:p w:rsidR="00ED04B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ED04B5" w:rsidRPr="00ED04B5">
        <w:rPr>
          <w:rFonts w:ascii="Arial" w:hAnsi="Arial" w:cs="Arial"/>
          <w:sz w:val="24"/>
          <w:szCs w:val="24"/>
        </w:rPr>
        <w:t>Audios</w:t>
      </w:r>
      <w:proofErr w:type="spellEnd"/>
    </w:p>
    <w:p w:rsid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Pr="00ED04B5">
        <w:rPr>
          <w:rFonts w:ascii="Arial" w:hAnsi="Arial" w:cs="Arial"/>
          <w:sz w:val="24"/>
          <w:szCs w:val="24"/>
        </w:rPr>
        <w:t>utre en</w:t>
      </w:r>
      <w:r>
        <w:rPr>
          <w:rFonts w:ascii="Arial" w:hAnsi="Arial" w:cs="Arial"/>
          <w:sz w:val="24"/>
          <w:szCs w:val="24"/>
        </w:rPr>
        <w:t xml:space="preserve"> fonction des besoins ou envies</w:t>
      </w:r>
    </w:p>
    <w:p w:rsidR="00ED04B5" w:rsidRDefault="00455D03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fr-CH"/>
        </w:rPr>
        <w:drawing>
          <wp:anchor distT="0" distB="0" distL="114300" distR="114300" simplePos="0" relativeHeight="251680768" behindDoc="1" locked="0" layoutInCell="1" allowOverlap="1" wp14:anchorId="227018DB" wp14:editId="41764A4C">
            <wp:simplePos x="0" y="0"/>
            <wp:positionH relativeFrom="column">
              <wp:posOffset>1238885</wp:posOffset>
            </wp:positionH>
            <wp:positionV relativeFrom="paragraph">
              <wp:posOffset>695960</wp:posOffset>
            </wp:positionV>
            <wp:extent cx="336550" cy="33655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en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358">
        <w:rPr>
          <w:rFonts w:ascii="Arial" w:hAnsi="Arial" w:cs="Arial"/>
          <w:sz w:val="24"/>
          <w:szCs w:val="24"/>
        </w:rPr>
        <w:t xml:space="preserve">Nous devrons </w:t>
      </w:r>
      <w:r w:rsidR="00ED04B5" w:rsidRPr="00ED04B5">
        <w:rPr>
          <w:rFonts w:ascii="Arial" w:hAnsi="Arial" w:cs="Arial"/>
          <w:sz w:val="24"/>
          <w:szCs w:val="24"/>
        </w:rPr>
        <w:t>développer to</w:t>
      </w:r>
      <w:r w:rsidR="00ED04B5">
        <w:rPr>
          <w:rFonts w:ascii="Arial" w:hAnsi="Arial" w:cs="Arial"/>
          <w:sz w:val="24"/>
          <w:szCs w:val="24"/>
        </w:rPr>
        <w:t xml:space="preserve">ut l’applicatif nécessaire pour </w:t>
      </w:r>
      <w:r w:rsidR="00ED04B5" w:rsidRPr="00ED04B5">
        <w:rPr>
          <w:rFonts w:ascii="Arial" w:hAnsi="Arial" w:cs="Arial"/>
          <w:sz w:val="24"/>
          <w:szCs w:val="24"/>
        </w:rPr>
        <w:t>gérer correctement et complètement le ou les médias défin</w:t>
      </w:r>
      <w:r w:rsidR="00ED04B5">
        <w:rPr>
          <w:rFonts w:ascii="Arial" w:hAnsi="Arial" w:cs="Arial"/>
          <w:sz w:val="24"/>
          <w:szCs w:val="24"/>
        </w:rPr>
        <w:t xml:space="preserve">is ci-dessus (CRUD). </w:t>
      </w:r>
      <w:r w:rsidR="006B5358">
        <w:rPr>
          <w:rFonts w:ascii="Arial" w:hAnsi="Arial" w:cs="Arial"/>
          <w:sz w:val="24"/>
          <w:szCs w:val="24"/>
        </w:rPr>
        <w:t>Nous devrons</w:t>
      </w:r>
      <w:r w:rsidR="00ED04B5">
        <w:rPr>
          <w:rFonts w:ascii="Arial" w:hAnsi="Arial" w:cs="Arial"/>
          <w:sz w:val="24"/>
          <w:szCs w:val="24"/>
        </w:rPr>
        <w:t xml:space="preserve"> </w:t>
      </w:r>
      <w:r w:rsidR="00ED04B5" w:rsidRPr="00ED04B5">
        <w:rPr>
          <w:rFonts w:ascii="Arial" w:hAnsi="Arial" w:cs="Arial"/>
          <w:sz w:val="24"/>
          <w:szCs w:val="24"/>
        </w:rPr>
        <w:t>intégr</w:t>
      </w:r>
      <w:r w:rsidR="00892A45">
        <w:rPr>
          <w:rFonts w:ascii="Arial" w:hAnsi="Arial" w:cs="Arial"/>
          <w:sz w:val="24"/>
          <w:szCs w:val="24"/>
        </w:rPr>
        <w:t xml:space="preserve">er l’ensemble des mécanismes de </w:t>
      </w:r>
      <w:r w:rsidR="00ED04B5" w:rsidRPr="00ED04B5">
        <w:rPr>
          <w:rFonts w:ascii="Arial" w:hAnsi="Arial" w:cs="Arial"/>
          <w:sz w:val="24"/>
          <w:szCs w:val="24"/>
        </w:rPr>
        <w:t xml:space="preserve">stockage et de restitution des </w:t>
      </w:r>
      <w:r w:rsidR="00ED04B5">
        <w:rPr>
          <w:rFonts w:ascii="Arial" w:hAnsi="Arial" w:cs="Arial"/>
          <w:sz w:val="24"/>
          <w:szCs w:val="24"/>
        </w:rPr>
        <w:t xml:space="preserve">informations en utilisant de façon adéquate une base </w:t>
      </w:r>
      <w:r w:rsidR="00ED04B5" w:rsidRPr="00ED04B5">
        <w:rPr>
          <w:rFonts w:ascii="Arial" w:hAnsi="Arial" w:cs="Arial"/>
          <w:sz w:val="24"/>
          <w:szCs w:val="24"/>
        </w:rPr>
        <w:t>de données.</w:t>
      </w:r>
    </w:p>
    <w:p w:rsidR="00D97A93" w:rsidRPr="00D97A93" w:rsidRDefault="00D97A93" w:rsidP="002C4D7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7A93">
        <w:rPr>
          <w:rFonts w:ascii="Arial" w:hAnsi="Arial" w:cs="Arial"/>
          <w:b/>
          <w:sz w:val="24"/>
          <w:szCs w:val="24"/>
        </w:rPr>
        <w:t>Point important :</w:t>
      </w:r>
    </w:p>
    <w:p w:rsidR="00BE14B9" w:rsidRDefault="00892A45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7D35">
        <w:rPr>
          <w:rFonts w:ascii="Arial" w:hAnsi="Arial" w:cs="Arial"/>
          <w:sz w:val="24"/>
          <w:szCs w:val="24"/>
        </w:rPr>
        <w:t>Quelques vidéos et la musique de Mario qui tourne en</w:t>
      </w:r>
      <w:r>
        <w:rPr>
          <w:rFonts w:ascii="Arial" w:hAnsi="Arial" w:cs="Arial"/>
          <w:sz w:val="24"/>
          <w:szCs w:val="24"/>
        </w:rPr>
        <w:t xml:space="preserve"> fond musical dans le site avec </w:t>
      </w:r>
      <w:r w:rsidRPr="00F17D35">
        <w:rPr>
          <w:rFonts w:ascii="Arial" w:hAnsi="Arial" w:cs="Arial"/>
          <w:sz w:val="24"/>
          <w:szCs w:val="24"/>
        </w:rPr>
        <w:t>possibilité de l’éteindre à tout moment.</w:t>
      </w:r>
    </w:p>
    <w:p w:rsidR="00C1666C" w:rsidRPr="00913668" w:rsidRDefault="00C1666C" w:rsidP="0091366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3366FF"/>
          <w:sz w:val="36"/>
          <w:szCs w:val="36"/>
        </w:rPr>
        <w:t>Maquettes :</w:t>
      </w:r>
      <w:r w:rsidR="00913668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="00913668" w:rsidRPr="00913668">
        <w:rPr>
          <w:rFonts w:ascii="Arial" w:hAnsi="Arial" w:cs="Arial"/>
          <w:i/>
          <w:sz w:val="24"/>
          <w:szCs w:val="24"/>
        </w:rPr>
        <w:t>(</w:t>
      </w:r>
      <w:r w:rsidR="00913668" w:rsidRPr="00913668">
        <w:rPr>
          <w:rFonts w:ascii="Arial" w:hAnsi="Arial" w:cs="Arial"/>
          <w:i/>
          <w:sz w:val="24"/>
          <w:szCs w:val="24"/>
        </w:rPr>
        <w:t>Nous avons effectué un « brainstorming » sur pa</w:t>
      </w:r>
      <w:r w:rsidR="00913668" w:rsidRPr="00913668">
        <w:rPr>
          <w:rFonts w:ascii="Arial" w:hAnsi="Arial" w:cs="Arial"/>
          <w:i/>
          <w:sz w:val="24"/>
          <w:szCs w:val="24"/>
        </w:rPr>
        <w:t>pier voir annexes.</w:t>
      </w:r>
      <w:r w:rsidR="00913668">
        <w:rPr>
          <w:rFonts w:ascii="Arial" w:hAnsi="Arial" w:cs="Arial"/>
          <w:i/>
          <w:sz w:val="24"/>
          <w:szCs w:val="24"/>
        </w:rPr>
        <w:t>)</w:t>
      </w:r>
    </w:p>
    <w:tbl>
      <w:tblPr>
        <w:tblStyle w:val="Grilledutableau"/>
        <w:tblW w:w="0" w:type="auto"/>
        <w:jc w:val="center"/>
        <w:tblBorders>
          <w:top w:val="single" w:sz="8" w:space="0" w:color="3366FF"/>
          <w:left w:val="none" w:sz="0" w:space="0" w:color="auto"/>
          <w:bottom w:val="single" w:sz="8" w:space="0" w:color="3366FF"/>
          <w:right w:val="none" w:sz="0" w:space="0" w:color="auto"/>
          <w:insideH w:val="single" w:sz="8" w:space="0" w:color="3366F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6486"/>
      </w:tblGrid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Pr="00A95F86" w:rsidRDefault="00A95F86" w:rsidP="00447D06">
            <w:pPr>
              <w:spacing w:before="80" w:after="80"/>
              <w:jc w:val="center"/>
              <w:rPr>
                <w:rFonts w:ascii="Arial" w:hAnsi="Arial" w:cs="Arial"/>
                <w:color w:val="3366FF"/>
                <w:sz w:val="28"/>
                <w:szCs w:val="28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t>Page d’accueil</w:t>
            </w:r>
          </w:p>
        </w:tc>
        <w:tc>
          <w:tcPr>
            <w:tcW w:w="6486" w:type="dxa"/>
            <w:vAlign w:val="center"/>
          </w:tcPr>
          <w:p w:rsidR="0011695B" w:rsidRDefault="0011695B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07DF6A6E" wp14:editId="2102A274">
                  <wp:extent cx="3438000" cy="2700000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lastRenderedPageBreak/>
              <w:t xml:space="preserve">Page </w:t>
            </w:r>
            <w:r>
              <w:rPr>
                <w:rFonts w:ascii="Arial" w:hAnsi="Arial" w:cs="Arial"/>
                <w:sz w:val="28"/>
                <w:szCs w:val="28"/>
              </w:rPr>
              <w:t>des jeux</w:t>
            </w:r>
          </w:p>
        </w:tc>
        <w:tc>
          <w:tcPr>
            <w:tcW w:w="6486" w:type="dxa"/>
            <w:vAlign w:val="center"/>
          </w:tcPr>
          <w:p w:rsidR="0011695B" w:rsidRDefault="0011695B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441600" cy="2700000"/>
                  <wp:effectExtent l="0" t="0" r="6985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eu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6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d’un jeu</w:t>
            </w:r>
          </w:p>
        </w:tc>
        <w:tc>
          <w:tcPr>
            <w:tcW w:w="6486" w:type="dxa"/>
            <w:vAlign w:val="center"/>
          </w:tcPr>
          <w:p w:rsidR="0011695B" w:rsidRDefault="0011695B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73511E4D" wp14:editId="0A045F79">
                  <wp:extent cx="3578400" cy="2808000"/>
                  <wp:effectExtent l="0" t="0" r="317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cheJeu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4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des consoles</w:t>
            </w:r>
          </w:p>
        </w:tc>
        <w:tc>
          <w:tcPr>
            <w:tcW w:w="6486" w:type="dxa"/>
            <w:vAlign w:val="center"/>
          </w:tcPr>
          <w:p w:rsidR="0011695B" w:rsidRDefault="00EA2FAA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82000" cy="28080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sole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0C1" w:rsidTr="009100C1">
        <w:trPr>
          <w:jc w:val="center"/>
        </w:trPr>
        <w:tc>
          <w:tcPr>
            <w:tcW w:w="4196" w:type="dxa"/>
            <w:vAlign w:val="center"/>
          </w:tcPr>
          <w:p w:rsidR="009100C1" w:rsidRDefault="009100C1" w:rsidP="00447D06">
            <w:pPr>
              <w:spacing w:before="80" w:after="80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Page d’une console</w:t>
            </w:r>
          </w:p>
        </w:tc>
        <w:tc>
          <w:tcPr>
            <w:tcW w:w="6486" w:type="dxa"/>
            <w:vAlign w:val="center"/>
          </w:tcPr>
          <w:p w:rsidR="009100C1" w:rsidRDefault="00EA2FAA" w:rsidP="00447D06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82000" cy="28080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cheConso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808" w:rsidRDefault="00B40808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17D68" w:rsidRDefault="00517D68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  <w:sectPr w:rsidR="00517D68" w:rsidSect="00242927">
          <w:headerReference w:type="default" r:id="rId16"/>
          <w:footerReference w:type="defaul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E5EC9" w:rsidRDefault="00FE5EC9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lastRenderedPageBreak/>
        <w:t>Stratégie de tests :</w:t>
      </w:r>
    </w:p>
    <w:p w:rsidR="00442D5F" w:rsidRDefault="00442D5F" w:rsidP="00481B34">
      <w:pPr>
        <w:spacing w:after="3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assurer un développement efficace et un fonctionnement optimal de notre site web, nous avons établi le plan de test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313"/>
        <w:gridCol w:w="2184"/>
        <w:gridCol w:w="2977"/>
        <w:gridCol w:w="2885"/>
        <w:gridCol w:w="2444"/>
        <w:gridCol w:w="1321"/>
      </w:tblGrid>
      <w:tr w:rsidR="00693A23" w:rsidRPr="00557767" w:rsidTr="00A96EA5">
        <w:trPr>
          <w:jc w:val="center"/>
        </w:trPr>
        <w:tc>
          <w:tcPr>
            <w:tcW w:w="2313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Numéro de test</w:t>
            </w:r>
          </w:p>
        </w:tc>
        <w:tc>
          <w:tcPr>
            <w:tcW w:w="2184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Nom du fichier</w:t>
            </w:r>
          </w:p>
        </w:tc>
        <w:tc>
          <w:tcPr>
            <w:tcW w:w="2977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Nom de la page web</w:t>
            </w:r>
          </w:p>
        </w:tc>
        <w:tc>
          <w:tcPr>
            <w:tcW w:w="2885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Description du test</w:t>
            </w:r>
          </w:p>
        </w:tc>
        <w:tc>
          <w:tcPr>
            <w:tcW w:w="2444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Résultat attendu</w:t>
            </w:r>
          </w:p>
        </w:tc>
        <w:tc>
          <w:tcPr>
            <w:tcW w:w="417" w:type="dxa"/>
            <w:vAlign w:val="center"/>
          </w:tcPr>
          <w:p w:rsidR="00693A23" w:rsidRPr="00557767" w:rsidRDefault="00693A23" w:rsidP="003A7708">
            <w:pPr>
              <w:spacing w:before="80" w:after="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57767">
              <w:rPr>
                <w:rFonts w:ascii="Arial" w:hAnsi="Arial" w:cs="Arial"/>
                <w:b/>
                <w:sz w:val="28"/>
                <w:szCs w:val="28"/>
              </w:rPr>
              <w:t>Résultat</w:t>
            </w:r>
          </w:p>
        </w:tc>
      </w:tr>
      <w:tr w:rsidR="00693A23" w:rsidTr="00A96EA5">
        <w:trPr>
          <w:jc w:val="center"/>
        </w:trPr>
        <w:tc>
          <w:tcPr>
            <w:tcW w:w="2313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5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693A23" w:rsidRDefault="00693A23" w:rsidP="003A7708">
            <w:pPr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A23" w:rsidTr="00A96EA5">
        <w:trPr>
          <w:jc w:val="center"/>
        </w:trPr>
        <w:tc>
          <w:tcPr>
            <w:tcW w:w="2313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5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693A23" w:rsidRDefault="00693A23" w:rsidP="003A7708">
            <w:pPr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3A23" w:rsidTr="00A96EA5">
        <w:trPr>
          <w:jc w:val="center"/>
        </w:trPr>
        <w:tc>
          <w:tcPr>
            <w:tcW w:w="2313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5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  <w:vAlign w:val="center"/>
          </w:tcPr>
          <w:p w:rsidR="00693A23" w:rsidRDefault="00693A23" w:rsidP="003A7708">
            <w:pPr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:rsidR="00693A23" w:rsidRDefault="00693A23" w:rsidP="003A7708">
            <w:pPr>
              <w:spacing w:before="80" w:after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163E" w:rsidRPr="00442D5F" w:rsidRDefault="0059163E" w:rsidP="00AA0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7D68" w:rsidRDefault="00397073" w:rsidP="00481B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effectuons tous les tests ensemble</w:t>
      </w:r>
      <w:r w:rsidR="008048C6">
        <w:rPr>
          <w:rFonts w:ascii="Arial" w:hAnsi="Arial" w:cs="Arial"/>
          <w:sz w:val="24"/>
          <w:szCs w:val="24"/>
        </w:rPr>
        <w:t xml:space="preserve"> et fréquemment</w:t>
      </w:r>
      <w:r>
        <w:rPr>
          <w:rFonts w:ascii="Arial" w:hAnsi="Arial" w:cs="Arial"/>
          <w:sz w:val="24"/>
          <w:szCs w:val="24"/>
        </w:rPr>
        <w:t>, pour éviter par exemple la situation suivante :</w:t>
      </w:r>
    </w:p>
    <w:p w:rsidR="0094344F" w:rsidRDefault="0094344F" w:rsidP="00481B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 </w:t>
      </w:r>
    </w:p>
    <w:p w:rsidR="00397073" w:rsidRDefault="00397073" w:rsidP="00481B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Alan : ça ne fonctionne pas l’upload des images pour la page d’ajout de console !</w:t>
      </w:r>
    </w:p>
    <w:p w:rsidR="00397073" w:rsidRDefault="00397073" w:rsidP="00481B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Mathieu : Mais j’ai ajouté 3 consoles il y a une demi-heure et ça a fonctionnait regarde.</w:t>
      </w:r>
    </w:p>
    <w:p w:rsidR="0094344F" w:rsidRDefault="00481B34" w:rsidP="00481B3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Alan : Bas oui chez toi ça fonctionne mais pas chez moi…</w:t>
      </w:r>
      <w:r w:rsidR="0094344F">
        <w:rPr>
          <w:rFonts w:ascii="Arial" w:hAnsi="Arial" w:cs="Arial"/>
          <w:sz w:val="24"/>
          <w:szCs w:val="24"/>
        </w:rPr>
        <w:t> </w:t>
      </w:r>
    </w:p>
    <w:p w:rsidR="00481B34" w:rsidRPr="00397073" w:rsidRDefault="0094344F" w:rsidP="00481B34">
      <w:pPr>
        <w:spacing w:after="0" w:line="360" w:lineRule="auto"/>
        <w:rPr>
          <w:rFonts w:ascii="Arial" w:hAnsi="Arial" w:cs="Arial"/>
          <w:sz w:val="24"/>
          <w:szCs w:val="24"/>
        </w:rPr>
        <w:sectPr w:rsidR="00481B34" w:rsidRPr="00397073" w:rsidSect="00517D6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»</w:t>
      </w:r>
    </w:p>
    <w:p w:rsidR="003830B6" w:rsidRPr="00564F4E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lastRenderedPageBreak/>
        <w:t>Planning</w:t>
      </w:r>
      <w:r w:rsidR="00FE5EC9">
        <w:rPr>
          <w:rFonts w:ascii="Arial" w:hAnsi="Arial" w:cs="Arial"/>
          <w:b/>
          <w:color w:val="3366FF"/>
          <w:sz w:val="36"/>
          <w:szCs w:val="36"/>
        </w:rPr>
        <w:t> :</w:t>
      </w:r>
    </w:p>
    <w:tbl>
      <w:tblPr>
        <w:tblW w:w="9532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  <w:gridCol w:w="1141"/>
        <w:gridCol w:w="1141"/>
        <w:gridCol w:w="1141"/>
        <w:gridCol w:w="1141"/>
        <w:gridCol w:w="1141"/>
        <w:gridCol w:w="1141"/>
      </w:tblGrid>
      <w:tr w:rsidR="00AA3BFD" w:rsidRPr="00564F4E" w:rsidTr="001865C8">
        <w:trPr>
          <w:trHeight w:val="435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3830B6" w:rsidP="00AA0711">
            <w:pPr>
              <w:spacing w:after="0" w:line="360" w:lineRule="auto"/>
              <w:rPr>
                <w:rFonts w:ascii="Arial" w:hAnsi="Arial" w:cs="Arial"/>
                <w:b/>
                <w:bCs/>
                <w:i/>
                <w:color w:val="0000FF"/>
                <w:sz w:val="20"/>
                <w:szCs w:val="20"/>
              </w:rPr>
            </w:pPr>
            <w:r w:rsidRPr="003830B6">
              <w:rPr>
                <w:rFonts w:ascii="Arial" w:hAnsi="Arial" w:cs="Arial"/>
                <w:b/>
                <w:bCs/>
                <w:i/>
                <w:color w:val="3366FF"/>
                <w:sz w:val="20"/>
                <w:szCs w:val="20"/>
              </w:rPr>
              <w:t>WebMarioRama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19.12.2014</w:t>
            </w:r>
          </w:p>
        </w:tc>
      </w:tr>
      <w:tr w:rsidR="001A1BB3" w:rsidRPr="00564F4E" w:rsidTr="00EB06F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darkGray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D41C3E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13D3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51392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Rendu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jeu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consoles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7255F" w:rsidRPr="00564F4E" w:rsidTr="0017255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jeux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255F" w:rsidRPr="00564F4E" w:rsidRDefault="0017255F" w:rsidP="0017255F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de 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Confirmation de suppression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4564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d’ajout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musique sur le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584C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bouton mute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Ajout </w:t>
            </w:r>
            <w:r w:rsidR="00D77702"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vidéo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65C8" w:rsidRPr="00564F4E" w:rsidTr="001865C8">
        <w:trPr>
          <w:trHeight w:val="935"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65C8" w:rsidRPr="00564F4E" w:rsidRDefault="001865C8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sz w:val="20"/>
                <w:szCs w:val="20"/>
              </w:rPr>
              <w:t xml:space="preserve">Mathieu : 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  <w:t>12345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564F4E">
              <w:rPr>
                <w:rFonts w:ascii="Arial" w:hAnsi="Arial" w:cs="Arial"/>
                <w:sz w:val="20"/>
                <w:szCs w:val="20"/>
              </w:rPr>
              <w:t>Alan :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4F4E">
              <w:rPr>
                <w:rFonts w:ascii="Arial" w:hAnsi="Arial" w:cs="Arial"/>
                <w:color w:val="006600"/>
                <w:sz w:val="20"/>
                <w:szCs w:val="20"/>
                <w:highlight w:val="darkGreen"/>
              </w:rPr>
              <w:t>12345</w:t>
            </w:r>
            <w:r w:rsidR="001653B5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82204C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1653B5" w:rsidRPr="00564F4E">
              <w:rPr>
                <w:rFonts w:ascii="Arial" w:hAnsi="Arial" w:cs="Arial"/>
                <w:sz w:val="20"/>
                <w:szCs w:val="20"/>
              </w:rPr>
              <w:t xml:space="preserve">Groupe : </w:t>
            </w:r>
            <w:r w:rsidR="001653B5" w:rsidRPr="00564F4E">
              <w:rPr>
                <w:rFonts w:ascii="Arial" w:hAnsi="Arial" w:cs="Arial"/>
                <w:color w:val="A6A6A6" w:themeColor="background1" w:themeShade="A6"/>
                <w:sz w:val="20"/>
                <w:szCs w:val="20"/>
                <w:highlight w:val="darkGray"/>
              </w:rPr>
              <w:t>12345</w:t>
            </w:r>
          </w:p>
        </w:tc>
      </w:tr>
    </w:tbl>
    <w:p w:rsidR="006C4D4C" w:rsidRPr="00564F4E" w:rsidRDefault="006C4D4C" w:rsidP="00AA0711">
      <w:pPr>
        <w:spacing w:after="0" w:line="360" w:lineRule="auto"/>
        <w:rPr>
          <w:rFonts w:ascii="Arial" w:hAnsi="Arial" w:cs="Arial"/>
        </w:rPr>
      </w:pPr>
    </w:p>
    <w:sectPr w:rsidR="006C4D4C" w:rsidRPr="00564F4E" w:rsidSect="00177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09" w:rsidRDefault="006B3609" w:rsidP="00242927">
      <w:pPr>
        <w:spacing w:after="0" w:line="240" w:lineRule="auto"/>
      </w:pPr>
      <w:r>
        <w:separator/>
      </w:r>
    </w:p>
  </w:endnote>
  <w:endnote w:type="continuationSeparator" w:id="0">
    <w:p w:rsidR="006B3609" w:rsidRDefault="006B3609" w:rsidP="0024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881475"/>
      <w:docPartObj>
        <w:docPartGallery w:val="Page Numbers (Bottom of Page)"/>
        <w:docPartUnique/>
      </w:docPartObj>
    </w:sdtPr>
    <w:sdtContent>
      <w:p w:rsidR="00242927" w:rsidRDefault="00CD0698" w:rsidP="00546B72">
        <w:pPr>
          <w:pStyle w:val="Pieddepage"/>
        </w:pPr>
        <w:r>
          <w:rPr>
            <w:rFonts w:ascii="Arial" w:hAnsi="Arial" w:cs="Arial"/>
            <w:sz w:val="20"/>
            <w:szCs w:val="20"/>
          </w:rPr>
          <w:t>M152</w:t>
        </w:r>
        <w:r w:rsidR="00546B72">
          <w:rPr>
            <w:rFonts w:ascii="Arial" w:hAnsi="Arial" w:cs="Arial"/>
            <w:sz w:val="20"/>
            <w:szCs w:val="20"/>
          </w:rPr>
          <w:tab/>
          <w:t xml:space="preserve">                         </w:t>
        </w:r>
        <w:r w:rsidR="00242927">
          <w:rPr>
            <w:rFonts w:ascii="Arial" w:hAnsi="Arial" w:cs="Arial"/>
            <w:sz w:val="20"/>
            <w:szCs w:val="20"/>
          </w:rPr>
          <w:t>WebMarioRama</w:t>
        </w:r>
        <w:r w:rsidR="00546B72">
          <w:rPr>
            <w:rFonts w:ascii="Arial" w:hAnsi="Arial" w:cs="Arial"/>
            <w:sz w:val="20"/>
            <w:szCs w:val="20"/>
          </w:rPr>
          <w:tab/>
        </w:r>
        <w:r w:rsidR="00546B72">
          <w:rPr>
            <w:rFonts w:ascii="Arial" w:hAnsi="Arial" w:cs="Arial"/>
            <w:sz w:val="20"/>
            <w:szCs w:val="20"/>
          </w:rPr>
          <w:tab/>
        </w:r>
        <w:r w:rsidR="00242927">
          <w:fldChar w:fldCharType="begin"/>
        </w:r>
        <w:r w:rsidR="00242927">
          <w:instrText>PAGE   \* MERGEFORMAT</w:instrText>
        </w:r>
        <w:r w:rsidR="00242927">
          <w:fldChar w:fldCharType="separate"/>
        </w:r>
        <w:r w:rsidR="00812BB8" w:rsidRPr="00812BB8">
          <w:rPr>
            <w:noProof/>
            <w:lang w:val="fr-FR"/>
          </w:rPr>
          <w:t>7</w:t>
        </w:r>
        <w:r w:rsidR="00242927">
          <w:fldChar w:fldCharType="end"/>
        </w:r>
      </w:p>
    </w:sdtContent>
  </w:sdt>
  <w:p w:rsidR="00242927" w:rsidRPr="00242927" w:rsidRDefault="00242927">
    <w:pPr>
      <w:pStyle w:val="Pieddepage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09" w:rsidRDefault="006B3609" w:rsidP="00242927">
      <w:pPr>
        <w:spacing w:after="0" w:line="240" w:lineRule="auto"/>
      </w:pPr>
      <w:r>
        <w:separator/>
      </w:r>
    </w:p>
  </w:footnote>
  <w:footnote w:type="continuationSeparator" w:id="0">
    <w:p w:rsidR="006B3609" w:rsidRDefault="006B3609" w:rsidP="00242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D" w:rsidRDefault="00DC198D" w:rsidP="00353C00">
    <w:pPr>
      <w:pStyle w:val="En-tte"/>
      <w:pBdr>
        <w:bottom w:val="single" w:sz="8" w:space="1" w:color="auto"/>
      </w:pBdr>
      <w:spacing w:after="8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                                     </w:t>
    </w:r>
    <w:r>
      <w:rPr>
        <w:rFonts w:ascii="Arial" w:hAnsi="Arial" w:cs="Arial"/>
        <w:sz w:val="20"/>
        <w:szCs w:val="20"/>
      </w:rPr>
      <w:t>Devaud Alan &amp; Geinoz Mathieu</w:t>
    </w:r>
    <w:r w:rsidR="00242927">
      <w:rPr>
        <w:rFonts w:ascii="Arial" w:hAnsi="Arial" w:cs="Arial"/>
        <w:noProof/>
        <w:sz w:val="20"/>
        <w:szCs w:val="20"/>
        <w:lang w:eastAsia="fr-CH"/>
      </w:rPr>
      <w:drawing>
        <wp:anchor distT="0" distB="0" distL="114300" distR="114300" simplePos="0" relativeHeight="251676672" behindDoc="1" locked="0" layoutInCell="1" allowOverlap="1" wp14:anchorId="2B94A010" wp14:editId="7FCD41AD">
          <wp:simplePos x="0" y="0"/>
          <wp:positionH relativeFrom="column">
            <wp:posOffset>0</wp:posOffset>
          </wp:positionH>
          <wp:positionV relativeFrom="paragraph">
            <wp:posOffset>1682</wp:posOffset>
          </wp:positionV>
          <wp:extent cx="2538000" cy="432000"/>
          <wp:effectExtent l="0" t="0" r="0" b="635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014-12-05_135605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130"/>
                  <a:stretch/>
                </pic:blipFill>
                <pic:spPr bwMode="auto">
                  <a:xfrm>
                    <a:off x="0" y="0"/>
                    <a:ext cx="2538000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2927">
      <w:rPr>
        <w:rFonts w:ascii="Arial" w:hAnsi="Arial" w:cs="Arial"/>
        <w:sz w:val="20"/>
        <w:szCs w:val="20"/>
      </w:rPr>
      <w:tab/>
    </w:r>
  </w:p>
  <w:p w:rsidR="004652B2" w:rsidRDefault="00DC198D" w:rsidP="00DC198D">
    <w:pPr>
      <w:pStyle w:val="En-tte"/>
      <w:pBdr>
        <w:bottom w:val="single" w:sz="8" w:space="1" w:color="auto"/>
      </w:pBd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CD0698">
      <w:rPr>
        <w:rFonts w:ascii="Arial" w:hAnsi="Arial" w:cs="Arial"/>
        <w:sz w:val="20"/>
        <w:szCs w:val="20"/>
      </w:rPr>
      <w:t>I.IN-P4A</w:t>
    </w:r>
  </w:p>
  <w:p w:rsidR="00DC198D" w:rsidRPr="00242927" w:rsidRDefault="00DC198D" w:rsidP="00DC198D">
    <w:pPr>
      <w:pStyle w:val="En-tte"/>
      <w:pBdr>
        <w:bottom w:val="single" w:sz="8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555B2"/>
    <w:multiLevelType w:val="hybridMultilevel"/>
    <w:tmpl w:val="01764346"/>
    <w:lvl w:ilvl="0" w:tplc="AC5C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4C"/>
    <w:rsid w:val="0001410E"/>
    <w:rsid w:val="00040523"/>
    <w:rsid w:val="000451E3"/>
    <w:rsid w:val="00057F9C"/>
    <w:rsid w:val="0006125C"/>
    <w:rsid w:val="000B4EDC"/>
    <w:rsid w:val="0010150C"/>
    <w:rsid w:val="0010446A"/>
    <w:rsid w:val="0011695B"/>
    <w:rsid w:val="001653B5"/>
    <w:rsid w:val="0017255F"/>
    <w:rsid w:val="00177AD4"/>
    <w:rsid w:val="0018067E"/>
    <w:rsid w:val="001865C8"/>
    <w:rsid w:val="00195B95"/>
    <w:rsid w:val="00195DB4"/>
    <w:rsid w:val="001A1BB3"/>
    <w:rsid w:val="00230C5D"/>
    <w:rsid w:val="00242927"/>
    <w:rsid w:val="00242CEC"/>
    <w:rsid w:val="002615E5"/>
    <w:rsid w:val="002B2EE2"/>
    <w:rsid w:val="002C4D72"/>
    <w:rsid w:val="002F46F1"/>
    <w:rsid w:val="003210DF"/>
    <w:rsid w:val="0033414E"/>
    <w:rsid w:val="003432B3"/>
    <w:rsid w:val="00353C00"/>
    <w:rsid w:val="003830B6"/>
    <w:rsid w:val="0038378C"/>
    <w:rsid w:val="00397073"/>
    <w:rsid w:val="003A7708"/>
    <w:rsid w:val="003E589A"/>
    <w:rsid w:val="003E66A1"/>
    <w:rsid w:val="00441CED"/>
    <w:rsid w:val="00442D5F"/>
    <w:rsid w:val="00447D06"/>
    <w:rsid w:val="00455D03"/>
    <w:rsid w:val="004564E3"/>
    <w:rsid w:val="004652B2"/>
    <w:rsid w:val="00481B34"/>
    <w:rsid w:val="004A4517"/>
    <w:rsid w:val="004E785E"/>
    <w:rsid w:val="005046FD"/>
    <w:rsid w:val="0051392C"/>
    <w:rsid w:val="00516056"/>
    <w:rsid w:val="00517D68"/>
    <w:rsid w:val="005372BF"/>
    <w:rsid w:val="00546B72"/>
    <w:rsid w:val="00557767"/>
    <w:rsid w:val="00564F4E"/>
    <w:rsid w:val="00570A17"/>
    <w:rsid w:val="0059163E"/>
    <w:rsid w:val="00595AEE"/>
    <w:rsid w:val="005B1E66"/>
    <w:rsid w:val="005F171C"/>
    <w:rsid w:val="00613D35"/>
    <w:rsid w:val="00630461"/>
    <w:rsid w:val="006354A3"/>
    <w:rsid w:val="00650012"/>
    <w:rsid w:val="00652A13"/>
    <w:rsid w:val="00666B62"/>
    <w:rsid w:val="006832B5"/>
    <w:rsid w:val="00693A23"/>
    <w:rsid w:val="006B3609"/>
    <w:rsid w:val="006B5358"/>
    <w:rsid w:val="006C4D4C"/>
    <w:rsid w:val="006D096B"/>
    <w:rsid w:val="006D44BC"/>
    <w:rsid w:val="006E5142"/>
    <w:rsid w:val="006F6250"/>
    <w:rsid w:val="00715647"/>
    <w:rsid w:val="00744AF0"/>
    <w:rsid w:val="007539B3"/>
    <w:rsid w:val="007746C4"/>
    <w:rsid w:val="007B2D34"/>
    <w:rsid w:val="007F393B"/>
    <w:rsid w:val="008048C6"/>
    <w:rsid w:val="00812BB8"/>
    <w:rsid w:val="0082204C"/>
    <w:rsid w:val="00867491"/>
    <w:rsid w:val="00884610"/>
    <w:rsid w:val="00892A45"/>
    <w:rsid w:val="009100C1"/>
    <w:rsid w:val="00913668"/>
    <w:rsid w:val="0094344F"/>
    <w:rsid w:val="00951D45"/>
    <w:rsid w:val="009A3053"/>
    <w:rsid w:val="00A95F86"/>
    <w:rsid w:val="00A96EA5"/>
    <w:rsid w:val="00AA0711"/>
    <w:rsid w:val="00AA0A7D"/>
    <w:rsid w:val="00AA3BFD"/>
    <w:rsid w:val="00AB69E3"/>
    <w:rsid w:val="00AD7DB9"/>
    <w:rsid w:val="00B01530"/>
    <w:rsid w:val="00B40808"/>
    <w:rsid w:val="00B74D2F"/>
    <w:rsid w:val="00BD6D22"/>
    <w:rsid w:val="00BE14B9"/>
    <w:rsid w:val="00C1666C"/>
    <w:rsid w:val="00C658D2"/>
    <w:rsid w:val="00CA3C3A"/>
    <w:rsid w:val="00CC33C0"/>
    <w:rsid w:val="00CD0698"/>
    <w:rsid w:val="00CE51CD"/>
    <w:rsid w:val="00CF6B3C"/>
    <w:rsid w:val="00D36937"/>
    <w:rsid w:val="00D502BD"/>
    <w:rsid w:val="00D6584C"/>
    <w:rsid w:val="00D77702"/>
    <w:rsid w:val="00D968F0"/>
    <w:rsid w:val="00D97A93"/>
    <w:rsid w:val="00DA291C"/>
    <w:rsid w:val="00DB32F6"/>
    <w:rsid w:val="00DC198D"/>
    <w:rsid w:val="00DD774B"/>
    <w:rsid w:val="00DE5573"/>
    <w:rsid w:val="00E978C7"/>
    <w:rsid w:val="00EA2FAA"/>
    <w:rsid w:val="00EB06FF"/>
    <w:rsid w:val="00EC1EFF"/>
    <w:rsid w:val="00ED04B5"/>
    <w:rsid w:val="00EF0D36"/>
    <w:rsid w:val="00F17D35"/>
    <w:rsid w:val="00FB137A"/>
    <w:rsid w:val="00FB4BEF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54FEC3-51EF-4771-9959-CDD65F29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71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2A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2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927"/>
  </w:style>
  <w:style w:type="paragraph" w:styleId="Pieddepage">
    <w:name w:val="footer"/>
    <w:basedOn w:val="Normal"/>
    <w:link w:val="PieddepageCar"/>
    <w:uiPriority w:val="99"/>
    <w:unhideWhenUsed/>
    <w:rsid w:val="00242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ud.alan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thieu.geinoz.cfpt@gmai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0BF3-9E21-4708-A632-DCDCF06B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Mathieu Geinoz</cp:lastModifiedBy>
  <cp:revision>121</cp:revision>
  <dcterms:created xsi:type="dcterms:W3CDTF">2014-11-14T12:40:00Z</dcterms:created>
  <dcterms:modified xsi:type="dcterms:W3CDTF">2014-12-05T13:14:00Z</dcterms:modified>
</cp:coreProperties>
</file>