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选题依据与价值"/>
      <w:r>
        <w:t xml:space="preserve">1. 选题依据与价值</w:t>
      </w:r>
      <w:bookmarkEnd w:id="20"/>
    </w:p>
    <w:p>
      <w:pPr>
        <w:pStyle w:val="Heading2"/>
      </w:pPr>
      <w:bookmarkStart w:id="21" w:name="课题背景"/>
      <w:r>
        <w:t xml:space="preserve">1.1 课题背景</w:t>
      </w:r>
      <w:bookmarkEnd w:id="21"/>
    </w:p>
    <w:p>
      <w:pPr>
        <w:pStyle w:val="FirstParagraph"/>
      </w:pPr>
      <w:r>
        <w:t xml:space="preserve">  互联网时代，随着自由文本的数据量逐渐增加，以及计算机硬件配置的逐渐加强，基于大规模文本数据的机器学习技术在自然语言处理（Natural Language Processing，NLP）中的应用也逐渐成熟。其中文本蕴含识别（Recognizing Textual Entailment，RTE）作为一项重要的自然语言处理基础任务，在问答系统、信息检索和信息抽取等诸多领域都有很多应用</w:t>
      </w:r>
      <w:r>
        <w:rPr>
          <w:vertAlign w:val="superscript"/>
        </w:rPr>
        <w:t xml:space="preserve">[1]</w:t>
      </w:r>
      <w:r>
        <w:t xml:space="preserve">。</w:t>
      </w:r>
    </w:p>
    <w:p>
      <w:pPr>
        <w:pStyle w:val="BodyText"/>
      </w:pPr>
      <w:r>
        <w:t xml:space="preserve">  文本蕴含识别通常是指识别两句话的蕴含关系，在给定前提文本P和假设文本H的情况下，如果我们可以通过文本P的内容推断出文本H的内容是正确的，那么我们便可以说前提文本P蕴含假设文本H，文本P和文本H之间便是蕴含关系。该技术可以通过机器学习等方法来自动地判别两句话之间的蕴含关系，因此在问答系统、语义检索、自动摘要和机器翻译评估等应用中拥有重要的意义。</w:t>
      </w:r>
    </w:p>
    <w:p>
      <w:pPr>
        <w:pStyle w:val="Heading2"/>
      </w:pPr>
      <w:bookmarkStart w:id="22" w:name="应用价值"/>
      <w:r>
        <w:t xml:space="preserve">1.2 应用价值</w:t>
      </w:r>
      <w:bookmarkEnd w:id="22"/>
    </w:p>
    <w:p>
      <w:pPr>
        <w:pStyle w:val="FirstParagraph"/>
      </w:pPr>
      <w:r>
        <w:t xml:space="preserve">  文本间的蕴含关系普遍存在于自然语言文本之间，所以文本蕴含关系识别在许多自然语言处理领域都存在着实际应用价值。本节将列出一些文本蕴含关系识别的应用</w:t>
      </w:r>
      <w:r>
        <w:rPr>
          <w:vertAlign w:val="superscript"/>
        </w:rPr>
        <w:t xml:space="preserve">[2]</w:t>
      </w:r>
      <w:r>
        <w:t xml:space="preserve">。</w:t>
      </w:r>
    </w:p>
    <w:p>
      <w:pPr>
        <w:pStyle w:val="BodyText"/>
      </w:pPr>
      <w:r>
        <w:t xml:space="preserve">(1)问答系统</w:t>
      </w:r>
    </w:p>
    <w:p>
      <w:pPr>
        <w:pStyle w:val="BodyText"/>
      </w:pPr>
      <w:r>
        <w:t xml:space="preserve">   一个理想的文本蕴含系统可以作为问答系统的答案验证模块，用来判断一个从知识库种抽取的候选答案是否能够推断出目标问题或是目标问题的陈述句形式。例如，某人提问</w:t>
      </w:r>
      <w:r>
        <w:t xml:space="preserve">“</w:t>
      </w:r>
      <w:r>
        <w:t xml:space="preserve">港珠澳大桥的总工程师是谁？</w:t>
      </w:r>
      <w:r>
        <w:t xml:space="preserve">”</w:t>
      </w:r>
      <w:r>
        <w:t xml:space="preserve">，通过信息检索技术从知识库中检索出候选答案</w:t>
      </w:r>
      <w:r>
        <w:t xml:space="preserve">“</w:t>
      </w:r>
      <w:r>
        <w:t xml:space="preserve">林鸣，自2010年12月起，担任港珠澳大桥岛隧工程项目总经理、总工程师</w:t>
      </w:r>
      <w:r>
        <w:t xml:space="preserve">”</w:t>
      </w:r>
      <w:r>
        <w:t xml:space="preserve">，利用文本蕴含系统可以验证是否可以从候选答案推断出目标问题。为检验文本蕴含系统的这种能力，欧洲跨语言评测平台(Cross Language Evaluation Forum, CLEF)在2006-2008举办了三届答案验证评测(Answer Validation Exercise, AVE)。在评测中，每一条数据由一个问题、一个候选答案和一篇支持文本组成，文本蕴含模型的目标就是在给定支持文本的情景下，针对目标问题，判断候选答案是否正确。</w:t>
      </w:r>
    </w:p>
    <w:p>
      <w:pPr>
        <w:pStyle w:val="BodyText"/>
      </w:pPr>
      <w:r>
        <w:t xml:space="preserve">(2)语义检索</w:t>
      </w:r>
    </w:p>
    <w:p>
      <w:pPr>
        <w:pStyle w:val="BodyText"/>
      </w:pPr>
      <w:r>
        <w:t xml:space="preserve">  语义检索的目标是基于检索语句的语义从大量的文档库中检索出目标文档的目标语句。如果将文本蕴含系统运用在语义检索中，它可以用来识别目标问题与目标源文档中各个语句的语义相似性。例如，用户搜索</w:t>
      </w:r>
      <w:r>
        <w:t xml:space="preserve">“</w:t>
      </w:r>
      <w:r>
        <w:t xml:space="preserve">人们示威反对自由贸易</w:t>
      </w:r>
      <w:r>
        <w:t xml:space="preserve">”</w:t>
      </w:r>
      <w:r>
        <w:t xml:space="preserve">，现存的基于关键字的搜索引擎将会返回包含</w:t>
      </w:r>
      <w:r>
        <w:t xml:space="preserve">“</w:t>
      </w:r>
      <w:r>
        <w:t xml:space="preserve">示威</w:t>
      </w:r>
      <w:r>
        <w:t xml:space="preserve">”</w:t>
      </w:r>
      <w:r>
        <w:t xml:space="preserve">、</w:t>
      </w:r>
      <w:r>
        <w:t xml:space="preserve">“</w:t>
      </w:r>
      <w:r>
        <w:t xml:space="preserve">自由贸易</w:t>
      </w:r>
      <w:r>
        <w:t xml:space="preserve">”</w:t>
      </w:r>
      <w:r>
        <w:t xml:space="preserve">等关键字的文档，如果文档中仅存在像</w:t>
      </w:r>
      <w:r>
        <w:t xml:space="preserve">“</w:t>
      </w:r>
      <w:r>
        <w:t xml:space="preserve">游行人员高举‘反对解除贸易壁垒协议’的标语</w:t>
      </w:r>
      <w:r>
        <w:t xml:space="preserve">”</w:t>
      </w:r>
      <w:r>
        <w:t xml:space="preserve">这样不含关键字的语句，那将不会被检索到，而造成信息遗漏，利用文本蕴含识别可以避免上述问题。</w:t>
      </w:r>
    </w:p>
    <w:p>
      <w:pPr>
        <w:pStyle w:val="BodyText"/>
      </w:pPr>
      <w:r>
        <w:t xml:space="preserve">(3)自动摘要</w:t>
      </w:r>
    </w:p>
    <w:p>
      <w:pPr>
        <w:pStyle w:val="BodyText"/>
      </w:pPr>
      <w:r>
        <w:t xml:space="preserve">  在自动摘要任务中，一个主要的挑战是怎样消除冗余。冗余现象在多文档摘要中特别明显，多文档摘要是融合了多篇源文档的内容，而多篇文档之间的内容可能存在语义相似的，从而造成自动生成的摘要中存在多条语句表达相似语义的问题。文本蕴含识别系统用来判断是否存在语句所表达的语义可以由其他摘要语句推理得到。自动摘要的另一个挑战就是正确性，也就是摘要应该准确地反映单个源文档或多个源文档的内容。文本蕴含识别系统可以通过判断源文档是否可以推理出摘要，以确保摘要的正确性。</w:t>
      </w:r>
    </w:p>
    <w:p>
      <w:pPr>
        <w:pStyle w:val="BodyText"/>
      </w:pPr>
      <w:r>
        <w:t xml:space="preserve">(4)机器翻译的自动评估</w:t>
      </w:r>
    </w:p>
    <w:p>
      <w:pPr>
        <w:pStyle w:val="BodyText"/>
      </w:pPr>
      <w:r>
        <w:t xml:space="preserve">  文本蕴含识别的一个相对比较新的应用就是自动评估机器翻译的性能。目前，机器翻译研究者主要利用BLEU作为翻译好坏的指标，BLEU是通过衡量机器翻译语句与人类翻译语句之间的重合程度来，并没有考虑语义层次的相似性。而文本蕴含识别可以判断机器翻译的语句是否可以推断出人类翻译的语句，若可以推断出，则可以认为这是一个好的翻译，即使机器翻译的句子与人类翻译的句子之间没有一个字是一样的。</w:t>
      </w:r>
    </w:p>
    <w:p>
      <w:pPr>
        <w:pStyle w:val="Heading1"/>
      </w:pPr>
      <w:bookmarkStart w:id="23" w:name="国内外研究现状2017"/>
      <w:r>
        <w:t xml:space="preserve">2. 国内外研究现状</w:t>
      </w:r>
      <w:r>
        <w:rPr>
          <w:vertAlign w:val="superscript"/>
        </w:rPr>
        <w:t xml:space="preserve">[3]</w:t>
      </w:r>
      <w:bookmarkEnd w:id="23"/>
    </w:p>
    <w:p>
      <w:pPr>
        <w:pStyle w:val="FirstParagraph"/>
      </w:pPr>
      <w:r>
        <w:t xml:space="preserve">  文本蕴含识别作为自然语言处理领域里一项重要研究内容，是许多NLP 应用的基础，吸引着世界各地研究者的广泛关注。为了促进文本蕴含识别理论方法的实用化，自2004年开始，每年都有一些相关评测比赛举行。正是这些语义评测比赛的举办 推动着文本蕴含识别的发展。早期的方法主要是在这些小规模的评测语料上进行实验。2015年，Bowman 等人</w:t>
      </w:r>
      <w:r>
        <w:rPr>
          <w:vertAlign w:val="superscript"/>
        </w:rPr>
        <w:t xml:space="preserve">[4]</w:t>
      </w:r>
      <w:r>
        <w:t xml:space="preserve">发布 SNLI 语料库的发布，使得文本蕴含识别的语料库规模增加了几个量级。2017年，Williams 等人</w:t>
      </w:r>
      <w:r>
        <w:rPr>
          <w:vertAlign w:val="superscript"/>
        </w:rPr>
        <w:t xml:space="preserve">[5]</w:t>
      </w:r>
      <w:r>
        <w:t xml:space="preserve">在SNLI数据集的基础上建立了MultiNLI数据集，其数据内容来源更加丰富，语言形式更加复杂。越来越多的研究者开始利用深度学习方法来解决文本蕴含问题。总体上说，可以将文本蕴含识别方法分为两类：传统文本蕴含识别方法和基于深度学习的文本蕴含识别方法。下面对这两类RTE方法进行介绍。</w:t>
      </w:r>
    </w:p>
    <w:p>
      <w:pPr>
        <w:pStyle w:val="Heading2"/>
      </w:pPr>
      <w:bookmarkStart w:id="24" w:name="传统文本蕴含识别方法研究现状"/>
      <w:r>
        <w:t xml:space="preserve">2.1 传统文本蕴含识别方法研究现状</w:t>
      </w:r>
      <w:bookmarkEnd w:id="24"/>
    </w:p>
    <w:p>
      <w:pPr>
        <w:pStyle w:val="Compact"/>
      </w:pPr>
      <w:r>
        <w:t xml:space="preserve">  近十年来，有许多RTE相关评测比赛举行，主要的评测比赛列举于表2-1中。这些评测通常有这样一些特点：评测中的例子是多来源的，包括新闻素材 和图片标题等等，因此开发出的系统必须是领域独立开放的；同时，所需要做 出的推断都是从人类思考的角度进行的，并不需要非常严密的逻辑推理，也不包含多阶段的</w:t>
      </w:r>
      <w:r>
        <w:t xml:space="preserve">“</w:t>
      </w:r>
      <w:r>
        <w:t xml:space="preserve">长链</w:t>
      </w:r>
      <w:r>
        <w:t xml:space="preserve">”</w:t>
      </w:r>
      <w:r>
        <w:t xml:space="preserve">的推理。评测对文本蕴含的定义并不是很精确，没有正式的定义，绝大多数拥有基本常识的人都能得到一致的答案。参赛者在这些评测语料库上提出了许多有效的文本蕴含识别方法。这些方法主要可以分为三类：基于相似度的方法、基于对齐的方法和基于逻辑演算的方法。下面对这三类主流方法分别进行介绍。</w:t>
      </w:r>
    </w:p>
    <w:p>
      <w:pPr>
        <w:pStyle w:val="Compact"/>
      </w:pPr>
      <w:r>
        <w:t xml:space="preserve"> </w:t>
      </w:r>
      <w:r>
        <w:t xml:space="preserve">表2-1：文本蕴含书别相关评测赛事表</w:t>
      </w:r>
      <w:r>
        <w:t xml:space="preserve"> </w:t>
      </w:r>
    </w:p>
    <w:p>
      <w:pPr>
        <w:pStyle w:val="BodyText"/>
      </w:pPr>
    </w:p>
    <w:p>
      <w:pPr>
        <w:pStyle w:val="Heading3"/>
      </w:pPr>
      <w:bookmarkStart w:id="25" w:name="基于相似度的方法"/>
      <w:r>
        <w:t xml:space="preserve">2.1.1 基于相似度的方法</w:t>
      </w:r>
      <w:bookmarkEnd w:id="25"/>
    </w:p>
    <w:p>
      <w:pPr>
        <w:pStyle w:val="FirstParagraph"/>
      </w:pPr>
      <w:r>
        <w:t xml:space="preserve">  构成蕴含关系的T-H对往往比较相似，所以有研究者提出利用T-H对的相似成都来判断其是否构成蕴含关系。但这类方法非常依赖于词性标注，共指 消解，命名实体识别等自然语言处理的基础技术，通常会引起错误的后向传播。也非常依赖于外部资源</w:t>
      </w:r>
      <w:r>
        <w:rPr>
          <w:vertAlign w:val="superscript"/>
        </w:rPr>
        <w:t xml:space="preserve">[6]</w:t>
      </w:r>
      <w:r>
        <w:rPr>
          <w:vertAlign w:val="superscript"/>
        </w:rPr>
        <w:t xml:space="preserve">[7]</w:t>
      </w:r>
      <w:r>
        <w:rPr>
          <w:vertAlign w:val="superscript"/>
        </w:rPr>
        <w:t xml:space="preserve">[8]</w:t>
      </w:r>
      <w:r>
        <w:rPr>
          <w:vertAlign w:val="superscript"/>
        </w:rPr>
        <w:t xml:space="preserve">[9]</w:t>
      </w:r>
      <w:r>
        <w:t xml:space="preserve">。随着研究的不断发展，现在多是把相似度作为判别模型的一个特征</w:t>
      </w:r>
      <w:r>
        <w:rPr>
          <w:vertAlign w:val="superscript"/>
        </w:rPr>
        <w:t xml:space="preserve">[10]</w:t>
      </w:r>
      <w:r>
        <w:rPr>
          <w:vertAlign w:val="superscript"/>
        </w:rPr>
        <w:t xml:space="preserve">[11]</w:t>
      </w:r>
      <w:r>
        <w:rPr>
          <w:vertAlign w:val="superscript"/>
        </w:rPr>
        <w:t xml:space="preserve">[12]</w:t>
      </w:r>
      <w:r>
        <w:rPr>
          <w:vertAlign w:val="superscript"/>
        </w:rPr>
        <w:t xml:space="preserve">[13]</w:t>
      </w:r>
      <w:r>
        <w:t xml:space="preserve">。</w:t>
      </w:r>
    </w:p>
    <w:p>
      <w:pPr>
        <w:pStyle w:val="Heading3"/>
      </w:pPr>
      <w:bookmarkStart w:id="26" w:name="基于对齐的方法"/>
      <w:r>
        <w:t xml:space="preserve">2.1.2 基于对齐的方法</w:t>
      </w:r>
      <w:bookmarkEnd w:id="26"/>
    </w:p>
    <w:p>
      <w:pPr>
        <w:pStyle w:val="FirstParagraph"/>
      </w:pPr>
      <w:r>
        <w:t xml:space="preserve">  在基于相似度的识别方法的基础上，研究者们演化出了基于对齐的识别方法。这类方法并不是直接使用相似度来判断蕴含关系，而是先把前提序列和假设序列中的相似部分找出来进行对齐，然后把对齐的方式和程度作为判断是否构成蕴含的依据。在对齐过程中一般会遍历所有可能的组合，利用一个打分函数来判断对齐的质量。</w:t>
      </w:r>
      <w:r>
        <w:rPr>
          <w:vertAlign w:val="superscript"/>
        </w:rPr>
        <w:t xml:space="preserve">[14]</w:t>
      </w:r>
      <w:r>
        <w:t xml:space="preserve">与传统基于相似度的对齐打分函数不同，文本蕴含中的打分函数需要重点考虑一些对判断蕴含关系起到重要的作用的细节（例如：动词的否定、反义词和主被动关系词等等）。有些工作专门将研究重点集中在学习这样的对齐算法上</w:t>
      </w:r>
      <w:r>
        <w:rPr>
          <w:vertAlign w:val="superscript"/>
        </w:rPr>
        <w:t xml:space="preserve">[15]</w:t>
      </w:r>
      <w:r>
        <w:rPr>
          <w:vertAlign w:val="superscript"/>
        </w:rPr>
        <w:t xml:space="preserve">[16]</w:t>
      </w:r>
      <w:r>
        <w:rPr>
          <w:vertAlign w:val="superscript"/>
        </w:rPr>
        <w:t xml:space="preserve">[17]</w:t>
      </w:r>
      <w:r>
        <w:rPr>
          <w:vertAlign w:val="superscript"/>
        </w:rPr>
        <w:t xml:space="preserve">[18]</w:t>
      </w:r>
      <w:r>
        <w:t xml:space="preserve">。另外，基于对齐的方法产生的结果也常用作基于分类器算法的特征。</w:t>
      </w:r>
    </w:p>
    <w:p>
      <w:pPr>
        <w:pStyle w:val="Heading3"/>
      </w:pPr>
      <w:bookmarkStart w:id="27" w:name="基于逻辑推理的方法"/>
      <w:r>
        <w:t xml:space="preserve">2.1.3 基于逻辑推理的方法</w:t>
      </w:r>
      <w:bookmarkEnd w:id="27"/>
    </w:p>
    <w:p>
      <w:pPr>
        <w:pStyle w:val="FirstParagraph"/>
      </w:pPr>
      <w:r>
        <w:t xml:space="preserve">  文本蕴含识别实际是一种语义推理模型，而数学中对命题逻辑郑梦问题已经有了比较成熟的方法与工具。这类方法会使用一些现有的逻辑推理工具，将句子转换成一个正式的逻辑表示（例如：命题或一阶谓词等），然后基于知识库中的事实运用相关推理规则判断两个逻辑表示之间的蕴含关系</w:t>
      </w:r>
      <w:r>
        <w:rPr>
          <w:vertAlign w:val="superscript"/>
        </w:rPr>
        <w:t xml:space="preserve">[19]</w:t>
      </w:r>
      <w:r>
        <w:rPr>
          <w:vertAlign w:val="superscript"/>
        </w:rPr>
        <w:t xml:space="preserve">[20]</w:t>
      </w:r>
      <w:r>
        <w:rPr>
          <w:vertAlign w:val="superscript"/>
        </w:rPr>
        <w:t xml:space="preserve">[21]</w:t>
      </w:r>
      <w:r>
        <w:rPr>
          <w:vertAlign w:val="superscript"/>
        </w:rPr>
        <w:t xml:space="preserve">[22]</w:t>
      </w:r>
      <w:r>
        <w:t xml:space="preserve">。在进行推理时，所使用的知识通常是领域相关的，在开放域文本蕴含任务上有一定的局限性。同时，将文字命题转化为逻辑表达式的过程不够鲁棒，错误率较高。但由于逻辑演算方法的数学严密性，可以用来处理一些特殊的文本蕴含问题。例如：数量蕴含问题，即需要对前提和假设中所提到的数字进行运算才能判断其蕴含关系的特定蕴含问题，Roy 等人</w:t>
      </w:r>
      <w:r>
        <w:rPr>
          <w:vertAlign w:val="superscript"/>
        </w:rPr>
        <w:t xml:space="preserve">[23]</w:t>
      </w:r>
      <w:r>
        <w:t xml:space="preserve">通过数学验算的方法解决了数量蕴含问题。</w:t>
      </w:r>
    </w:p>
    <w:p>
      <w:pPr>
        <w:pStyle w:val="BodyText"/>
      </w:pPr>
      <w:r>
        <w:t xml:space="preserve">  此外，还有一些基于变换的方法、基于混合模型的方法提出。</w:t>
      </w:r>
    </w:p>
    <w:p>
      <w:pPr>
        <w:pStyle w:val="Heading2"/>
      </w:pPr>
      <w:bookmarkStart w:id="28" w:name="基于深度学习的文本蕴含识别方法研究现状"/>
      <w:r>
        <w:t xml:space="preserve">2.2 基于深度学习的文本蕴含识别方法研究现状</w:t>
      </w:r>
      <w:bookmarkEnd w:id="28"/>
    </w:p>
    <w:p>
      <w:pPr>
        <w:pStyle w:val="FirstParagraph"/>
      </w:pPr>
      <w:r>
        <w:t xml:space="preserve">  深度学习通过神经网络可以自动的学习多层次的复杂抽象特征。常见的应用于自然语言处理领域中的神经网络有递归神经网络和 卷积神经网络。深度学习在语言模型、中文分析、知识挖掘、情感计算、机器翻译、信息检索、命名实体识别、语义角色标注等任务上都取得了非常好的结果，在大多数任务中都超越了传统的机器学习方法的最好水平。</w:t>
      </w:r>
    </w:p>
    <w:p>
      <w:pPr>
        <w:pStyle w:val="BodyText"/>
      </w:pPr>
      <w:r>
        <w:t xml:space="preserve">  由于早期文本蕴含识别的语料库规模较小，利用传统方法会带来错误传播和工作量大等问题，而神经网络模型能有效避免这些问题。随着SNLI和MultiNLI的发布，许多研究者都开始探索利用深度学习技术来解决文本蕴含识别任务。目前，针对英文文本蕴含识别任务，国内外的研究者已经探索尝试出了一些深度学习方法。这些方法主要可以分为两大类：基于句子表示的方法和基于句子匹配的方法。下面对这两类方法分别进行介绍。</w:t>
      </w:r>
    </w:p>
    <w:p>
      <w:pPr>
        <w:pStyle w:val="Heading3"/>
      </w:pPr>
      <w:bookmarkStart w:id="29" w:name="基于句子表示的方法"/>
      <w:r>
        <w:t xml:space="preserve">2.2.1 基于句子表示的方法</w:t>
      </w:r>
      <w:bookmarkEnd w:id="29"/>
    </w:p>
    <w:p>
      <w:pPr>
        <w:pStyle w:val="FirstParagraph"/>
      </w:pPr>
      <w:r>
        <w:t xml:space="preserve">  基于句子表示的方法通常通过某种神经网络将前提句和假设句分别编码成定长向量，然后对这一对向量进行匹配，最后将得到的匹配向量送入后续神经 网络中完成分类任务。Bowman 等人</w:t>
      </w:r>
      <w:r>
        <w:rPr>
          <w:vertAlign w:val="superscript"/>
        </w:rPr>
        <w:t xml:space="preserve">[4]</w:t>
      </w:r>
      <w:r>
        <w:t xml:space="preserve">使用长短期记忆网络(Long Short Term Memory, LSTM)分别对前提句和假设句进行编码，得到两个100维的句子表示向量，然后将两个句子表示向量连接后送入三层包含200个隐含节点的tanh层中，最后通过Softmax层进行分类。他们的SNLI语料库上取得77.6%的准确率。将句子向量维度更改为300后准确率提高到80.6%。Vendrov 等人</w:t>
      </w:r>
      <w:r>
        <w:rPr>
          <w:vertAlign w:val="superscript"/>
        </w:rPr>
        <w:t xml:space="preserve">[24]</w:t>
      </w:r>
      <w:r>
        <w:t xml:space="preserve">利用预先编码好的ordered-embedding输入到GRU中来训练得到句子向量，将两个句子向量和两个向量相减后的绝对值向量相连，然后进行分类，他们在SNLI语料库上取得了81.4%的准确率。Mou 等人</w:t>
      </w:r>
      <w:r>
        <w:rPr>
          <w:vertAlign w:val="superscript"/>
        </w:rPr>
        <w:t xml:space="preserve">[25]</w:t>
      </w:r>
      <w:r>
        <w:t xml:space="preserve">利用基于依存树的卷积神经网络来分别编码两个句子，将编码后的向量进行相连、按位相减和按位相乘操作，最后相连后在结果向量的基础上分类，它们在SNLI的准确率为82.1%。Bowman 等人</w:t>
      </w:r>
      <w:r>
        <w:rPr>
          <w:vertAlign w:val="superscript"/>
        </w:rPr>
        <w:t xml:space="preserve">[26]</w:t>
      </w:r>
      <w:r>
        <w:t xml:space="preserve">又提出了SPINN(Stack-augmented Parse-Interpreter Neural Network)编码器，该编码器利用一个树形结构从左到右顺序扫描输入词串，它的设计参 考了shift-reduce分析器的思想，既能接受句法分析的输入，也能接受原始词串输入，其实验结果达到了83.2%。</w:t>
      </w:r>
    </w:p>
    <w:p>
      <w:pPr>
        <w:pStyle w:val="Heading3"/>
      </w:pPr>
      <w:bookmarkStart w:id="30" w:name="基于句子匹配的方法"/>
      <w:r>
        <w:t xml:space="preserve">2.2.2 基于句子匹配的方法</w:t>
      </w:r>
      <w:bookmarkEnd w:id="30"/>
    </w:p>
    <w:p>
      <w:pPr>
        <w:pStyle w:val="FirstParagraph"/>
      </w:pPr>
      <w:r>
        <w:t xml:space="preserve">  基于句子匹配的文本蕴含识别方法不生成句子向量，直接针对任务产生匹配向量进行分类。这类方法都引入了在多个任务中都表现优良的Attention机制。 实际上，他们的主要工作就是针对文本蕴含识别任务对Attention机制进行改进。Attention机制类似于人类的注意力机制，能够关注于句子中相对重要的部分。Attention机制在文本蕴含识别中的作用就是关注对判断句子蕴含关系起到重要作用的词，给予相对较高的权重，然后根据Attention权重产生匹配向量来完成分类任务。这类方法都取得了非常不错的效果。Rocktäschel 等人</w:t>
      </w:r>
      <w:r>
        <w:rPr>
          <w:vertAlign w:val="superscript"/>
        </w:rPr>
        <w:t xml:space="preserve">[27]</w:t>
      </w:r>
      <w:r>
        <w:t xml:space="preserve">提出了在文 本蕴含识别中的Attention和Word-by-Word Attention分别取得了82.3%和83.5%的好成绩。Wang</w:t>
      </w:r>
      <w:r>
        <w:rPr>
          <w:vertAlign w:val="superscript"/>
        </w:rPr>
        <w:t xml:space="preserve">[28]</w:t>
      </w:r>
      <w:r>
        <w:t xml:space="preserve">和 Chang</w:t>
      </w:r>
      <w:r>
        <w:rPr>
          <w:vertAlign w:val="superscript"/>
        </w:rPr>
        <w:t xml:space="preserve">[29]</w:t>
      </w:r>
      <w:r>
        <w:t xml:space="preserve">在word-by-word attention的基础上进行改进，分别提出了mLSTM和融合memory network 的LSTMN，结果上都取得了不错的提升。</w:t>
      </w:r>
    </w:p>
    <w:p>
      <w:pPr>
        <w:pStyle w:val="BodyText"/>
      </w:pPr>
      <w:r>
        <w:t xml:space="preserve">  综上所述，传统文本蕴含识别方法通常需要基础NLP技术和外部语义资源的支持，比较费时费力，方法相对比较复杂。基于深度学习的文本蕴含识别方 法能够有效避免上述两类问题，并且取得了很不错的效果。因此，本文的研究重点是基于深度学习的文本蕴含识别方法。</w:t>
      </w:r>
    </w:p>
    <w:p>
      <w:pPr>
        <w:pStyle w:val="Heading1"/>
      </w:pPr>
      <w:bookmarkStart w:id="31" w:name="相关理论和技术"/>
      <w:r>
        <w:t xml:space="preserve">3. 相关理论和技术</w:t>
      </w:r>
      <w:bookmarkEnd w:id="31"/>
    </w:p>
    <w:p>
      <w:pPr>
        <w:pStyle w:val="Heading2"/>
      </w:pPr>
      <w:bookmarkStart w:id="32" w:name="词的表示"/>
      <w:r>
        <w:t xml:space="preserve">3.1 词的表示</w:t>
      </w:r>
      <w:bookmarkEnd w:id="32"/>
    </w:p>
    <w:p>
      <w:pPr>
        <w:pStyle w:val="Heading3"/>
      </w:pPr>
      <w:bookmarkStart w:id="33" w:name="one-hot-模型"/>
      <w:r>
        <w:t xml:space="preserve">3.1.1 One-hot 模型</w:t>
      </w:r>
      <w:bookmarkEnd w:id="33"/>
    </w:p>
    <w:p>
      <w:pPr>
        <w:pStyle w:val="FirstParagraph"/>
      </w:pPr>
      <w:r>
        <w:t xml:space="preserve">  将自然语言处理任务用数学模型去描述，就必须将文本用数学方法表示。One-hot 模型是最简单的表示方式，该模型将词表示为一个与词表长度一样的向量，向量中只有一个特定维度（词在词表中的位置）置1，其余维度置0。One-hot 表示法广泛应用在支持向量机和条件随机场等传统机器学习算法中，但这种方法不能够体现词语之间的语义关系。</w:t>
      </w:r>
    </w:p>
    <w:p>
      <w:pPr>
        <w:pStyle w:val="Heading3"/>
      </w:pPr>
      <w:bookmarkStart w:id="34" w:name="分布式表示"/>
      <w:r>
        <w:t xml:space="preserve">3.1.2 分布式表示</w:t>
      </w:r>
      <w:bookmarkEnd w:id="34"/>
    </w:p>
    <w:p>
      <w:pPr>
        <w:pStyle w:val="FirstParagraph"/>
      </w:pPr>
      <w:r>
        <w:t xml:space="preserve">  为了让词的表示能够体现词的语义，1986年 Hinton 等人[]提出分布式表示(Distributed Representation)方法。分布式表示法认为词的语义与词周围词的分布有关系，例如有如下四句话：</w:t>
      </w:r>
    </w:p>
    <w:p>
      <w:pPr>
        <w:pStyle w:val="Compact"/>
        <w:numPr>
          <w:numId w:val="1001"/>
          <w:ilvl w:val="0"/>
        </w:numPr>
      </w:pPr>
      <w:r>
        <w:t xml:space="preserve">A bottle of tesguino is on the table.</w:t>
      </w:r>
    </w:p>
    <w:p>
      <w:pPr>
        <w:pStyle w:val="Compact"/>
        <w:numPr>
          <w:numId w:val="1001"/>
          <w:ilvl w:val="0"/>
        </w:numPr>
      </w:pPr>
      <w:r>
        <w:t xml:space="preserve">Everybody likes tesguino.</w:t>
      </w:r>
    </w:p>
    <w:p>
      <w:pPr>
        <w:pStyle w:val="Compact"/>
        <w:numPr>
          <w:numId w:val="1001"/>
          <w:ilvl w:val="0"/>
        </w:numPr>
      </w:pPr>
      <w:r>
        <w:t xml:space="preserve">Tesguino makes you drunk.</w:t>
      </w:r>
    </w:p>
    <w:p>
      <w:pPr>
        <w:pStyle w:val="Compact"/>
        <w:numPr>
          <w:numId w:val="1001"/>
          <w:ilvl w:val="0"/>
        </w:numPr>
      </w:pPr>
      <w:r>
        <w:t xml:space="preserve">We make tesguino out of corn.</w:t>
      </w:r>
    </w:p>
    <w:p>
      <w:pPr>
        <w:pStyle w:val="FirstParagraph"/>
      </w:pPr>
      <w:r>
        <w:t xml:space="preserve">  这4句话中都有一个单词tesguino，从这四句话的上下文中大致可以猜到这个单词是一种酒，因为这个单词的上下文也经常出现在其他酒类单词周围。基于以上思想，发展出一种基于共现向量(Co-occurrence matrix)的词嵌入模型，这种词嵌入模型输出的是稀疏向量；另外一类词嵌入模型输出稠密向量，例如：基于奇异值分解(SVD)的词嵌入模型，基于聚类的词嵌入模型以及目前流行的基于神经语言模型的词嵌入模型。本节将主要介绍一下基于神经语言模型(Neural Language Modle)的两种词嵌入模型：Word2vec模型和ELMo模型。</w:t>
      </w:r>
    </w:p>
    <w:p>
      <w:pPr>
        <w:pStyle w:val="Heading3"/>
      </w:pPr>
      <w:bookmarkStart w:id="35" w:name="word2vec模型"/>
      <w:r>
        <w:t xml:space="preserve">3.1.2.1 Word2vec模型</w:t>
      </w:r>
      <w:bookmarkEnd w:id="35"/>
    </w:p>
    <w:p>
      <w:pPr>
        <w:pStyle w:val="FirstParagraph"/>
      </w:pPr>
      <w:r>
        <w:t xml:space="preserve">  2013年，Mikolov 等人</w:t>
      </w:r>
      <w:r>
        <w:rPr>
          <w:vertAlign w:val="superscript"/>
        </w:rPr>
        <w:t xml:space="preserve">[30]</w:t>
      </w:r>
      <w:r>
        <w:rPr>
          <w:vertAlign w:val="superscript"/>
        </w:rPr>
        <w:t xml:space="preserve">[31]</w:t>
      </w:r>
      <w:r>
        <w:t xml:space="preserve">提出Word2vec框架,该框架集成了两个模型：Skip-gram模型和CBOW模型，两个模型可以更快的通过预训练大规模语料得到词的向量表示。本节将主要介绍这两个模型。</w:t>
      </w:r>
    </w:p>
    <w:p>
      <w:pPr>
        <w:pStyle w:val="BodyText"/>
      </w:pPr>
      <w:r>
        <w:t xml:space="preserve">（1）Skip-gram模型</w:t>
      </w:r>
    </w:p>
    <w:p>
      <w:pPr>
        <w:pStyle w:val="Compact"/>
      </w:pPr>
      <w:r>
        <w:t xml:space="preserve">  Skip-gram模型的基本思想是通过中心词预测上下文，模型结构如下图所示：</w:t>
      </w:r>
    </w:p>
    <w:p>
      <w:pPr>
        <w:pStyle w:val="Compact"/>
      </w:pPr>
      <w:r>
        <w:t xml:space="preserve"> </w:t>
      </w:r>
      <w:r>
        <w:t xml:space="preserve">图3-1：Skip-gram 模型(Mikolov 等人于2013年发表)</w:t>
      </w:r>
    </w:p>
    <w:p>
      <w:pPr>
        <w:pStyle w:val="BodyText"/>
      </w:pPr>
    </w:p>
    <w:p>
      <w:pPr>
        <w:pStyle w:val="BodyText"/>
      </w:pPr>
      <w:r>
        <w:t xml:space="preserve">  Skip-gram模型可看做一个多任务分类模型，其中</w:t>
      </w:r>
      <w:r>
        <w:t xml:space="preserve"> </w:t>
      </w:r>
      <m:oMath>
        <m:r>
          <m:t>x</m:t>
        </m:r>
        <m:r>
          <m:t>,</m:t>
        </m:r>
        <m:sSub>
          <m:e>
            <m:r>
              <m:t>y</m:t>
            </m:r>
          </m:e>
          <m:sub>
            <m:r>
              <m:t>1</m:t>
            </m:r>
          </m:sub>
        </m:sSub>
        <m:r>
          <m:t>,</m:t>
        </m:r>
        <m:r>
          <m:t>.</m:t>
        </m:r>
        <m:r>
          <m:t>.</m:t>
        </m:r>
        <m:r>
          <m:t>.</m:t>
        </m:r>
        <m:r>
          <m:t>,</m:t>
        </m:r>
        <m:sSub>
          <m:e>
            <m:r>
              <m:t>y</m:t>
            </m:r>
          </m:e>
          <m:sub>
            <m:r>
              <m:t>C</m:t>
            </m:r>
          </m:sub>
        </m:sSub>
      </m:oMath>
      <w:r>
        <w:t xml:space="preserve"> </w:t>
      </w:r>
      <w:r>
        <w:t xml:space="preserve">均为词的one-hot表示。训练完成后，模型取</w:t>
      </w:r>
      <m:oMath>
        <m:r>
          <m:t>w</m:t>
        </m:r>
        <m:r>
          <m:t>=</m:t>
        </m:r>
        <m:sSubSup>
          <m:e>
            <m:r>
              <m:t>W</m:t>
            </m:r>
          </m:e>
          <m:sub>
            <m:r>
              <m:t>V</m:t>
            </m:r>
            <m:r>
              <m:t>×</m:t>
            </m:r>
            <m:r>
              <m:t>N</m:t>
            </m:r>
          </m:sub>
          <m:sup>
            <m:r>
              <m:t>T</m:t>
            </m:r>
          </m:sup>
        </m:sSubSup>
        <m:r>
          <m:t>x</m:t>
        </m:r>
      </m:oMath>
      <w:r>
        <w:t xml:space="preserve">作为词的词向量。</w:t>
      </w:r>
    </w:p>
    <w:p>
      <w:pPr>
        <w:pStyle w:val="BodyText"/>
      </w:pPr>
      <w:r>
        <w:t xml:space="preserve">（2）CBOW(Continous Bag of Words Model)模型</w:t>
      </w:r>
    </w:p>
    <w:p>
      <w:pPr>
        <w:pStyle w:val="Compact"/>
      </w:pPr>
      <w:r>
        <w:t xml:space="preserve">  CBOW模型的基本思想是通过上下文预测中心词，模型结构如下图所示：</w:t>
      </w:r>
    </w:p>
    <w:p>
      <w:pPr>
        <w:pStyle w:val="Compact"/>
      </w:pPr>
      <w:r>
        <w:t xml:space="preserve"> </w:t>
      </w:r>
      <w:r>
        <w:t xml:space="preserve">图3-2：CBOW 模型(Mikolov 等人于2013年发表)</w:t>
      </w:r>
    </w:p>
    <w:p>
      <w:pPr>
        <w:pStyle w:val="BodyText"/>
      </w:pPr>
    </w:p>
    <w:p>
      <w:pPr>
        <w:pStyle w:val="BodyText"/>
      </w:pPr>
      <w:r>
        <w:t xml:space="preserve">  CBOW模型可以简单的看作一个分类任务。与Skip-gram模型类似，</w:t>
      </w:r>
      <m:oMath>
        <m:sSub>
          <m:e>
            <m:r>
              <m:t>x</m:t>
            </m:r>
          </m:e>
          <m:sub>
            <m:r>
              <m:t>1</m:t>
            </m:r>
          </m:sub>
        </m:sSub>
        <m:r>
          <m:t>,</m:t>
        </m:r>
        <m:r>
          <m:t>.</m:t>
        </m:r>
        <m:r>
          <m:t>.</m:t>
        </m:r>
        <m:r>
          <m:t>.</m:t>
        </m:r>
        <m:r>
          <m:t>,</m:t>
        </m:r>
        <m:sSub>
          <m:e>
            <m:r>
              <m:t>x</m:t>
            </m:r>
          </m:e>
          <m:sub>
            <m:r>
              <m:t>C</m:t>
            </m:r>
          </m:sub>
        </m:sSub>
        <m:r>
          <m:t>,</m:t>
        </m:r>
        <m:r>
          <m:t>y</m:t>
        </m:r>
      </m:oMath>
      <w:r>
        <w:t xml:space="preserve"> </w:t>
      </w:r>
      <w:r>
        <w:t xml:space="preserve">均为词的one-hot表示。训练完成后，模型取</w:t>
      </w:r>
      <m:oMath>
        <m:sSub>
          <m:e>
            <m:r>
              <m:t>w</m:t>
            </m:r>
          </m:e>
          <m:sub>
            <m:r>
              <m:t>1</m:t>
            </m:r>
          </m:sub>
        </m:sSub>
        <m:r>
          <m:t>=</m:t>
        </m:r>
        <m:sSubSup>
          <m:e>
            <m:r>
              <m:t>W</m:t>
            </m:r>
          </m:e>
          <m:sub>
            <m:r>
              <m:t>V</m:t>
            </m:r>
            <m:r>
              <m:t>×</m:t>
            </m:r>
            <m:r>
              <m:t>N</m:t>
            </m:r>
          </m:sub>
          <m:sup>
            <m:r>
              <m:t>T</m:t>
            </m:r>
          </m:sup>
        </m:sSubSup>
        <m:sSub>
          <m:e>
            <m:r>
              <m:t>x</m:t>
            </m:r>
          </m:e>
          <m:sub>
            <m:r>
              <m:t>1</m:t>
            </m:r>
          </m:sub>
        </m:sSub>
        <m:r>
          <m:t>,</m:t>
        </m:r>
        <m:r>
          <m:t>.</m:t>
        </m:r>
        <m:r>
          <m:t>.</m:t>
        </m:r>
        <m:r>
          <m:t>.</m:t>
        </m:r>
        <m:r>
          <m:t>,</m:t>
        </m:r>
        <m:sSub>
          <m:e>
            <m:r>
              <m:t>w</m:t>
            </m:r>
          </m:e>
          <m:sub>
            <m:r>
              <m:t>C</m:t>
            </m:r>
          </m:sub>
        </m:sSub>
        <m:r>
          <m:t>=</m:t>
        </m:r>
        <m:sSubSup>
          <m:e>
            <m:r>
              <m:t>W</m:t>
            </m:r>
          </m:e>
          <m:sub>
            <m:r>
              <m:t>V</m:t>
            </m:r>
            <m:r>
              <m:t>×</m:t>
            </m:r>
            <m:r>
              <m:t>N</m:t>
            </m:r>
          </m:sub>
          <m:sup>
            <m:r>
              <m:t>T</m:t>
            </m:r>
          </m:sup>
        </m:sSubSup>
        <m:sSub>
          <m:e>
            <m:r>
              <m:t>x</m:t>
            </m:r>
          </m:e>
          <m:sub>
            <m:r>
              <m:t>C</m:t>
            </m:r>
          </m:sub>
        </m:sSub>
      </m:oMath>
      <w:r>
        <w:t xml:space="preserve">作为词的词向量。</w:t>
      </w:r>
    </w:p>
    <w:p>
      <w:pPr>
        <w:pStyle w:val="Heading3"/>
      </w:pPr>
      <w:bookmarkStart w:id="36" w:name="elmo模型"/>
      <w:r>
        <w:t xml:space="preserve">3.1.2.2 ELMo模型</w:t>
      </w:r>
      <w:bookmarkEnd w:id="36"/>
    </w:p>
    <w:p>
      <w:pPr>
        <w:pStyle w:val="FirstParagraph"/>
      </w:pPr>
      <w:r>
        <w:t xml:space="preserve">  2018年，Matthew 等人</w:t>
      </w:r>
      <w:r>
        <w:rPr>
          <w:vertAlign w:val="superscript"/>
        </w:rPr>
        <w:t xml:space="preserve">[32]</w:t>
      </w:r>
      <w:r>
        <w:t xml:space="preserve">提出ELMo(Embeddings from Language Models)模型，在多个自然语言理解的数据集上都有较好的表现，在性能指标上都有显著的提升。预训练文本表示在自然语言理解领域具有重要地位，其中Word2vec</w:t>
      </w:r>
      <w:r>
        <w:rPr>
          <w:vertAlign w:val="superscript"/>
        </w:rPr>
        <w:t xml:space="preserve">[30]</w:t>
      </w:r>
      <w:r>
        <w:rPr>
          <w:vertAlign w:val="superscript"/>
        </w:rPr>
        <w:t xml:space="preserve">[31]</w:t>
      </w:r>
      <w:r>
        <w:t xml:space="preserve">和Glove</w:t>
      </w:r>
      <w:r>
        <w:rPr>
          <w:vertAlign w:val="superscript"/>
        </w:rPr>
        <w:t xml:space="preserve">[33]</w:t>
      </w:r>
      <w:r>
        <w:t xml:space="preserve">对预训练词表示起到了关键作用。但是Word2vec和Glove都只是将一个词用一个向量表示，而词在不同的语境中会有不同的语义，而用一个固定的向量来表示一个词则无法体现词的多义性。ELMo的则是引入了一种基于语境的词嵌入方式。</w:t>
      </w:r>
    </w:p>
    <w:p>
      <w:pPr>
        <w:pStyle w:val="BodyText"/>
      </w:pPr>
      <w:r>
        <w:t xml:space="preserve">  ELMo模型是基于大量文本语料，从深层的双向语言模型（deep bidirectional language model）中的内部状态(internal state)训练而来的。深层双向语言模型由多层双向长短记忆网络(BiLSTM)构建而成。ELMo是将BiLSTM中的各层状态向量进行线性组合而得。对于某个词</w:t>
      </w:r>
      <m:oMath>
        <m:sSub>
          <m:e>
            <m:r>
              <m:t>t</m:t>
            </m:r>
          </m:e>
          <m:sub>
            <m:r>
              <m:t>k</m:t>
            </m:r>
          </m:sub>
        </m:sSub>
      </m:oMath>
      <w:r>
        <w:t xml:space="preserve">，可以由一个</w:t>
      </w:r>
      <m:oMath>
        <m:r>
          <m:t>L</m:t>
        </m:r>
      </m:oMath>
      <w:r>
        <w:t xml:space="preserve">层的BiLSTM中的</w:t>
      </w:r>
      <m:oMath>
        <m:r>
          <m:t>L</m:t>
        </m:r>
        <m:r>
          <m:t>+</m:t>
        </m:r>
        <m:r>
          <m:t>1</m:t>
        </m:r>
      </m:oMath>
      <w:r>
        <w:t xml:space="preserve">个状态向量表示如下：</w:t>
      </w:r>
    </w:p>
    <w:p>
      <w:pPr>
        <w:pStyle w:val="BodyText"/>
      </w:pPr>
      <m:oMathPara>
        <m:oMathParaPr>
          <m:jc m:val="center"/>
        </m:oMathParaPr>
        <m:oMath>
          <m:sSub>
            <m:e>
              <m:r>
                <m:t>R</m:t>
              </m:r>
            </m:e>
            <m:sub>
              <m:r>
                <m:t>k</m:t>
              </m:r>
            </m:sub>
          </m:sSub>
          <m:r>
            <m:t>=</m:t>
          </m:r>
          <m:r>
            <m:t>{</m:t>
          </m:r>
          <m:sSubSup>
            <m:e>
              <m:r>
                <m:t>h</m:t>
              </m:r>
            </m:e>
            <m:sub>
              <m:r>
                <m:t>k</m:t>
              </m:r>
              <m:r>
                <m:t>,</m:t>
              </m:r>
              <m:r>
                <m:t>i</m:t>
              </m:r>
            </m:sub>
            <m:sup>
              <m:r>
                <m:t>L</m:t>
              </m:r>
              <m:r>
                <m:t>M</m:t>
              </m:r>
            </m:sup>
          </m:sSubSup>
          <m:r>
            <m:t>|</m:t>
          </m:r>
          <m:r>
            <m:t>i</m:t>
          </m:r>
          <m:r>
            <m:t>=</m:t>
          </m:r>
          <m:r>
            <m:t>0</m:t>
          </m:r>
          <m:r>
            <m:t>,</m:t>
          </m:r>
          <m:r>
            <m:t>.</m:t>
          </m:r>
          <m:r>
            <m:t>.</m:t>
          </m:r>
          <m:r>
            <m:t>.</m:t>
          </m:r>
          <m:r>
            <m:t>,</m:t>
          </m:r>
          <m:r>
            <m:t>L</m:t>
          </m:r>
          <m:r>
            <m:t>}</m:t>
          </m:r>
        </m:oMath>
      </m:oMathPara>
    </w:p>
    <w:p>
      <w:pPr>
        <w:pStyle w:val="FirstParagraph"/>
      </w:pPr>
      <w:r>
        <w:t xml:space="preserve">  其中,</w:t>
      </w:r>
      <m:oMath>
        <m:sSubSup>
          <m:e>
            <m:r>
              <m:t>h</m:t>
            </m:r>
          </m:e>
          <m:sub>
            <m:r>
              <m:t>k</m:t>
            </m:r>
            <m:r>
              <m:t>,</m:t>
            </m:r>
            <m:r>
              <m:t>i</m:t>
            </m:r>
          </m:sub>
          <m:sup>
            <m:r>
              <m:t>L</m:t>
            </m:r>
            <m:r>
              <m:t>M</m:t>
            </m:r>
          </m:sup>
        </m:sSubSup>
      </m:oMath>
      <w:r>
        <w:t xml:space="preserve">表示BiLSTM第i层的状态向量。然后ELMo将</w:t>
      </w:r>
      <m:oMath>
        <m:sSub>
          <m:e>
            <m:r>
              <m:t>R</m:t>
            </m:r>
          </m:e>
          <m:sub>
            <m:r>
              <m:t>k</m:t>
            </m:r>
          </m:sub>
        </m:sSub>
      </m:oMath>
      <w:r>
        <w:t xml:space="preserve">组合成一个词向量</w:t>
      </w:r>
      <m:oMath>
        <m:r>
          <m:t>E</m:t>
        </m:r>
        <m:r>
          <m:t>L</m:t>
        </m:r>
        <m:r>
          <m:t>M</m:t>
        </m:r>
        <m:sSubSup>
          <m:e>
            <m:r>
              <m:t>o</m:t>
            </m:r>
          </m:e>
          <m:sub>
            <m:r>
              <m:t>k</m:t>
            </m:r>
          </m:sub>
          <m:sup>
            <m:r>
              <m:t>t</m:t>
            </m:r>
            <m:r>
              <m:t>a</m:t>
            </m:r>
            <m:r>
              <m:t>s</m:t>
            </m:r>
            <m:r>
              <m:t>k</m:t>
            </m:r>
          </m:sup>
        </m:sSubSup>
      </m:oMath>
      <w:r>
        <w:t xml:space="preserve">，实验发现</w:t>
      </w:r>
      <w:r>
        <w:rPr>
          <w:vertAlign w:val="superscript"/>
        </w:rPr>
        <w:t xml:space="preserve">[32]</w:t>
      </w:r>
      <w:r>
        <w:t xml:space="preserve">，将</w:t>
      </w:r>
      <m:oMath>
        <m:sSub>
          <m:e>
            <m:r>
              <m:t>R</m:t>
            </m:r>
          </m:e>
          <m:sub>
            <m:r>
              <m:t>k</m:t>
            </m:r>
          </m:sub>
        </m:sSub>
      </m:oMath>
      <w:r>
        <w:t xml:space="preserve">中的所有向量进行加权求和组合并进行缩放具有最好的效果，具体的组合公式如下：</w:t>
      </w:r>
    </w:p>
    <w:p>
      <w:pPr>
        <w:pStyle w:val="BodyText"/>
      </w:pPr>
      <m:oMathPara>
        <m:oMathParaPr>
          <m:jc m:val="center"/>
        </m:oMathParaPr>
        <m:oMath>
          <m:r>
            <m:t>E</m:t>
          </m:r>
          <m:r>
            <m:t>L</m:t>
          </m:r>
          <m:r>
            <m:t>M</m:t>
          </m:r>
          <m:sSubSup>
            <m:e>
              <m:r>
                <m:t>o</m:t>
              </m:r>
            </m:e>
            <m:sub>
              <m:r>
                <m:t>k</m:t>
              </m:r>
            </m:sub>
            <m:sup>
              <m:r>
                <m:t>t</m:t>
              </m:r>
              <m:r>
                <m:t>a</m:t>
              </m:r>
              <m:r>
                <m:t>s</m:t>
              </m:r>
              <m:r>
                <m:t>k</m:t>
              </m:r>
            </m:sup>
          </m:sSubSup>
          <m:r>
            <m:t>=</m:t>
          </m:r>
          <m:r>
            <m:t>E</m:t>
          </m:r>
          <m:r>
            <m:t>(</m:t>
          </m:r>
          <m:sSub>
            <m:e>
              <m:r>
                <m:t>R</m:t>
              </m:r>
            </m:e>
            <m:sub>
              <m:r>
                <m:t>k</m:t>
              </m:r>
            </m:sub>
          </m:sSub>
          <m:r>
            <m:t>,</m:t>
          </m:r>
          <m:sSup>
            <m:e>
              <m:r>
                <m:t>Θ</m:t>
              </m:r>
            </m:e>
            <m:sup>
              <m:r>
                <m:t>t</m:t>
              </m:r>
              <m:r>
                <m:t>a</m:t>
              </m:r>
              <m:r>
                <m:t>s</m:t>
              </m:r>
              <m:r>
                <m:t>k</m:t>
              </m:r>
            </m:sup>
          </m:sSup>
          <m:r>
            <m:t>)</m:t>
          </m:r>
          <m:r>
            <m:t>=</m:t>
          </m:r>
          <m:sSup>
            <m:e>
              <m:r>
                <m:t>γ</m:t>
              </m:r>
            </m:e>
            <m:sup>
              <m:r>
                <m:t>t</m:t>
              </m:r>
              <m:r>
                <m:t>a</m:t>
              </m:r>
              <m:r>
                <m:t>s</m:t>
              </m:r>
              <m:r>
                <m:t>k</m:t>
              </m:r>
            </m:sup>
          </m:sSup>
          <m:nary>
            <m:naryPr>
              <m:chr m:val="∑"/>
              <m:limLoc m:val="undOvr"/>
              <m:subHide m:val="0"/>
              <m:supHide m:val="0"/>
            </m:naryPr>
            <m:sub>
              <m:r>
                <m:t>i</m:t>
              </m:r>
              <m:r>
                <m:t>=</m:t>
              </m:r>
              <m:r>
                <m:t>0</m:t>
              </m:r>
            </m:sub>
            <m:sup>
              <m:r>
                <m:t>L</m:t>
              </m:r>
            </m:sup>
            <m:e>
              <m:sSubSup>
                <m:e>
                  <m:r>
                    <m:t>s</m:t>
                  </m:r>
                </m:e>
                <m:sub>
                  <m:r>
                    <m:t>i</m:t>
                  </m:r>
                </m:sub>
                <m:sup>
                  <m:r>
                    <m:t>t</m:t>
                  </m:r>
                  <m:r>
                    <m:t>a</m:t>
                  </m:r>
                  <m:r>
                    <m:t>s</m:t>
                  </m:r>
                  <m:r>
                    <m:t>k</m:t>
                  </m:r>
                </m:sup>
              </m:sSubSup>
            </m:e>
          </m:nary>
          <m:sSubSup>
            <m:e>
              <m:r>
                <m:t>h</m:t>
              </m:r>
            </m:e>
            <m:sub>
              <m:r>
                <m:t>k</m:t>
              </m:r>
              <m:r>
                <m:t>,</m:t>
              </m:r>
              <m:r>
                <m:t>i</m:t>
              </m:r>
            </m:sub>
            <m:sup>
              <m:r>
                <m:t>L</m:t>
              </m:r>
              <m:r>
                <m:t>M</m:t>
              </m:r>
            </m:sup>
          </m:sSubSup>
        </m:oMath>
      </m:oMathPara>
    </w:p>
    <w:p>
      <w:pPr>
        <w:pStyle w:val="FirstParagraph"/>
      </w:pPr>
      <w:r>
        <w:t xml:space="preserve">  其中</w:t>
      </w:r>
      <m:oMath>
        <m:sSup>
          <m:e>
            <m:r>
              <m:t>s</m:t>
            </m:r>
          </m:e>
          <m:sup>
            <m:r>
              <m:t>t</m:t>
            </m:r>
            <m:r>
              <m:t>a</m:t>
            </m:r>
            <m:r>
              <m:t>s</m:t>
            </m:r>
            <m:r>
              <m:t>k</m:t>
            </m:r>
          </m:sup>
        </m:sSup>
        <m:r>
          <m:t>=</m:t>
        </m:r>
        <m:r>
          <m:t>s</m:t>
        </m:r>
        <m:r>
          <m:t>o</m:t>
        </m:r>
        <m:r>
          <m:t>f</m:t>
        </m:r>
        <m:r>
          <m:t>t</m:t>
        </m:r>
        <m:r>
          <m:t>m</m:t>
        </m:r>
        <m:r>
          <m:t>a</m:t>
        </m:r>
        <m:r>
          <m:t>x</m:t>
        </m:r>
        <m:r>
          <m:t>(</m:t>
        </m:r>
        <m:sSup>
          <m:e>
            <m:r>
              <m:t>w</m:t>
            </m:r>
          </m:e>
          <m:sup>
            <m:r>
              <m:t>t</m:t>
            </m:r>
            <m:r>
              <m:t>a</m:t>
            </m:r>
            <m:r>
              <m:t>s</m:t>
            </m:r>
            <m:r>
              <m:t>k</m:t>
            </m:r>
          </m:sup>
        </m:sSup>
        <m:r>
          <m:t>)</m:t>
        </m:r>
      </m:oMath>
      <w:r>
        <w:t xml:space="preserve">是归一化后的权重向量,</w:t>
      </w:r>
      <m:oMath>
        <m:sSup>
          <m:e>
            <m:r>
              <m:t>γ</m:t>
            </m:r>
          </m:e>
          <m:sup>
            <m:r>
              <m:t>t</m:t>
            </m:r>
            <m:r>
              <m:t>a</m:t>
            </m:r>
            <m:r>
              <m:t>s</m:t>
            </m:r>
            <m:r>
              <m:t>k</m:t>
            </m:r>
          </m:sup>
        </m:sSup>
        <m:r>
          <m:t>∈</m:t>
        </m:r>
        <m:r>
          <m:rPr>
            <m:sty m:val="p"/>
            <m:scr m:val="double-struck"/>
          </m:rPr>
          <m:t>R</m:t>
        </m:r>
      </m:oMath>
      <w:r>
        <w:t xml:space="preserve">可以对整个词向量进行放缩调整。这两个参数都是根据具体任务参与训练的，而</w:t>
      </w:r>
      <m:oMath>
        <m:sSubSup>
          <m:e>
            <m:r>
              <m:t>h</m:t>
            </m:r>
          </m:e>
          <m:sub>
            <m:r>
              <m:t>k</m:t>
            </m:r>
          </m:sub>
          <m:sup>
            <m:r>
              <m:t>L</m:t>
            </m:r>
            <m:r>
              <m:t>M</m:t>
            </m:r>
          </m:sup>
        </m:sSubSup>
      </m:oMath>
      <w:r>
        <w:t xml:space="preserve">从预训练双向语言模型中抽取获得的。</w:t>
      </w:r>
    </w:p>
    <w:p>
      <w:pPr>
        <w:pStyle w:val="BodyText"/>
      </w:pPr>
      <w:r>
        <w:t xml:space="preserve">  当在问答系统、文本蕴含、机器翻译等监督学习任务中，ELMo词向量</w:t>
      </w:r>
      <m:oMath>
        <m:r>
          <m:t>E</m:t>
        </m:r>
        <m:r>
          <m:t>L</m:t>
        </m:r>
        <m:r>
          <m:t>M</m:t>
        </m:r>
        <m:sSubSup>
          <m:e>
            <m:r>
              <m:t>o</m:t>
            </m:r>
          </m:e>
          <m:sub>
            <m:r>
              <m:t>k</m:t>
            </m:r>
          </m:sub>
          <m:sup>
            <m:r>
              <m:t>t</m:t>
            </m:r>
            <m:r>
              <m:t>a</m:t>
            </m:r>
            <m:r>
              <m:t>s</m:t>
            </m:r>
            <m:r>
              <m:t>k</m:t>
            </m:r>
          </m:sup>
        </m:sSubSup>
      </m:oMath>
      <w:r>
        <w:t xml:space="preserve">可以与普通的预训练词向量</w:t>
      </w:r>
      <m:oMath>
        <m:sSub>
          <m:e>
            <m:r>
              <m:t>x</m:t>
            </m:r>
          </m:e>
          <m:sub>
            <m:r>
              <m:t>k</m:t>
            </m:r>
          </m:sub>
        </m:sSub>
      </m:oMath>
      <w:r>
        <w:t xml:space="preserve">进行合并得</w:t>
      </w:r>
      <m:oMath>
        <m:r>
          <m:t>[</m:t>
        </m:r>
        <m:sSub>
          <m:e>
            <m:r>
              <m:t>x</m:t>
            </m:r>
          </m:e>
          <m:sub>
            <m:r>
              <m:t>k</m:t>
            </m:r>
          </m:sub>
        </m:sSub>
        <m:r>
          <m:t>;</m:t>
        </m:r>
        <m:r>
          <m:t>E</m:t>
        </m:r>
        <m:r>
          <m:t>L</m:t>
        </m:r>
        <m:r>
          <m:t>M</m:t>
        </m:r>
        <m:sSubSup>
          <m:e>
            <m:r>
              <m:t>o</m:t>
            </m:r>
          </m:e>
          <m:sub>
            <m:r>
              <m:t>k</m:t>
            </m:r>
          </m:sub>
          <m:sup>
            <m:r>
              <m:t>t</m:t>
            </m:r>
            <m:r>
              <m:t>a</m:t>
            </m:r>
            <m:r>
              <m:t>s</m:t>
            </m:r>
            <m:r>
              <m:t>k</m:t>
            </m:r>
          </m:sup>
        </m:sSubSup>
        <m:r>
          <m:t>]</m:t>
        </m:r>
      </m:oMath>
      <w:r>
        <w:t xml:space="preserve">来表示一个词；同时，实验表明将具体任务（例如：SNLI,SQuAD）中的RNN模型的输出</w:t>
      </w:r>
      <m:oMath>
        <m:sSub>
          <m:e>
            <m:r>
              <m:t>h</m:t>
            </m:r>
          </m:e>
          <m:sub>
            <m:r>
              <m:t>k</m:t>
            </m:r>
          </m:sub>
        </m:sSub>
      </m:oMath>
      <w:r>
        <w:t xml:space="preserve">替换成</w:t>
      </w:r>
      <m:oMath>
        <m:r>
          <m:t>[</m:t>
        </m:r>
        <m:sSub>
          <m:e>
            <m:r>
              <m:t>h</m:t>
            </m:r>
          </m:e>
          <m:sub>
            <m:r>
              <m:t>k</m:t>
            </m:r>
          </m:sub>
        </m:sSub>
        <m:r>
          <m:t>;</m:t>
        </m:r>
        <m:r>
          <m:t>E</m:t>
        </m:r>
        <m:r>
          <m:t>L</m:t>
        </m:r>
        <m:r>
          <m:t>M</m:t>
        </m:r>
        <m:sSubSup>
          <m:e>
            <m:r>
              <m:t>o</m:t>
            </m:r>
          </m:e>
          <m:sub>
            <m:r>
              <m:t>k</m:t>
            </m:r>
          </m:sub>
          <m:sup>
            <m:r>
              <m:t>t</m:t>
            </m:r>
            <m:r>
              <m:t>a</m:t>
            </m:r>
            <m:r>
              <m:t>s</m:t>
            </m:r>
            <m:r>
              <m:t>k</m:t>
            </m:r>
          </m:sup>
        </m:sSubSup>
        <m:r>
          <m:t>]</m:t>
        </m:r>
      </m:oMath>
      <w:r>
        <w:t xml:space="preserve">，会获得更好的实验效果。</w:t>
      </w:r>
    </w:p>
    <w:p>
      <w:pPr>
        <w:pStyle w:val="Heading2"/>
      </w:pPr>
      <w:bookmarkStart w:id="37" w:name="循环神经网络recurrent-neural-network-rnn"/>
      <w:r>
        <w:t xml:space="preserve">3.2 循环神经网络(Recurrent Neural Network, RNN)</w:t>
      </w:r>
      <w:bookmarkEnd w:id="37"/>
    </w:p>
    <w:p>
      <w:pPr>
        <w:pStyle w:val="Compact"/>
      </w:pPr>
      <w:r>
        <w:t xml:space="preserve">  循环神经网络 (Recurrent Neural Networks，RNNs) 是一种常见的人工神经网络，网络中结点间的连接线形成有向环，RNN 在许多自然语言处理任务中都 有重要的应用。区别于前向反馈神经网络(Feed-forward Neural Networks，FNNs) 中输入输出是相互独立的关系，RNN 能够有效利用到上一时刻的输出结果。因 此，RNN 用来处理序列数据比较合适12。理论上讲，RNN 可以处理任意长的序列，但在实际中是做不到的。RNN 在语言模型、文本生成、机器翻译、语言识 别和图像描述生成等任务中都取得了很不错的效果。RNN 的训练优化 算法是 BackPropagation Through Time。其展开图如图所示:</w:t>
      </w:r>
    </w:p>
    <w:p>
      <w:pPr>
        <w:pStyle w:val="Compact"/>
      </w:pPr>
      <w:r>
        <w:t xml:space="preserve"> </w:t>
      </w:r>
      <w:r>
        <w:t xml:space="preserve">图3-3：RNN网络结构</w:t>
      </w:r>
    </w:p>
    <w:p>
      <w:pPr>
        <w:pStyle w:val="BodyText"/>
      </w:pPr>
    </w:p>
    <w:p>
      <w:pPr>
        <w:pStyle w:val="BodyText"/>
      </w:pPr>
      <w:r>
        <w:t xml:space="preserve">  在传统RNN网络的梯度后向传播阶段，梯度信号最后会与RNN隐含层中相关的权重相乘多次（次数与步长一样），这就意味着，相关权重的大小会对网络的学习训练过程产生巨大的影响。如果权重太小（或者说是权重矩阵的特征向量小于1.0），就会导致</w:t>
      </w:r>
      <w:r>
        <w:t xml:space="preserve">“</w:t>
      </w:r>
      <w:r>
        <w:t xml:space="preserve">梯度消失</w:t>
      </w:r>
      <w:r>
        <w:t xml:space="preserve">”</w:t>
      </w:r>
      <w:r>
        <w:t xml:space="preserve">，梯度变得越来越小使得网络学习过程缓慢，甚至完全停止。对于</w:t>
      </w:r>
      <w:r>
        <w:t xml:space="preserve">“</w:t>
      </w:r>
      <w:r>
        <w:t xml:space="preserve">长距离依赖</w:t>
      </w:r>
      <w:r>
        <w:t xml:space="preserve">”</w:t>
      </w:r>
      <w:r>
        <w:t xml:space="preserve">问题，由于梯度消失问题，使得RNN的学习变得非常困难。如果权重太大（或者说是权重矩阵的特征向量大于1.0），会导致梯度爆炸，无法收敛。为了解决RNN 存在的这些问题，Hochreiter 等人</w:t>
      </w:r>
      <w:r>
        <w:rPr>
          <w:vertAlign w:val="superscript"/>
        </w:rPr>
        <w:t xml:space="preserve">[34]</w:t>
      </w:r>
      <w:r>
        <w:t xml:space="preserve">提出了长短期记忆神经网络单元(Long Short-term Memory, LSTM)。</w:t>
      </w:r>
    </w:p>
    <w:p>
      <w:pPr>
        <w:pStyle w:val="Heading3"/>
      </w:pPr>
      <w:bookmarkStart w:id="38" w:name="长短记忆神经网络long-short-term-memory-lstm"/>
      <w:r>
        <w:t xml:space="preserve">3.2.1 长短记忆神经网络(Long Short-term Memory, LSTM)</w:t>
      </w:r>
      <w:bookmarkEnd w:id="38"/>
    </w:p>
    <w:p>
      <w:pPr>
        <w:pStyle w:val="Compact"/>
      </w:pPr>
      <w:r>
        <w:t xml:space="preserve">  LSTM模型后续被其他研究者进一步改进，目前最常见的两种变种：一是加入了</w:t>
      </w:r>
      <w:r>
        <w:t xml:space="preserve">“</w:t>
      </w:r>
      <w:r>
        <w:t xml:space="preserve">窥探孔连接</w:t>
      </w:r>
      <w:r>
        <w:t xml:space="preserve">”</w:t>
      </w:r>
      <w:r>
        <w:t xml:space="preserve">机制，二是 Gated Recurrent Unit (GRU)。LSTM 神经网络就是将 RNN 网络中的隐含层节点替换为 LSTM 单元后形成的网络。一个 LSTM 记忆单元的结构如图所示：</w:t>
      </w:r>
    </w:p>
    <w:p>
      <w:pPr>
        <w:pStyle w:val="Compact"/>
      </w:pPr>
      <w:r>
        <w:t xml:space="preserve"> </w:t>
      </w:r>
      <w:r>
        <w:t xml:space="preserve">图3-4：LSTM网络结构</w:t>
      </w:r>
    </w:p>
    <w:p>
      <w:pPr>
        <w:pStyle w:val="BodyText"/>
      </w:pPr>
    </w:p>
    <w:p>
      <w:pPr>
        <w:pStyle w:val="BodyText"/>
      </w:pPr>
      <w:r>
        <w:t xml:space="preserve">  LSTM 的核心是Cell的状态，它通过</w:t>
      </w:r>
      <w:r>
        <w:t xml:space="preserve">“</w:t>
      </w:r>
      <w:r>
        <w:t xml:space="preserve">门</w:t>
      </w:r>
      <w:r>
        <w:t xml:space="preserve">”</w:t>
      </w:r>
      <w:r>
        <w:t xml:space="preserve">来控制流入到 Cell 信息，Sigmoid 层的输出为 1 则代表信息全部通过，输出为 0 表示内容被完全阻隔13。LSTM 单元包含三个门来控制 Cell 状态，分别为输入门、输出门和遗忘门。在时刻 ??，Cell 的状态通过以下公式进行更新：</w:t>
      </w:r>
    </w:p>
    <w:p>
      <w:pPr>
        <w:pStyle w:val="BodyText"/>
      </w:pPr>
      <m:oMathPara>
        <m:oMathParaPr>
          <m:jc m:val="center"/>
        </m:oMathParaPr>
        <m:oMath>
          <m:sSub>
            <m:e>
              <m:r>
                <m:t>i</m:t>
              </m:r>
            </m:e>
            <m:sub>
              <m:r>
                <m:t>t</m:t>
              </m:r>
            </m:sub>
          </m:sSub>
          <m:r>
            <m:t>=</m:t>
          </m:r>
          <m:r>
            <m:t>σ</m:t>
          </m:r>
          <m:r>
            <m:t>(</m:t>
          </m:r>
          <m:sSup>
            <m:e>
              <m:r>
                <m:t>W</m:t>
              </m:r>
            </m:e>
            <m:sup>
              <m:r>
                <m:t>i</m:t>
              </m:r>
            </m:sup>
          </m:sSup>
          <m:r>
            <m:t>[</m:t>
          </m:r>
          <m:sSub>
            <m:e>
              <m:r>
                <m:t>X</m:t>
              </m:r>
            </m:e>
            <m:sub>
              <m:r>
                <m:t>t</m:t>
              </m:r>
            </m:sub>
          </m:sSub>
          <m:r>
            <m:t>;</m:t>
          </m:r>
          <m:sSub>
            <m:e>
              <m:r>
                <m:t>h</m:t>
              </m:r>
            </m:e>
            <m:sub>
              <m:r>
                <m:t>t</m:t>
              </m:r>
              <m:r>
                <m:t>−</m:t>
              </m:r>
              <m:r>
                <m:t>1</m:t>
              </m:r>
            </m:sub>
          </m:sSub>
          <m:r>
            <m:t>]</m:t>
          </m:r>
          <m:r>
            <m:t>+</m:t>
          </m:r>
          <m:sSup>
            <m:e>
              <m:r>
                <m:t>b</m:t>
              </m:r>
            </m:e>
            <m:sup>
              <m:r>
                <m:t>i</m:t>
              </m:r>
            </m:sup>
          </m:sSup>
          <m:r>
            <m:t>)</m:t>
          </m:r>
        </m:oMath>
      </m:oMathPara>
    </w:p>
    <w:p>
      <w:pPr>
        <w:pStyle w:val="FirstParagraph"/>
      </w:pPr>
      <m:oMathPara>
        <m:oMathParaPr>
          <m:jc m:val="center"/>
        </m:oMathParaPr>
        <m:oMath>
          <m:sSub>
            <m:e>
              <m:r>
                <m:t>f</m:t>
              </m:r>
            </m:e>
            <m:sub>
              <m:r>
                <m:t>t</m:t>
              </m:r>
            </m:sub>
          </m:sSub>
          <m:r>
            <m:t>=</m:t>
          </m:r>
          <m:r>
            <m:t>σ</m:t>
          </m:r>
          <m:r>
            <m:t>(</m:t>
          </m:r>
          <m:sSup>
            <m:e>
              <m:r>
                <m:t>W</m:t>
              </m:r>
            </m:e>
            <m:sup>
              <m:r>
                <m:t>f</m:t>
              </m:r>
            </m:sup>
          </m:sSup>
          <m:r>
            <m:t>[</m:t>
          </m:r>
          <m:sSub>
            <m:e>
              <m:r>
                <m:t>X</m:t>
              </m:r>
            </m:e>
            <m:sub>
              <m:r>
                <m:t>t</m:t>
              </m:r>
            </m:sub>
          </m:sSub>
          <m:r>
            <m:t>;</m:t>
          </m:r>
          <m:sSub>
            <m:e>
              <m:r>
                <m:t>h</m:t>
              </m:r>
            </m:e>
            <m:sub>
              <m:r>
                <m:t>t</m:t>
              </m:r>
              <m:r>
                <m:t>−</m:t>
              </m:r>
              <m:r>
                <m:t>1</m:t>
              </m:r>
            </m:sub>
          </m:sSub>
          <m:r>
            <m:t>]</m:t>
          </m:r>
          <m:r>
            <m:t>+</m:t>
          </m:r>
          <m:sSup>
            <m:e>
              <m:r>
                <m:t>b</m:t>
              </m:r>
            </m:e>
            <m:sup>
              <m:r>
                <m:t>f</m:t>
              </m:r>
            </m:sup>
          </m:sSup>
          <m:r>
            <m:t>)</m:t>
          </m:r>
        </m:oMath>
      </m:oMathPara>
    </w:p>
    <w:p>
      <w:pPr>
        <w:pStyle w:val="FirstParagraph"/>
      </w:pPr>
      <m:oMathPara>
        <m:oMathParaPr>
          <m:jc m:val="center"/>
        </m:oMathParaPr>
        <m:oMath>
          <m:sSub>
            <m:e>
              <m:r>
                <m:t>o</m:t>
              </m:r>
            </m:e>
            <m:sub>
              <m:r>
                <m:t>t</m:t>
              </m:r>
            </m:sub>
          </m:sSub>
          <m:r>
            <m:t>=</m:t>
          </m:r>
          <m:r>
            <m:t>σ</m:t>
          </m:r>
          <m:r>
            <m:t>(</m:t>
          </m:r>
          <m:sSup>
            <m:e>
              <m:r>
                <m:t>W</m:t>
              </m:r>
            </m:e>
            <m:sup>
              <m:r>
                <m:t>o</m:t>
              </m:r>
            </m:sup>
          </m:sSup>
          <m:r>
            <m:t>[</m:t>
          </m:r>
          <m:sSub>
            <m:e>
              <m:r>
                <m:t>X</m:t>
              </m:r>
            </m:e>
            <m:sub>
              <m:r>
                <m:t>t</m:t>
              </m:r>
            </m:sub>
          </m:sSub>
          <m:r>
            <m:t>;</m:t>
          </m:r>
          <m:sSub>
            <m:e>
              <m:r>
                <m:t>h</m:t>
              </m:r>
            </m:e>
            <m:sub>
              <m:r>
                <m:t>t</m:t>
              </m:r>
              <m:r>
                <m:t>−</m:t>
              </m:r>
              <m:r>
                <m:t>1</m:t>
              </m:r>
            </m:sub>
          </m:sSub>
          <m:r>
            <m:t>]</m:t>
          </m:r>
          <m:r>
            <m:t>+</m:t>
          </m:r>
          <m:sSup>
            <m:e>
              <m:r>
                <m:t>b</m:t>
              </m:r>
            </m:e>
            <m:sup>
              <m:r>
                <m:t>o</m:t>
              </m:r>
            </m:sup>
          </m:sSup>
          <m:r>
            <m:t>)</m:t>
          </m:r>
        </m:oMath>
      </m:oMathPara>
    </w:p>
    <w:p>
      <w:pPr>
        <w:pStyle w:val="FirstParagraph"/>
      </w:pPr>
      <m:oMathPara>
        <m:oMathParaPr>
          <m:jc m:val="center"/>
        </m:oMathParaPr>
        <m:oMath>
          <m:sSub>
            <m:e>
              <m:r>
                <m:t>g</m:t>
              </m:r>
            </m:e>
            <m:sub>
              <m:r>
                <m:t>t</m:t>
              </m:r>
            </m:sub>
          </m:sSub>
          <m:r>
            <m:t>=</m:t>
          </m:r>
          <m:r>
            <m:t>t</m:t>
          </m:r>
          <m:r>
            <m:t>a</m:t>
          </m:r>
          <m:r>
            <m:t>n</m:t>
          </m:r>
          <m:r>
            <m:t>h</m:t>
          </m:r>
          <m:r>
            <m:t>(</m:t>
          </m:r>
          <m:sSup>
            <m:e>
              <m:r>
                <m:t>W</m:t>
              </m:r>
            </m:e>
            <m:sup>
              <m:r>
                <m:t>g</m:t>
              </m:r>
            </m:sup>
          </m:sSup>
          <m:r>
            <m:t>[</m:t>
          </m:r>
          <m:sSub>
            <m:e>
              <m:r>
                <m:t>X</m:t>
              </m:r>
            </m:e>
            <m:sub>
              <m:r>
                <m:t>t</m:t>
              </m:r>
            </m:sub>
          </m:sSub>
          <m:r>
            <m:t>;</m:t>
          </m:r>
          <m:sSub>
            <m:e>
              <m:r>
                <m:t>h</m:t>
              </m:r>
            </m:e>
            <m:sub>
              <m:r>
                <m:t>t</m:t>
              </m:r>
              <m:r>
                <m:t>−</m:t>
              </m:r>
              <m:r>
                <m:t>1</m:t>
              </m:r>
            </m:sub>
          </m:sSub>
          <m:r>
            <m:t>]</m:t>
          </m:r>
          <m:r>
            <m:t>+</m:t>
          </m:r>
          <m:sSup>
            <m:e>
              <m:r>
                <m:t>b</m:t>
              </m:r>
            </m:e>
            <m:sup>
              <m:r>
                <m:t>g</m:t>
              </m:r>
            </m:sup>
          </m:sSup>
          <m:r>
            <m:t>)</m:t>
          </m:r>
        </m:oMath>
      </m:oMathPara>
    </w:p>
    <w:p>
      <w:pPr>
        <w:pStyle w:val="FirstParagraph"/>
      </w:pPr>
      <m:oMathPara>
        <m:oMathParaPr>
          <m:jc m:val="center"/>
        </m:oMathParaPr>
        <m:oMath>
          <m:sSub>
            <m:e>
              <m:r>
                <m:t>c</m:t>
              </m:r>
            </m:e>
            <m:sub>
              <m:r>
                <m:t>t</m:t>
              </m:r>
            </m:sub>
          </m:sSub>
          <m:r>
            <m:t>=</m:t>
          </m:r>
          <m:sSub>
            <m:e>
              <m:r>
                <m:t>f</m:t>
              </m:r>
            </m:e>
            <m:sub>
              <m:r>
                <m:t>t</m:t>
              </m:r>
            </m:sub>
          </m:sSub>
          <m:r>
            <m:t>⊙</m:t>
          </m:r>
          <m:sSub>
            <m:e>
              <m:r>
                <m:t>c</m:t>
              </m:r>
            </m:e>
            <m:sub>
              <m:r>
                <m:t>t</m:t>
              </m:r>
              <m:r>
                <m:t>−</m:t>
              </m:r>
              <m:r>
                <m:t>1</m:t>
              </m:r>
            </m:sub>
          </m:sSub>
          <m:r>
            <m:t>+</m:t>
          </m:r>
          <m:sSub>
            <m:e>
              <m:r>
                <m:t>i</m:t>
              </m:r>
            </m:e>
            <m:sub>
              <m:r>
                <m:t>t</m:t>
              </m:r>
            </m:sub>
          </m:sSub>
          <m:r>
            <m:t>⊙</m:t>
          </m:r>
          <m:sSub>
            <m:e>
              <m:r>
                <m:t>g</m:t>
              </m:r>
            </m:e>
            <m:sub>
              <m:r>
                <m:t>t</m:t>
              </m:r>
            </m:sub>
          </m:sSub>
        </m:oMath>
      </m:oMathPara>
    </w:p>
    <w:p>
      <w:pPr>
        <w:pStyle w:val="FirstParagraph"/>
      </w:pPr>
      <m:oMathPara>
        <m:oMathParaPr>
          <m:jc m:val="center"/>
        </m:oMathParaPr>
        <m:oMath>
          <m:sSub>
            <m:e>
              <m:r>
                <m:t>h</m:t>
              </m:r>
            </m:e>
            <m:sub>
              <m:r>
                <m:t>t</m:t>
              </m:r>
            </m:sub>
          </m:sSub>
          <m:r>
            <m:t>=</m:t>
          </m:r>
          <m:sSub>
            <m:e>
              <m:r>
                <m:t>o</m:t>
              </m:r>
            </m:e>
            <m:sub>
              <m:r>
                <m:t>t</m:t>
              </m:r>
            </m:sub>
          </m:sSub>
          <m:r>
            <m:t>⊙</m:t>
          </m:r>
          <m:r>
            <m:t>t</m:t>
          </m:r>
          <m:r>
            <m:t>a</m:t>
          </m:r>
          <m:r>
            <m:t>n</m:t>
          </m:r>
          <m:r>
            <m:t>h</m:t>
          </m:r>
          <m:r>
            <m:t>(</m:t>
          </m:r>
          <m:sSub>
            <m:e>
              <m:r>
                <m:t>c</m:t>
              </m:r>
            </m:e>
            <m:sub>
              <m:r>
                <m:t>t</m:t>
              </m:r>
            </m:sub>
          </m:sSub>
          <m:r>
            <m:t>)</m:t>
          </m:r>
        </m:oMath>
      </m:oMathPara>
    </w:p>
    <w:p>
      <w:pPr>
        <w:pStyle w:val="FirstParagraph"/>
      </w:pPr>
      <w:r>
        <w:t xml:space="preserve">  其中，</w:t>
      </w:r>
      <m:oMath>
        <m:sSub>
          <m:e>
            <m:r>
              <m:t>i</m:t>
            </m:r>
          </m:e>
          <m:sub>
            <m:r>
              <m:t>t</m:t>
            </m:r>
          </m:sub>
        </m:sSub>
        <m:r>
          <m:t>,</m:t>
        </m:r>
        <m:sSub>
          <m:e>
            <m:r>
              <m:t>f</m:t>
            </m:r>
          </m:e>
          <m:sub>
            <m:r>
              <m:t>t</m:t>
            </m:r>
          </m:sub>
        </m:sSub>
        <m:r>
          <m:t>,</m:t>
        </m:r>
        <m:sSub>
          <m:e>
            <m:r>
              <m:t>o</m:t>
            </m:r>
          </m:e>
          <m:sub>
            <m:r>
              <m:t>t</m:t>
            </m:r>
          </m:sub>
        </m:sSub>
        <m:r>
          <m:t>,</m:t>
        </m:r>
        <m:sSub>
          <m:e>
            <m:r>
              <m:t>g</m:t>
            </m:r>
          </m:e>
          <m:sub>
            <m:r>
              <m:t>t</m:t>
            </m:r>
          </m:sub>
        </m:sSub>
        <m:r>
          <m:t>,</m:t>
        </m:r>
        <m:sSub>
          <m:e>
            <m:r>
              <m:t>c</m:t>
            </m:r>
          </m:e>
          <m:sub>
            <m:r>
              <m:t>t</m:t>
            </m:r>
          </m:sub>
        </m:sSub>
      </m:oMath>
      <w:r>
        <w:t xml:space="preserve">分别表示，在t时刻，输入门、遗忘门、输出门、输入模块门和Cell的输出;</w:t>
      </w:r>
      <m:oMath>
        <m:sSup>
          <m:e>
            <m:r>
              <m:t>b</m:t>
            </m:r>
          </m:e>
          <m:sup>
            <m:r>
              <m:t>i</m:t>
            </m:r>
          </m:sup>
        </m:sSup>
        <m:r>
          <m:t>,</m:t>
        </m:r>
        <m:sSup>
          <m:e>
            <m:r>
              <m:t>b</m:t>
            </m:r>
          </m:e>
          <m:sup>
            <m:r>
              <m:t>f</m:t>
            </m:r>
          </m:sup>
        </m:sSup>
        <m:r>
          <m:t>,</m:t>
        </m:r>
        <m:sSup>
          <m:e>
            <m:r>
              <m:t>b</m:t>
            </m:r>
          </m:e>
          <m:sup>
            <m:r>
              <m:t>o</m:t>
            </m:r>
          </m:sup>
        </m:sSup>
        <m:r>
          <m:t>,</m:t>
        </m:r>
        <m:sSup>
          <m:e>
            <m:r>
              <m:t>b</m:t>
            </m:r>
          </m:e>
          <m:sup>
            <m:r>
              <m:t>g</m:t>
            </m:r>
          </m:sup>
        </m:sSup>
      </m:oMath>
      <w:r>
        <w:t xml:space="preserve">分别为偏置向量;</w:t>
      </w:r>
      <m:oMath>
        <m:sSup>
          <m:e>
            <m:r>
              <m:t>W</m:t>
            </m:r>
          </m:e>
          <m:sup>
            <m:r>
              <m:t>i</m:t>
            </m:r>
          </m:sup>
        </m:sSup>
        <m:r>
          <m:t>,</m:t>
        </m:r>
        <m:sSup>
          <m:e>
            <m:r>
              <m:t>W</m:t>
            </m:r>
          </m:e>
          <m:sup>
            <m:r>
              <m:t>f</m:t>
            </m:r>
          </m:sup>
        </m:sSup>
        <m:r>
          <m:t>,</m:t>
        </m:r>
        <m:sSup>
          <m:e>
            <m:r>
              <m:t>W</m:t>
            </m:r>
          </m:e>
          <m:sup>
            <m:r>
              <m:t>o</m:t>
            </m:r>
          </m:sup>
        </m:sSup>
        <m:r>
          <m:t>,</m:t>
        </m:r>
        <m:sSup>
          <m:e>
            <m:r>
              <m:t>W</m:t>
            </m:r>
          </m:e>
          <m:sup>
            <m:r>
              <m:t>g</m:t>
            </m:r>
          </m:sup>
        </m:sSup>
      </m:oMath>
      <w:r>
        <w:t xml:space="preserve">为权重矩阵。</w:t>
      </w:r>
    </w:p>
    <w:p>
      <w:pPr>
        <w:pStyle w:val="BodyText"/>
      </w:pPr>
      <w:r>
        <w:t xml:space="preserve">  LSTM学习能力强、表达力强并且容易训练，在NLP任务中应用广泛，实际上，取得了领先水平的RNN网络，绝大多数都是LSTM网络。</w:t>
      </w:r>
    </w:p>
    <w:p>
      <w:pPr>
        <w:pStyle w:val="Heading3"/>
      </w:pPr>
      <w:bookmarkStart w:id="39" w:name="双向长短记忆神经网络bidirectional-lstm-bilstm"/>
      <w:r>
        <w:t xml:space="preserve">3.2.2 双向长短记忆神经网络(Bidirectional LSTM, BiLSTM)</w:t>
      </w:r>
      <w:bookmarkEnd w:id="39"/>
    </w:p>
    <w:p>
      <w:pPr>
        <w:pStyle w:val="Compact"/>
      </w:pPr>
      <w:r>
        <w:t xml:space="preserve">  单向 LSTM 的一个缺点是它只能利用出现在当前节点之前的信息。在句子文本建模任务中，充分利用过去和未来的信息能够更全面的掌握语义信息，生成更有效的句子向量。双向 LSTM 利用两个独立的隐含层双向处理文本来达到 同时利用上下文的目的，两个隐含层的结果最后都送入到同一个输出层</w:t>
      </w:r>
      <w:r>
        <w:rPr>
          <w:vertAlign w:val="superscript"/>
        </w:rPr>
        <w:t xml:space="preserve">[35]</w:t>
      </w:r>
      <w:r>
        <w:t xml:space="preserve">。如图所示:</w:t>
      </w:r>
    </w:p>
    <w:p>
      <w:pPr>
        <w:pStyle w:val="Compact"/>
      </w:pPr>
      <w:r>
        <w:t xml:space="preserve"> </w:t>
      </w:r>
      <w:r>
        <w:t xml:space="preserve">图3-4：BiLSTM网络结构</w:t>
      </w:r>
    </w:p>
    <w:p>
      <w:pPr>
        <w:pStyle w:val="BodyText"/>
      </w:pPr>
    </w:p>
    <w:p>
      <w:pPr>
        <w:pStyle w:val="BodyText"/>
      </w:pPr>
      <w:r>
        <w:t xml:space="preserve">  设</w:t>
      </w:r>
      <m:oMath>
        <m:sSub>
          <m:e>
            <m:r>
              <m:t>h</m:t>
            </m:r>
          </m:e>
          <m:sub>
            <m:r>
              <m:t>f</m:t>
            </m:r>
          </m:sub>
        </m:sSub>
        <m:r>
          <m:t>∈</m:t>
        </m:r>
        <m:sSup>
          <m:e>
            <m:r>
              <m:rPr>
                <m:sty m:val="p"/>
                <m:scr m:val="double-struck"/>
              </m:rPr>
              <m:t>R</m:t>
            </m:r>
          </m:e>
          <m:sup>
            <m:r>
              <m:rPr>
                <m:sty m:val="p"/>
                <m:scr m:val="double-struck"/>
              </m:rPr>
              <m:t>n</m:t>
            </m:r>
            <m:r>
              <m:rPr>
                <m:sty m:val="p"/>
                <m:scr m:val="double-struck"/>
              </m:rPr>
              <m:t>×</m:t>
            </m:r>
            <m:r>
              <m:rPr>
                <m:sty m:val="p"/>
                <m:scr m:val="double-struck"/>
              </m:rPr>
              <m:t>k</m:t>
            </m:r>
          </m:sup>
        </m:sSup>
        <m:r>
          <m:t>,</m:t>
        </m:r>
        <m:sSub>
          <m:e>
            <m:r>
              <m:t>h</m:t>
            </m:r>
          </m:e>
          <m:sub>
            <m:r>
              <m:t>b</m:t>
            </m:r>
          </m:sub>
        </m:sSub>
        <m:r>
          <m:t>∈</m:t>
        </m:r>
        <m:sSup>
          <m:e>
            <m:r>
              <m:rPr>
                <m:sty m:val="p"/>
                <m:scr m:val="double-struck"/>
              </m:rPr>
              <m:t>R</m:t>
            </m:r>
          </m:e>
          <m:sup>
            <m:r>
              <m:rPr>
                <m:sty m:val="p"/>
                <m:scr m:val="double-struck"/>
              </m:rPr>
              <m:t>n</m:t>
            </m:r>
            <m:r>
              <m:rPr>
                <m:sty m:val="p"/>
                <m:scr m:val="double-struck"/>
              </m:rPr>
              <m:t>×</m:t>
            </m:r>
            <m:r>
              <m:rPr>
                <m:sty m:val="p"/>
                <m:scr m:val="double-struck"/>
              </m:rPr>
              <m:t>k</m:t>
            </m:r>
          </m:sup>
        </m:sSup>
      </m:oMath>
      <w:r>
        <w:t xml:space="preserve">分别是BiLSTM的两个单向LSTM的输入隐状态序列，则BiLSTM的输出为：</w:t>
      </w:r>
    </w:p>
    <w:p>
      <w:pPr>
        <w:pStyle w:val="BodyText"/>
      </w:pPr>
      <m:oMathPara>
        <m:oMathParaPr>
          <m:jc m:val="center"/>
        </m:oMathParaPr>
        <m:oMath>
          <m:r>
            <m:t>H</m:t>
          </m:r>
          <m:r>
            <m:t>=</m:t>
          </m:r>
          <m:r>
            <m:t>[</m:t>
          </m:r>
          <m:sSub>
            <m:e>
              <m:r>
                <m:t>h</m:t>
              </m:r>
            </m:e>
            <m:sub>
              <m:r>
                <m:t>f</m:t>
              </m:r>
            </m:sub>
          </m:sSub>
          <m:r>
            <m:t>;</m:t>
          </m:r>
          <m:sSub>
            <m:e>
              <m:r>
                <m:t>h</m:t>
              </m:r>
            </m:e>
            <m:sub>
              <m:r>
                <m:t>b</m:t>
              </m:r>
            </m:sub>
          </m:sSub>
          <m:r>
            <m:t>]</m:t>
          </m:r>
          <m:r>
            <m:t>∈</m:t>
          </m:r>
          <m:sSup>
            <m:e>
              <m:r>
                <m:rPr>
                  <m:sty m:val="p"/>
                  <m:scr m:val="double-struck"/>
                </m:rPr>
                <m:t>R</m:t>
              </m:r>
            </m:e>
            <m:sup>
              <m:r>
                <m:rPr>
                  <m:sty m:val="p"/>
                  <m:scr m:val="double-struck"/>
                </m:rPr>
                <m:t>n</m:t>
              </m:r>
              <m:r>
                <m:rPr>
                  <m:sty m:val="p"/>
                  <m:scr m:val="double-struck"/>
                </m:rPr>
                <m:t>×</m:t>
              </m:r>
              <m:r>
                <m:rPr>
                  <m:sty m:val="p"/>
                  <m:scr m:val="double-struck"/>
                </m:rPr>
                <m:t>2</m:t>
              </m:r>
              <m:r>
                <m:rPr>
                  <m:sty m:val="p"/>
                  <m:scr m:val="double-struck"/>
                </m:rPr>
                <m:t>k</m:t>
              </m:r>
            </m:sup>
          </m:sSup>
        </m:oMath>
      </m:oMathPara>
    </w:p>
    <w:p>
      <w:pPr>
        <w:pStyle w:val="Heading2"/>
      </w:pPr>
      <w:bookmarkStart w:id="40" w:name="attention机制"/>
      <w:r>
        <w:t xml:space="preserve">3.3 Attention机制</w:t>
      </w:r>
      <w:bookmarkEnd w:id="40"/>
    </w:p>
    <w:p>
      <w:pPr>
        <w:pStyle w:val="FirstParagraph"/>
      </w:pPr>
      <w:r>
        <w:t xml:space="preserve">  Attention机制首先出现在视觉图像领域，2014年，Bahdanau 等人</w:t>
      </w:r>
      <w:r>
        <w:rPr>
          <w:vertAlign w:val="superscript"/>
        </w:rPr>
        <w:t xml:space="preserve">[36]</w:t>
      </w:r>
      <w:r>
        <w:t xml:space="preserve">将Attention机制应用于机器翻译任务中，这是Attention机制首次应用于自然语言处理领域，之后各种Attention机制结合深度学习用来处理自然语言处理任务。机器翻译主要是依据Seq2seq框架</w:t>
      </w:r>
      <w:r>
        <w:rPr>
          <w:vertAlign w:val="superscript"/>
        </w:rPr>
        <w:t xml:space="preserve">[37]</w:t>
      </w:r>
      <w:r>
        <w:t xml:space="preserve">进行建模，而传统的Seq2seq模型中的编码器部分把源语言编码为一个上下文向量，这会造成源语言信息的损失。本节将首先介绍在首次在机器翻译中运用的Attention机制。</w:t>
      </w:r>
    </w:p>
    <w:p>
      <w:pPr>
        <w:pStyle w:val="Heading3"/>
      </w:pPr>
      <w:bookmarkStart w:id="41" w:name="机器翻译中的attention机制"/>
      <w:r>
        <w:t xml:space="preserve">3.3.1 机器翻译中的Attention机制</w:t>
      </w:r>
      <w:bookmarkEnd w:id="41"/>
    </w:p>
    <w:p>
      <w:pPr>
        <w:pStyle w:val="Compact"/>
      </w:pPr>
      <w:r>
        <w:t xml:space="preserve">  Attention机制应用于机器翻译的示意图如下：</w:t>
      </w:r>
    </w:p>
    <w:p>
      <w:pPr>
        <w:pStyle w:val="Compact"/>
      </w:pPr>
      <w:r>
        <w:t xml:space="preserve"> </w:t>
      </w:r>
      <w:r>
        <w:t xml:space="preserve">图：Attention机制(Ashish 等人于2017年发表)</w:t>
      </w:r>
    </w:p>
    <w:p>
      <w:pPr>
        <w:pStyle w:val="BodyText"/>
      </w:pPr>
    </w:p>
    <w:p>
      <w:pPr>
        <w:pStyle w:val="BodyText"/>
      </w:pPr>
      <w:r>
        <w:t xml:space="preserve">  设编码器输出的各个时刻的隐状态向量</w:t>
      </w:r>
      <w:r>
        <w:t xml:space="preserve"> </w:t>
      </w:r>
      <m:oMath>
        <m:sSub>
          <m:e>
            <m:r>
              <m:t>h</m:t>
            </m:r>
          </m:e>
          <m:sub>
            <m:r>
              <m:t>1</m:t>
            </m:r>
          </m:sub>
        </m:sSub>
        <m:r>
          <m:t>,</m:t>
        </m:r>
        <m:r>
          <m:t>.</m:t>
        </m:r>
        <m:r>
          <m:t>.</m:t>
        </m:r>
        <m:r>
          <m:t>.</m:t>
        </m:r>
        <m:r>
          <m:t>,</m:t>
        </m:r>
        <m:sSub>
          <m:e>
            <m:r>
              <m:t>h</m:t>
            </m:r>
          </m:e>
          <m:sub>
            <m:r>
              <m:t>N</m:t>
            </m:r>
          </m:sub>
        </m:sSub>
        <m:r>
          <m:t>∈</m:t>
        </m:r>
        <m:sSup>
          <m:e>
            <m:r>
              <m:t>R</m:t>
            </m:r>
          </m:e>
          <m:sup>
            <m:r>
              <m:t>h</m:t>
            </m:r>
          </m:sup>
        </m:sSup>
      </m:oMath>
      <w:r>
        <w:t xml:space="preserve"> </w:t>
      </w:r>
      <w:r>
        <w:t xml:space="preserve">，解码器t时刻需要输出的隐状态向量为</w:t>
      </w:r>
      <w:r>
        <w:t xml:space="preserve"> </w:t>
      </w:r>
      <m:oMath>
        <m:sSub>
          <m:e>
            <m:r>
              <m:t>s</m:t>
            </m:r>
          </m:e>
          <m:sub>
            <m:r>
              <m:t>t</m:t>
            </m:r>
          </m:sub>
        </m:sSub>
        <m:r>
          <m:t>∈</m:t>
        </m:r>
        <m:sSup>
          <m:e>
            <m:r>
              <m:t>R</m:t>
            </m:r>
          </m:e>
          <m:sup>
            <m:r>
              <m:t>h</m:t>
            </m:r>
          </m:sup>
        </m:sSup>
      </m:oMath>
      <w:r>
        <w:t xml:space="preserve">。机器翻译任务在预测t+1时刻的词时，首先根据当前隐状态向量和输入序列的所有隐层输出进行一个打分运算，得分数</w:t>
      </w:r>
      <m:oMath>
        <m:sSup>
          <m:e>
            <m:r>
              <m:t>e</m:t>
            </m:r>
          </m:e>
          <m:sup>
            <m:r>
              <m:t>t</m:t>
            </m:r>
          </m:sup>
        </m:sSup>
        <m:r>
          <m:t>∈</m:t>
        </m:r>
        <m:sSup>
          <m:e>
            <m:r>
              <m:rPr>
                <m:sty m:val="p"/>
                <m:scr m:val="double-struck"/>
              </m:rPr>
              <m:t>R</m:t>
            </m:r>
          </m:e>
          <m:sup>
            <m:r>
              <m:rPr>
                <m:sty m:val="p"/>
                <m:scr m:val="double-struck"/>
              </m:rPr>
              <m:t>N</m:t>
            </m:r>
          </m:sup>
        </m:sSup>
      </m:oMath>
      <w:r>
        <w:t xml:space="preserve">；然后经过softmax操作后得到Attention对于t时刻解码器隐状态向量的权重</w:t>
      </w:r>
      <m:oMath>
        <m:r>
          <m:t>α</m:t>
        </m:r>
        <m:r>
          <m:t>∈</m:t>
        </m:r>
        <m:sSup>
          <m:e>
            <m:r>
              <m:rPr>
                <m:sty m:val="p"/>
                <m:scr m:val="double-struck"/>
              </m:rPr>
              <m:t>R</m:t>
            </m:r>
          </m:e>
          <m:sup>
            <m:r>
              <m:rPr>
                <m:sty m:val="p"/>
                <m:scr m:val="double-struck"/>
              </m:rPr>
              <m:t>N</m:t>
            </m:r>
          </m:sup>
        </m:sSup>
      </m:oMath>
      <w:r>
        <w:t xml:space="preserve">，再通过加权求和得到目标语言t时刻状态对应的上下文向量</w:t>
      </w:r>
      <m:oMath>
        <m:sSub>
          <m:e>
            <m:r>
              <m:t>a</m:t>
            </m:r>
          </m:e>
          <m:sub>
            <m:r>
              <m:t>t</m:t>
            </m:r>
          </m:sub>
        </m:sSub>
        <m:r>
          <m:t>∈</m:t>
        </m:r>
        <m:sSup>
          <m:e>
            <m:r>
              <m:rPr>
                <m:sty m:val="p"/>
                <m:scr m:val="double-struck"/>
              </m:rPr>
              <m:t>R</m:t>
            </m:r>
          </m:e>
          <m:sup>
            <m:r>
              <m:rPr>
                <m:sty m:val="p"/>
                <m:scr m:val="double-struck"/>
              </m:rPr>
              <m:t>h</m:t>
            </m:r>
          </m:sup>
        </m:sSup>
      </m:oMath>
      <w:r>
        <w:t xml:space="preserve">，最后应用上下文向量与t时刻隐状态向量共同预测t+1时刻的词</w:t>
      </w:r>
      <m:oMath>
        <m:sSub>
          <m:e>
            <m:r>
              <m:t>y</m:t>
            </m:r>
          </m:e>
          <m:sub>
            <m:r>
              <m:t>t</m:t>
            </m:r>
            <m:r>
              <m:t>+</m:t>
            </m:r>
            <m:r>
              <m:t>1</m:t>
            </m:r>
          </m:sub>
        </m:sSub>
      </m:oMath>
      <w:r>
        <w:t xml:space="preserve">。Attention机制在机器翻译中的运算过程如下所示：</w:t>
      </w:r>
    </w:p>
    <w:p>
      <w:pPr>
        <w:pStyle w:val="BodyText"/>
      </w:pPr>
      <m:oMathPara>
        <m:oMathParaPr>
          <m:jc m:val="center"/>
        </m:oMathParaPr>
        <m:oMath>
          <m:sSup>
            <m:e>
              <m:r>
                <m:t>e</m:t>
              </m:r>
            </m:e>
            <m:sup>
              <m:r>
                <m:t>t</m:t>
              </m:r>
            </m:sup>
          </m:sSup>
          <m:r>
            <m:t>=</m:t>
          </m:r>
          <m:r>
            <m:t>[</m:t>
          </m:r>
          <m:sSub>
            <m:e>
              <m:r>
                <m:t>f</m:t>
              </m:r>
            </m:e>
            <m:sub>
              <m:r>
                <m:t>a</m:t>
              </m:r>
              <m:r>
                <m:t>t</m:t>
              </m:r>
              <m:r>
                <m:t>t</m:t>
              </m:r>
            </m:sub>
          </m:sSub>
          <m:r>
            <m:t>(</m:t>
          </m:r>
          <m:sSub>
            <m:e>
              <m:r>
                <m:t>s</m:t>
              </m:r>
            </m:e>
            <m:sub>
              <m:r>
                <m:t>t</m:t>
              </m:r>
            </m:sub>
          </m:sSub>
          <m:r>
            <m:t>,</m:t>
          </m:r>
          <m:sSub>
            <m:e>
              <m:r>
                <m:t>h</m:t>
              </m:r>
            </m:e>
            <m:sub>
              <m:r>
                <m:t>1</m:t>
              </m:r>
            </m:sub>
          </m:sSub>
          <m:r>
            <m:t>)</m:t>
          </m:r>
          <m:r>
            <m:t>,</m:t>
          </m:r>
          <m:r>
            <m:t>.</m:t>
          </m:r>
          <m:r>
            <m:t>.</m:t>
          </m:r>
          <m:r>
            <m:t>.</m:t>
          </m:r>
          <m:r>
            <m:t>,</m:t>
          </m:r>
          <m:sSub>
            <m:e>
              <m:r>
                <m:t>f</m:t>
              </m:r>
            </m:e>
            <m:sub>
              <m:r>
                <m:t>a</m:t>
              </m:r>
              <m:r>
                <m:t>t</m:t>
              </m:r>
              <m:r>
                <m:t>t</m:t>
              </m:r>
            </m:sub>
          </m:sSub>
          <m:r>
            <m:t>(</m:t>
          </m:r>
          <m:sSub>
            <m:e>
              <m:r>
                <m:t>s</m:t>
              </m:r>
            </m:e>
            <m:sub>
              <m:r>
                <m:t>t</m:t>
              </m:r>
            </m:sub>
          </m:sSub>
          <m:r>
            <m:t>,</m:t>
          </m:r>
          <m:sSub>
            <m:e>
              <m:r>
                <m:t>h</m:t>
              </m:r>
            </m:e>
            <m:sub>
              <m:r>
                <m:t>N</m:t>
              </m:r>
            </m:sub>
          </m:sSub>
          <m:r>
            <m:t>)</m:t>
          </m:r>
          <m:r>
            <m:t>]</m:t>
          </m:r>
          <m:r>
            <m:t>∈</m:t>
          </m:r>
          <m:sSup>
            <m:e>
              <m:r>
                <m:rPr>
                  <m:sty m:val="p"/>
                  <m:scr m:val="double-struck"/>
                </m:rPr>
                <m:t>R</m:t>
              </m:r>
            </m:e>
            <m:sup>
              <m:r>
                <m:rPr>
                  <m:sty m:val="p"/>
                  <m:scr m:val="double-struck"/>
                </m:rPr>
                <m:t>N</m:t>
              </m:r>
            </m:sup>
          </m:sSup>
        </m:oMath>
      </m:oMathPara>
    </w:p>
    <w:p>
      <w:pPr>
        <w:pStyle w:val="FirstParagraph"/>
      </w:pPr>
      <m:oMathPara>
        <m:oMathParaPr>
          <m:jc m:val="center"/>
        </m:oMathParaPr>
        <m:oMath>
          <m:sSub>
            <m:e>
              <m:r>
                <m:t>α</m:t>
              </m:r>
            </m:e>
            <m:sub>
              <m:r>
                <m:t>t</m:t>
              </m:r>
            </m:sub>
          </m:sSub>
          <m:r>
            <m:t>=</m:t>
          </m:r>
          <m:r>
            <m:t>s</m:t>
          </m:r>
          <m:r>
            <m:t>o</m:t>
          </m:r>
          <m:r>
            <m:t>f</m:t>
          </m:r>
          <m:r>
            <m:t>t</m:t>
          </m:r>
          <m:r>
            <m:t>m</m:t>
          </m:r>
          <m:r>
            <m:t>a</m:t>
          </m:r>
          <m:r>
            <m:t>x</m:t>
          </m:r>
          <m:r>
            <m:t>(</m:t>
          </m:r>
          <m:sSup>
            <m:e>
              <m:r>
                <m:t>e</m:t>
              </m:r>
            </m:e>
            <m:sup>
              <m:r>
                <m:t>t</m:t>
              </m:r>
            </m:sup>
          </m:sSup>
          <m:r>
            <m:t>)</m:t>
          </m:r>
          <m:r>
            <m:t>∈</m:t>
          </m:r>
          <m:sSup>
            <m:e>
              <m:r>
                <m:rPr>
                  <m:sty m:val="p"/>
                  <m:scr m:val="double-struck"/>
                </m:rPr>
                <m:t>R</m:t>
              </m:r>
            </m:e>
            <m:sup>
              <m:r>
                <m:rPr>
                  <m:sty m:val="p"/>
                  <m:scr m:val="double-struck"/>
                </m:rPr>
                <m:t>N</m:t>
              </m:r>
            </m:sup>
          </m:sSup>
        </m:oMath>
      </m:oMathPara>
    </w:p>
    <w:p>
      <w:pPr>
        <w:pStyle w:val="FirstParagraph"/>
      </w:pPr>
      <m:oMathPara>
        <m:oMathParaPr>
          <m:jc m:val="center"/>
        </m:oMathParaPr>
        <m:oMath>
          <m:sSub>
            <m:e>
              <m:r>
                <m:t>a</m:t>
              </m:r>
            </m:e>
            <m:sub>
              <m:r>
                <m:t>t</m:t>
              </m:r>
            </m:sub>
          </m:sSub>
          <m:r>
            <m:t>=</m:t>
          </m:r>
          <m:nary>
            <m:naryPr>
              <m:chr m:val="∑"/>
              <m:limLoc m:val="undOvr"/>
              <m:subHide m:val="0"/>
              <m:supHide m:val="0"/>
            </m:naryPr>
            <m:sub>
              <m:r>
                <m:t>i</m:t>
              </m:r>
              <m:r>
                <m:t>=</m:t>
              </m:r>
              <m:r>
                <m:t>1</m:t>
              </m:r>
            </m:sub>
            <m:sup>
              <m:r>
                <m:t>N</m:t>
              </m:r>
            </m:sup>
            <m:e>
              <m:sSubSup>
                <m:e>
                  <m:r>
                    <m:t>α</m:t>
                  </m:r>
                </m:e>
                <m:sub>
                  <m:r>
                    <m:t>i</m:t>
                  </m:r>
                </m:sub>
                <m:sup>
                  <m:r>
                    <m:t>t</m:t>
                  </m:r>
                </m:sup>
              </m:sSubSup>
            </m:e>
          </m:nary>
          <m:sSub>
            <m:e>
              <m:r>
                <m:t>h</m:t>
              </m:r>
            </m:e>
            <m:sub>
              <m:r>
                <m:t>i</m:t>
              </m:r>
            </m:sub>
          </m:sSub>
          <m:r>
            <m:t>∈</m:t>
          </m:r>
          <m:r>
            <m:rPr>
              <m:sty m:val="p"/>
              <m:scr m:val="double-struck"/>
            </m:rPr>
            <m:t>h</m:t>
          </m:r>
        </m:oMath>
      </m:oMathPara>
    </w:p>
    <w:p>
      <w:pPr>
        <w:pStyle w:val="FirstParagraph"/>
      </w:pPr>
      <m:oMathPara>
        <m:oMathParaPr>
          <m:jc m:val="center"/>
        </m:oMathParaPr>
        <m:oMath>
          <m:sSub>
            <m:e>
              <m:r>
                <m:t>y</m:t>
              </m:r>
            </m:e>
            <m:sub>
              <m:r>
                <m:t>t</m:t>
              </m:r>
              <m:r>
                <m:t>+</m:t>
              </m:r>
              <m:r>
                <m:t>1</m:t>
              </m:r>
            </m:sub>
          </m:sSub>
          <m:r>
            <m:t>=</m:t>
          </m:r>
          <m:r>
            <m:t>f</m:t>
          </m:r>
          <m:r>
            <m:t>(</m:t>
          </m:r>
          <m:r>
            <m:t>[</m:t>
          </m:r>
          <m:sSub>
            <m:e>
              <m:r>
                <m:t>a</m:t>
              </m:r>
            </m:e>
            <m:sub>
              <m:r>
                <m:t>t</m:t>
              </m:r>
            </m:sub>
          </m:sSub>
          <m:r>
            <m:t>;</m:t>
          </m:r>
          <m:sSub>
            <m:e>
              <m:r>
                <m:t>s</m:t>
              </m:r>
            </m:e>
            <m:sub>
              <m:r>
                <m:t>t</m:t>
              </m:r>
            </m:sub>
          </m:sSub>
          <m:r>
            <m:t>]</m:t>
          </m:r>
          <m:r>
            <m:t>)</m:t>
          </m:r>
        </m:oMath>
      </m:oMathPara>
    </w:p>
    <w:p>
      <w:pPr>
        <w:pStyle w:val="FirstParagraph"/>
      </w:pPr>
      <w:r>
        <w:t xml:space="preserve">  其中Attention中的打分函数</w:t>
      </w:r>
      <m:oMath>
        <m:sSub>
          <m:e>
            <m:r>
              <m:t>f</m:t>
            </m:r>
          </m:e>
          <m:sub>
            <m:r>
              <m:t>a</m:t>
            </m:r>
            <m:r>
              <m:t>t</m:t>
            </m:r>
            <m:r>
              <m:t>t</m:t>
            </m:r>
          </m:sub>
        </m:sSub>
        <m:r>
          <m:t>(</m:t>
        </m:r>
        <m:sSub>
          <m:e>
            <m:r>
              <m:t>s</m:t>
            </m:r>
          </m:e>
          <m:sub>
            <m:r>
              <m:t>t</m:t>
            </m:r>
          </m:sub>
        </m:sSub>
        <m:r>
          <m:t>,</m:t>
        </m:r>
        <m:sSub>
          <m:e>
            <m:r>
              <m:t>h</m:t>
            </m:r>
          </m:e>
          <m:sub>
            <m:r>
              <m:t>i</m:t>
            </m:r>
          </m:sub>
        </m:sSub>
        <m:r>
          <m:t>)</m:t>
        </m:r>
      </m:oMath>
      <w:r>
        <w:t xml:space="preserve"> </w:t>
      </w:r>
      <w:r>
        <w:t xml:space="preserve">可以有多种操作。最简单的打分运算函数是将两个维度相同的向量做內积操作，运算公式如下：</w:t>
      </w:r>
    </w:p>
    <w:p>
      <w:pPr>
        <w:pStyle w:val="BodyText"/>
      </w:pPr>
      <m:oMathPara>
        <m:oMathParaPr>
          <m:jc m:val="center"/>
        </m:oMathParaPr>
        <m:oMath>
          <m:sSub>
            <m:e>
              <m:r>
                <m:t>f</m:t>
              </m:r>
            </m:e>
            <m:sub>
              <m:r>
                <m:t>a</m:t>
              </m:r>
              <m:r>
                <m:t>t</m:t>
              </m:r>
              <m:r>
                <m:t>t</m:t>
              </m:r>
            </m:sub>
          </m:sSub>
          <m:r>
            <m:t>(</m:t>
          </m:r>
          <m:sSub>
            <m:e>
              <m:r>
                <m:t>h</m:t>
              </m:r>
            </m:e>
            <m:sub>
              <m:r>
                <m:t>i</m:t>
              </m:r>
            </m:sub>
          </m:sSub>
          <m:r>
            <m:t>,</m:t>
          </m:r>
          <m:sSub>
            <m:e>
              <m:r>
                <m:t>s</m:t>
              </m:r>
            </m:e>
            <m:sub>
              <m:r>
                <m:t>j</m:t>
              </m:r>
            </m:sub>
          </m:sSub>
          <m:r>
            <m:t>)</m:t>
          </m:r>
          <m:r>
            <m:t>=</m:t>
          </m:r>
          <m:sSubSup>
            <m:e>
              <m:r>
                <m:t>h</m:t>
              </m:r>
            </m:e>
            <m:sub>
              <m:r>
                <m:t>i</m:t>
              </m:r>
            </m:sub>
            <m:sup>
              <m:r>
                <m:t>T</m:t>
              </m:r>
            </m:sup>
          </m:sSubSup>
          <m:sSub>
            <m:e>
              <m:r>
                <m:t>s</m:t>
              </m:r>
            </m:e>
            <m:sub>
              <m:r>
                <m:t>j</m:t>
              </m:r>
            </m:sub>
          </m:sSub>
          <m:r>
            <m:t>∈</m:t>
          </m:r>
          <m:r>
            <m:rPr>
              <m:sty m:val="p"/>
              <m:scr m:val="double-struck"/>
            </m:rPr>
            <m:t>R</m:t>
          </m:r>
        </m:oMath>
      </m:oMathPara>
    </w:p>
    <w:p>
      <w:pPr>
        <w:pStyle w:val="FirstParagraph"/>
      </w:pPr>
      <w:r>
        <w:t xml:space="preserve">  Bahdanau 等人</w:t>
      </w:r>
      <w:r>
        <w:rPr>
          <w:vertAlign w:val="superscript"/>
        </w:rPr>
        <w:t xml:space="preserve">[36]</w:t>
      </w:r>
      <w:r>
        <w:t xml:space="preserve">首次在机器翻译中运用Attention机制的打分运算如下：</w:t>
      </w:r>
    </w:p>
    <w:p>
      <w:pPr>
        <w:pStyle w:val="BodyText"/>
      </w:pPr>
      <m:oMathPara>
        <m:oMathParaPr>
          <m:jc m:val="center"/>
        </m:oMathParaPr>
        <m:oMath>
          <m:sSub>
            <m:e>
              <m:r>
                <m:t>f</m:t>
              </m:r>
            </m:e>
            <m:sub>
              <m:r>
                <m:t>a</m:t>
              </m:r>
              <m:r>
                <m:t>t</m:t>
              </m:r>
              <m:r>
                <m:t>t</m:t>
              </m:r>
            </m:sub>
          </m:sSub>
          <m:r>
            <m:t>(</m:t>
          </m:r>
          <m:sSub>
            <m:e>
              <m:r>
                <m:t>h</m:t>
              </m:r>
            </m:e>
            <m:sub>
              <m:r>
                <m:t>i</m:t>
              </m:r>
            </m:sub>
          </m:sSub>
          <m:r>
            <m:t>,</m:t>
          </m:r>
          <m:sSub>
            <m:e>
              <m:r>
                <m:t>s</m:t>
              </m:r>
            </m:e>
            <m:sub>
              <m:r>
                <m:t>j</m:t>
              </m:r>
            </m:sub>
          </m:sSub>
          <m:r>
            <m:t>)</m:t>
          </m:r>
          <m:r>
            <m:t>=</m:t>
          </m:r>
          <m:sSubSup>
            <m:e>
              <m:r>
                <m:t>v</m:t>
              </m:r>
            </m:e>
            <m:sub>
              <m:r>
                <m:t>a</m:t>
              </m:r>
            </m:sub>
            <m:sup>
              <m:r>
                <m:t>T</m:t>
              </m:r>
            </m:sup>
          </m:sSubSup>
          <m:r>
            <m:t>t</m:t>
          </m:r>
          <m:r>
            <m:t>a</m:t>
          </m:r>
          <m:r>
            <m:t>n</m:t>
          </m:r>
          <m:r>
            <m:t>h</m:t>
          </m:r>
          <m:r>
            <m:t>(</m:t>
          </m:r>
          <m:sSub>
            <m:e>
              <m:r>
                <m:t>W</m:t>
              </m:r>
            </m:e>
            <m:sub>
              <m:r>
                <m:t>a</m:t>
              </m:r>
            </m:sub>
          </m:sSub>
          <m:r>
            <m:t>[</m:t>
          </m:r>
          <m:sSub>
            <m:e>
              <m:r>
                <m:t>h</m:t>
              </m:r>
            </m:e>
            <m:sub>
              <m:r>
                <m:t>i</m:t>
              </m:r>
            </m:sub>
          </m:sSub>
          <m:r>
            <m:t>;</m:t>
          </m:r>
          <m:sSub>
            <m:e>
              <m:r>
                <m:t>s</m:t>
              </m:r>
            </m:e>
            <m:sub>
              <m:r>
                <m:t>j</m:t>
              </m:r>
            </m:sub>
          </m:sSub>
          <m:r>
            <m:t>]</m:t>
          </m:r>
          <m:r>
            <m:t>)</m:t>
          </m:r>
        </m:oMath>
      </m:oMathPara>
    </w:p>
    <w:p>
      <w:pPr>
        <w:pStyle w:val="FirstParagraph"/>
      </w:pPr>
      <w:r>
        <w:t xml:space="preserve">  其中</w:t>
      </w:r>
      <m:oMath>
        <m:sSub>
          <m:e>
            <m:r>
              <m:t>v</m:t>
            </m:r>
          </m:e>
          <m:sub>
            <m:r>
              <m:t>a</m:t>
            </m:r>
          </m:sub>
        </m:sSub>
        <m:r>
          <m:t>,</m:t>
        </m:r>
        <m:sSub>
          <m:e>
            <m:r>
              <m:t>W</m:t>
            </m:r>
          </m:e>
          <m:sub>
            <m:r>
              <m:t>a</m:t>
            </m:r>
          </m:sub>
        </m:sSub>
      </m:oMath>
      <w:r>
        <w:t xml:space="preserve">均为Attention机制中可训练的参数。2015年，Luong 等人</w:t>
      </w:r>
      <w:r>
        <w:rPr>
          <w:vertAlign w:val="superscript"/>
        </w:rPr>
        <w:t xml:space="preserve">[38]</w:t>
      </w:r>
      <w:r>
        <w:t xml:space="preserve">简化了上述打分操作，提出如下打分运算函数：</w:t>
      </w:r>
    </w:p>
    <w:p>
      <w:pPr>
        <w:pStyle w:val="BodyText"/>
      </w:pPr>
      <m:oMathPara>
        <m:oMathParaPr>
          <m:jc m:val="center"/>
        </m:oMathParaPr>
        <m:oMath>
          <m:sSub>
            <m:e>
              <m:r>
                <m:t>f</m:t>
              </m:r>
            </m:e>
            <m:sub>
              <m:r>
                <m:t>a</m:t>
              </m:r>
              <m:r>
                <m:t>t</m:t>
              </m:r>
              <m:r>
                <m:t>t</m:t>
              </m:r>
            </m:sub>
          </m:sSub>
          <m:r>
            <m:t>(</m:t>
          </m:r>
          <m:sSub>
            <m:e>
              <m:r>
                <m:t>h</m:t>
              </m:r>
            </m:e>
            <m:sub>
              <m:r>
                <m:t>i</m:t>
              </m:r>
            </m:sub>
          </m:sSub>
          <m:r>
            <m:t>,</m:t>
          </m:r>
          <m:sSub>
            <m:e>
              <m:r>
                <m:t>s</m:t>
              </m:r>
            </m:e>
            <m:sub>
              <m:r>
                <m:t>j</m:t>
              </m:r>
            </m:sub>
          </m:sSub>
          <m:r>
            <m:t>)</m:t>
          </m:r>
          <m:r>
            <m:t>=</m:t>
          </m:r>
          <m:sSubSup>
            <m:e>
              <m:r>
                <m:t>h</m:t>
              </m:r>
            </m:e>
            <m:sub>
              <m:r>
                <m:t>i</m:t>
              </m:r>
            </m:sub>
            <m:sup>
              <m:r>
                <m:t>T</m:t>
              </m:r>
            </m:sup>
          </m:sSubSup>
          <m:sSub>
            <m:e>
              <m:r>
                <m:t>W</m:t>
              </m:r>
            </m:e>
            <m:sub>
              <m:r>
                <m:t>a</m:t>
              </m:r>
            </m:sub>
          </m:sSub>
          <m:sSub>
            <m:e>
              <m:r>
                <m:t>s</m:t>
              </m:r>
            </m:e>
            <m:sub>
              <m:r>
                <m:t>j</m:t>
              </m:r>
            </m:sub>
          </m:sSub>
        </m:oMath>
      </m:oMathPara>
    </w:p>
    <w:p>
      <w:pPr>
        <w:pStyle w:val="FirstParagraph"/>
      </w:pPr>
      <w:r>
        <w:t xml:space="preserve">  其中</w:t>
      </w:r>
      <m:oMath>
        <m:sSub>
          <m:e>
            <m:r>
              <m:t>W</m:t>
            </m:r>
          </m:e>
          <m:sub>
            <m:r>
              <m:t>a</m:t>
            </m:r>
          </m:sub>
        </m:sSub>
      </m:oMath>
      <w:r>
        <w:t xml:space="preserve">是Attention机制中可训练的参数。</w:t>
      </w:r>
    </w:p>
    <w:p>
      <w:pPr>
        <w:pStyle w:val="Heading3"/>
      </w:pPr>
      <w:bookmarkStart w:id="42" w:name="transformer模型vaswani2017attention"/>
      <w:r>
        <w:t xml:space="preserve">3.3.2 Transformer模型</w:t>
      </w:r>
      <w:r>
        <w:rPr>
          <w:vertAlign w:val="superscript"/>
        </w:rPr>
        <w:t xml:space="preserve">[39]</w:t>
      </w:r>
      <w:bookmarkEnd w:id="42"/>
    </w:p>
    <w:p>
      <w:pPr>
        <w:pStyle w:val="Compact"/>
      </w:pPr>
      <w:r>
        <w:t xml:space="preserve">  2017年，Vaswani 等人</w:t>
      </w:r>
      <w:r>
        <w:rPr>
          <w:vertAlign w:val="superscript"/>
        </w:rPr>
        <w:t xml:space="preserve">[39]</w:t>
      </w:r>
      <w:r>
        <w:t xml:space="preserve">提出一种新的Seq2Seq网络结构Transformer，其完全依赖Attention机制，舍弃了循环神经网和卷积操作，并在机器翻译领域取得重大成功。Transformer整体网络结构如图所示：</w:t>
      </w:r>
    </w:p>
    <w:p>
      <w:pPr>
        <w:pStyle w:val="Compact"/>
      </w:pPr>
      <w:r>
        <w:t xml:space="preserve"> </w:t>
      </w:r>
      <w:r>
        <w:t xml:space="preserve">图：Transformer整体结构(Ashish 等人于2017年发表)</w:t>
      </w:r>
    </w:p>
    <w:p>
      <w:pPr>
        <w:pStyle w:val="BodyText"/>
      </w:pPr>
    </w:p>
    <w:p>
      <w:pPr>
        <w:pStyle w:val="BodyText"/>
      </w:pPr>
      <w:r>
        <w:t xml:space="preserve">  Transformer主要由编码器(Encoder)与解码器(Decoder)组成，由于本文主要采用Transformer的编码器部分，所以下文将主要阐述Transformer的编码器结构。Transformer的编码器主要由多个编码层堆叠而成，每个编码层结构相同，上层编码层的输出作为下层的输入。每个编码层的分别由两部分组成：第一部分是多头自注意力层(Multi-head Self-attention)，第二部分是全连接神经网络(Position-wise feed-forward network)。两个部分都有一个残差链接(residual connection)，然后接着一个 Layer Normalization 层。</w:t>
      </w:r>
    </w:p>
    <w:p>
      <w:pPr>
        <w:pStyle w:val="Heading4"/>
      </w:pPr>
      <w:bookmarkStart w:id="43" w:name="multi-head-self-attention-机制"/>
      <w:r>
        <w:t xml:space="preserve">3.3.2.1 Multi-head Self-attention 机制</w:t>
      </w:r>
      <w:bookmarkEnd w:id="43"/>
    </w:p>
    <w:p>
      <w:pPr>
        <w:pStyle w:val="FirstParagraph"/>
      </w:pPr>
      <w:r>
        <w:t xml:space="preserve">  本节先介绍Scaled Dot-product Attention 机制。Vaswani 等人</w:t>
      </w:r>
      <w:r>
        <w:rPr>
          <w:vertAlign w:val="superscript"/>
        </w:rPr>
        <w:t xml:space="preserve">[39]</w:t>
      </w:r>
      <w:r>
        <w:t xml:space="preserve">在论文中曾将Attention机制描述为一个问题(query)与一组键值对(key-value pairs)的函数，函数的输出则是由键值(value)的加权求和得到，其中权重则是由问题(query)与对应的关键字(key)计算得到。设问题(query)</w:t>
      </w:r>
      <m:oMath>
        <m:r>
          <m:t>Q</m:t>
        </m:r>
        <m:r>
          <m:t>∈</m:t>
        </m:r>
        <m:sSup>
          <m:e>
            <m:r>
              <m:rPr>
                <m:sty m:val="p"/>
                <m:scr m:val="double-struck"/>
              </m:rPr>
              <m:t>R</m:t>
            </m:r>
          </m:e>
          <m:sup>
            <m:r>
              <m:rPr>
                <m:sty m:val="p"/>
                <m:scr m:val="double-struck"/>
              </m:rPr>
              <m:t>n</m:t>
            </m:r>
            <m:r>
              <m:rPr>
                <m:sty m:val="p"/>
                <m:scr m:val="double-struck"/>
              </m:rPr>
              <m:t>×</m:t>
            </m:r>
            <m:r>
              <m:rPr>
                <m:sty m:val="p"/>
                <m:scr m:val="double-struck"/>
              </m:rPr>
              <m:t>d</m:t>
            </m:r>
          </m:sup>
        </m:sSup>
      </m:oMath>
      <w:r>
        <w:t xml:space="preserve">，键值对的关键字(key)</w:t>
      </w:r>
      <m:oMath>
        <m:r>
          <m:t>K</m:t>
        </m:r>
        <m:r>
          <m:t>∈</m:t>
        </m:r>
        <m:sSup>
          <m:e>
            <m:r>
              <m:rPr>
                <m:sty m:val="p"/>
                <m:scr m:val="double-struck"/>
              </m:rPr>
              <m:t>R</m:t>
            </m:r>
          </m:e>
          <m:sup>
            <m:r>
              <m:rPr>
                <m:sty m:val="p"/>
                <m:scr m:val="double-struck"/>
              </m:rPr>
              <m:t>m</m:t>
            </m:r>
            <m:r>
              <m:rPr>
                <m:sty m:val="p"/>
                <m:scr m:val="double-struck"/>
              </m:rPr>
              <m:t>×</m:t>
            </m:r>
            <m:r>
              <m:rPr>
                <m:sty m:val="p"/>
                <m:scr m:val="double-struck"/>
              </m:rPr>
              <m:t>d</m:t>
            </m:r>
          </m:sup>
        </m:sSup>
      </m:oMath>
      <w:r>
        <w:t xml:space="preserve">，键值对的键值(value)</w:t>
      </w:r>
      <m:oMath>
        <m:r>
          <m:t>V</m:t>
        </m:r>
        <m:r>
          <m:t>∈</m:t>
        </m:r>
        <m:sSup>
          <m:e>
            <m:r>
              <m:rPr>
                <m:sty m:val="p"/>
                <m:scr m:val="double-struck"/>
              </m:rPr>
              <m:t>R</m:t>
            </m:r>
          </m:e>
          <m:sup>
            <m:r>
              <m:rPr>
                <m:sty m:val="p"/>
                <m:scr m:val="double-struck"/>
              </m:rPr>
              <m:t>m</m:t>
            </m:r>
            <m:r>
              <m:rPr>
                <m:sty m:val="p"/>
                <m:scr m:val="double-struck"/>
              </m:rPr>
              <m:t>×</m:t>
            </m:r>
            <m:r>
              <m:rPr>
                <m:sty m:val="p"/>
                <m:scr m:val="double-struck"/>
              </m:rPr>
              <m:t>d</m:t>
            </m:r>
          </m:sup>
        </m:sSup>
      </m:oMath>
      <w:r>
        <w:t xml:space="preserve">，Scaled Dot-product Attention函数的输出</w:t>
      </w:r>
      <m:oMath>
        <m:r>
          <m:t>A</m:t>
        </m:r>
        <m:r>
          <m:t>t</m:t>
        </m:r>
        <m:r>
          <m:t>t</m:t>
        </m:r>
        <m:r>
          <m:t>e</m:t>
        </m:r>
        <m:r>
          <m:t>n</m:t>
        </m:r>
        <m:r>
          <m:t>t</m:t>
        </m:r>
        <m:r>
          <m:t>i</m:t>
        </m:r>
        <m:r>
          <m:t>o</m:t>
        </m:r>
        <m:r>
          <m:t>n</m:t>
        </m:r>
        <m:r>
          <m:t>(</m:t>
        </m:r>
        <m:r>
          <m:t>Q</m:t>
        </m:r>
        <m:r>
          <m:t>,</m:t>
        </m:r>
        <m:r>
          <m:t>K</m:t>
        </m:r>
        <m:r>
          <m:t>,</m:t>
        </m:r>
        <m:r>
          <m:t>V</m:t>
        </m:r>
        <m:r>
          <m:t>)</m:t>
        </m:r>
      </m:oMath>
      <w:r>
        <w:t xml:space="preserve">，则函数输出的计算公式如下：</w:t>
      </w:r>
    </w:p>
    <w:p>
      <w:pPr>
        <w:pStyle w:val="BodyText"/>
      </w:pPr>
      <m:oMathPara>
        <m:oMathParaPr>
          <m:jc m:val="center"/>
        </m:oMathParaPr>
        <m:oMath>
          <m:r>
            <m:t>A</m:t>
          </m:r>
          <m:r>
            <m:t>t</m:t>
          </m:r>
          <m:r>
            <m:t>t</m:t>
          </m:r>
          <m:r>
            <m:t>e</m:t>
          </m:r>
          <m:r>
            <m:t>n</m:t>
          </m:r>
          <m:r>
            <m:t>t</m:t>
          </m:r>
          <m:r>
            <m:t>i</m:t>
          </m:r>
          <m:r>
            <m:t>o</m:t>
          </m:r>
          <m:r>
            <m:t>n</m:t>
          </m:r>
          <m:r>
            <m:t>(</m:t>
          </m:r>
          <m:r>
            <m:t>Q</m:t>
          </m:r>
          <m:r>
            <m:t>,</m:t>
          </m:r>
          <m:r>
            <m:t>K</m:t>
          </m:r>
          <m:r>
            <m:t>,</m:t>
          </m:r>
          <m:r>
            <m:t>V</m:t>
          </m:r>
          <m:r>
            <m:t>)</m:t>
          </m:r>
          <m:r>
            <m:t>=</m:t>
          </m:r>
          <m:r>
            <m:t>s</m:t>
          </m:r>
          <m:r>
            <m:t>o</m:t>
          </m:r>
          <m:r>
            <m:t>f</m:t>
          </m:r>
          <m:r>
            <m:t>t</m:t>
          </m:r>
          <m:r>
            <m:t>m</m:t>
          </m:r>
          <m:r>
            <m:t>a</m:t>
          </m:r>
          <m:r>
            <m:t>x</m:t>
          </m:r>
          <m:r>
            <m:t>(</m:t>
          </m:r>
          <m:f>
            <m:fPr>
              <m:type m:val="bar"/>
            </m:fPr>
            <m:num>
              <m:r>
                <m:t>Q</m:t>
              </m:r>
              <m:sSup>
                <m:e>
                  <m:r>
                    <m:t>K</m:t>
                  </m:r>
                </m:e>
                <m:sup>
                  <m:r>
                    <m:t>T</m:t>
                  </m:r>
                </m:sup>
              </m:sSup>
            </m:num>
            <m:den>
              <m:rad>
                <m:radPr>
                  <m:degHide m:val="1"/>
                </m:radPr>
                <m:deg/>
                <m:e>
                  <m:r>
                    <m:t>d</m:t>
                  </m:r>
                </m:e>
              </m:rad>
            </m:den>
          </m:f>
          <m:r>
            <m:t>)</m:t>
          </m:r>
          <m:r>
            <m:t>V</m:t>
          </m:r>
        </m:oMath>
      </m:oMathPara>
    </w:p>
    <w:p>
      <w:pPr>
        <w:pStyle w:val="FirstParagraph"/>
      </w:pPr>
      <w:r>
        <w:t xml:space="preserve">  Scaled Dot-product Attention与普通的基于內积的Attention机制的唯一区别就在于scaled dot-product attention 有一个缩放因子</w:t>
      </w:r>
      <m:oMath>
        <m:f>
          <m:fPr>
            <m:type m:val="bar"/>
          </m:fPr>
          <m:num>
            <m:r>
              <m:t>1</m:t>
            </m:r>
          </m:num>
          <m:den>
            <m:rad>
              <m:radPr>
                <m:degHide m:val="1"/>
              </m:radPr>
              <m:deg/>
              <m:e>
                <m:r>
                  <m:t>d</m:t>
                </m:r>
              </m:e>
            </m:rad>
          </m:den>
        </m:f>
      </m:oMath>
      <w:r>
        <w:t xml:space="preserve">，</w:t>
      </w:r>
      <m:oMath>
        <m:r>
          <m:t>d</m:t>
        </m:r>
      </m:oMath>
      <w:r>
        <w:t xml:space="preserve">表示词向量的维度，当词向量维度很大时，</w:t>
      </w:r>
      <m:oMath>
        <m:r>
          <m:t>Q</m:t>
        </m:r>
        <m:sSup>
          <m:e>
            <m:r>
              <m:t>K</m:t>
            </m:r>
          </m:e>
          <m:sup>
            <m:r>
              <m:t>T</m:t>
            </m:r>
          </m:sup>
        </m:sSup>
      </m:oMath>
      <w:r>
        <w:t xml:space="preserve">就会偏大，使得softmax函数处于梯度较小的区域，而乘上缩放因子，可以在一定程度上修正这种情况。</w:t>
      </w:r>
    </w:p>
    <w:p>
      <w:pPr>
        <w:pStyle w:val="Compact"/>
      </w:pPr>
      <w:r>
        <w:t xml:space="preserve">  为在多个层次上获取语义关联，Vaswani 等人</w:t>
      </w:r>
      <w:r>
        <w:rPr>
          <w:vertAlign w:val="superscript"/>
        </w:rPr>
        <w:t xml:space="preserve">[39]</w:t>
      </w:r>
      <w:r>
        <w:t xml:space="preserve">提出Multi-head Attention结构，该机制将问题</w:t>
      </w:r>
      <m:oMath>
        <m:r>
          <m:t>Q</m:t>
        </m:r>
      </m:oMath>
      <w:r>
        <w:t xml:space="preserve">,键值对中的关键字</w:t>
      </w:r>
      <m:oMath>
        <m:r>
          <m:t>K</m:t>
        </m:r>
      </m:oMath>
      <w:r>
        <w:t xml:space="preserve">和键值</w:t>
      </w:r>
      <m:oMath>
        <m:r>
          <m:t>V</m:t>
        </m:r>
      </m:oMath>
      <w:r>
        <w:t xml:space="preserve">分别进行多次线性变换之后，进行Scaled Dot-product Attention操作，再将结果进行合并操作，再次经过线性变换，得到最后最终的输出。Multi-head Attention的网络结构如下图所示：</w:t>
      </w:r>
    </w:p>
    <w:p>
      <w:pPr>
        <w:pStyle w:val="Compact"/>
      </w:pPr>
      <w:r>
        <w:t xml:space="preserve"> </w:t>
      </w:r>
      <w:r>
        <w:t xml:space="preserve">图：Multi-head Attention网络结构</w:t>
      </w:r>
    </w:p>
    <w:p>
      <w:pPr>
        <w:pStyle w:val="BodyText"/>
      </w:pPr>
    </w:p>
    <w:p>
      <w:pPr>
        <w:pStyle w:val="BodyText"/>
      </w:pPr>
      <w:r>
        <w:t xml:space="preserve">  Multi-head Attention 使得模型能够获取来自不同位置的多个表示子空间的信息。Multi-head Attention操作的公式如下：</w:t>
      </w:r>
    </w:p>
    <w:p>
      <w:pPr>
        <w:pStyle w:val="BodyText"/>
      </w:pPr>
      <m:oMathPara>
        <m:oMathParaPr>
          <m:jc m:val="center"/>
        </m:oMathParaPr>
        <m:oMath>
          <m:r>
            <m:t>M</m:t>
          </m:r>
          <m:r>
            <m:t>u</m:t>
          </m:r>
          <m:r>
            <m:t>l</m:t>
          </m:r>
          <m:r>
            <m:t>t</m:t>
          </m:r>
          <m:r>
            <m:t>i</m:t>
          </m:r>
          <m:r>
            <m:t>H</m:t>
          </m:r>
          <m:r>
            <m:t>e</m:t>
          </m:r>
          <m:r>
            <m:t>a</m:t>
          </m:r>
          <m:r>
            <m:t>d</m:t>
          </m:r>
          <m:r>
            <m:t>(</m:t>
          </m:r>
          <m:r>
            <m:t>Q</m:t>
          </m:r>
          <m:r>
            <m:t>,</m:t>
          </m:r>
          <m:r>
            <m:t>K</m:t>
          </m:r>
          <m:r>
            <m:t>,</m:t>
          </m:r>
          <m:r>
            <m:t>V</m:t>
          </m:r>
          <m:r>
            <m:t>)</m:t>
          </m:r>
          <m:r>
            <m:t>=</m:t>
          </m:r>
          <m:r>
            <m:t>C</m:t>
          </m:r>
          <m:r>
            <m:t>o</m:t>
          </m:r>
          <m:r>
            <m:t>n</m:t>
          </m:r>
          <m:r>
            <m:t>c</m:t>
          </m:r>
          <m:r>
            <m:t>a</m:t>
          </m:r>
          <m:r>
            <m:t>t</m:t>
          </m:r>
          <m:r>
            <m:t>(</m:t>
          </m:r>
          <m:r>
            <m:t>h</m:t>
          </m:r>
          <m:r>
            <m:t>e</m:t>
          </m:r>
          <m:r>
            <m:t>a</m:t>
          </m:r>
          <m:sSub>
            <m:e>
              <m:r>
                <m:t>d</m:t>
              </m:r>
            </m:e>
            <m:sub>
              <m:r>
                <m:t>1</m:t>
              </m:r>
            </m:sub>
          </m:sSub>
          <m:r>
            <m:t>,</m:t>
          </m:r>
          <m:r>
            <m:t>.</m:t>
          </m:r>
          <m:r>
            <m:t>.</m:t>
          </m:r>
          <m:r>
            <m:t>.</m:t>
          </m:r>
          <m:r>
            <m:t>,</m:t>
          </m:r>
          <m:r>
            <m:t>h</m:t>
          </m:r>
          <m:r>
            <m:t>e</m:t>
          </m:r>
          <m:r>
            <m:t>a</m:t>
          </m:r>
          <m:sSub>
            <m:e>
              <m:r>
                <m:t>d</m:t>
              </m:r>
            </m:e>
            <m:sub>
              <m:r>
                <m:t>h</m:t>
              </m:r>
            </m:sub>
          </m:sSub>
          <m:r>
            <m:t>)</m:t>
          </m:r>
          <m:sSup>
            <m:e>
              <m:r>
                <m:t>W</m:t>
              </m:r>
            </m:e>
            <m:sup>
              <m:r>
                <m:t>o</m:t>
              </m:r>
            </m:sup>
          </m:sSup>
        </m:oMath>
      </m:oMathPara>
    </w:p>
    <w:p>
      <w:pPr>
        <w:pStyle w:val="FirstParagraph"/>
      </w:pPr>
      <m:oMathPara>
        <m:oMathParaPr>
          <m:jc m:val="center"/>
        </m:oMathParaPr>
        <m:oMath>
          <m:r>
            <m:t>h</m:t>
          </m:r>
          <m:r>
            <m:t>e</m:t>
          </m:r>
          <m:r>
            <m:t>a</m:t>
          </m:r>
          <m:sSub>
            <m:e>
              <m:r>
                <m:t>d</m:t>
              </m:r>
            </m:e>
            <m:sub>
              <m:r>
                <m:t>i</m:t>
              </m:r>
            </m:sub>
          </m:sSub>
          <m:r>
            <m:t>=</m:t>
          </m:r>
          <m:r>
            <m:t>A</m:t>
          </m:r>
          <m:r>
            <m:t>t</m:t>
          </m:r>
          <m:r>
            <m:t>t</m:t>
          </m:r>
          <m:r>
            <m:t>e</m:t>
          </m:r>
          <m:r>
            <m:t>n</m:t>
          </m:r>
          <m:r>
            <m:t>t</m:t>
          </m:r>
          <m:r>
            <m:t>i</m:t>
          </m:r>
          <m:r>
            <m:t>o</m:t>
          </m:r>
          <m:r>
            <m:t>n</m:t>
          </m:r>
          <m:r>
            <m:t>(</m:t>
          </m:r>
          <m:r>
            <m:t>Q</m:t>
          </m:r>
          <m:sSubSup>
            <m:e>
              <m:r>
                <m:t>W</m:t>
              </m:r>
            </m:e>
            <m:sub>
              <m:r>
                <m:t>i</m:t>
              </m:r>
            </m:sub>
            <m:sup>
              <m:r>
                <m:t>Q</m:t>
              </m:r>
            </m:sup>
          </m:sSubSup>
          <m:r>
            <m:t>,</m:t>
          </m:r>
          <m:r>
            <m:t>K</m:t>
          </m:r>
          <m:sSubSup>
            <m:e>
              <m:r>
                <m:t>W</m:t>
              </m:r>
            </m:e>
            <m:sub>
              <m:r>
                <m:t>i</m:t>
              </m:r>
            </m:sub>
            <m:sup>
              <m:r>
                <m:t>k</m:t>
              </m:r>
            </m:sup>
          </m:sSubSup>
          <m:r>
            <m:t>,</m:t>
          </m:r>
          <m:r>
            <m:t>V</m:t>
          </m:r>
          <m:sSubSup>
            <m:e>
              <m:r>
                <m:t>W</m:t>
              </m:r>
            </m:e>
            <m:sub>
              <m:r>
                <m:t>i</m:t>
              </m:r>
            </m:sub>
            <m:sup>
              <m:r>
                <m:t>V</m:t>
              </m:r>
            </m:sup>
          </m:sSubSup>
          <m:r>
            <m:t>)</m:t>
          </m:r>
        </m:oMath>
      </m:oMathPara>
    </w:p>
    <w:p>
      <w:pPr>
        <w:pStyle w:val="FirstParagraph"/>
      </w:pPr>
      <w:r>
        <w:t xml:space="preserve">  其中</w:t>
      </w:r>
      <m:oMath>
        <m:sSup>
          <m:e>
            <m:r>
              <m:t>W</m:t>
            </m:r>
          </m:e>
          <m:sup>
            <m:r>
              <m:t>o</m:t>
            </m:r>
          </m:sup>
        </m:sSup>
        <m:r>
          <m:t>∈</m:t>
        </m:r>
        <m:sSup>
          <m:e>
            <m:r>
              <m:rPr>
                <m:sty m:val="p"/>
                <m:scr m:val="double-struck"/>
              </m:rPr>
              <m:t>R</m:t>
            </m:r>
          </m:e>
          <m:sup>
            <m:r>
              <m:rPr>
                <m:sty m:val="p"/>
                <m:scr m:val="double-struck"/>
              </m:rPr>
              <m:t>d</m:t>
            </m:r>
            <m:r>
              <m:rPr>
                <m:sty m:val="p"/>
                <m:scr m:val="double-struck"/>
              </m:rPr>
              <m:t>×</m:t>
            </m:r>
            <m:r>
              <m:rPr>
                <m:sty m:val="p"/>
                <m:scr m:val="double-struck"/>
              </m:rPr>
              <m:t>d</m:t>
            </m:r>
          </m:sup>
        </m:sSup>
        <m:r>
          <m:t>,</m:t>
        </m:r>
        <m:sSubSup>
          <m:e>
            <m:r>
              <m:t>W</m:t>
            </m:r>
          </m:e>
          <m:sub>
            <m:r>
              <m:t>i</m:t>
            </m:r>
          </m:sub>
          <m:sup>
            <m:r>
              <m:t>Q</m:t>
            </m:r>
          </m:sup>
        </m:sSubSup>
        <m:r>
          <m:t>∈</m:t>
        </m:r>
        <m:sSup>
          <m:e>
            <m:r>
              <m:rPr>
                <m:sty m:val="p"/>
                <m:scr m:val="double-struck"/>
              </m:rPr>
              <m:t>R</m:t>
            </m:r>
          </m:e>
          <m:sup>
            <m:r>
              <m:rPr>
                <m:sty m:val="p"/>
                <m:scr m:val="double-struck"/>
              </m:rPr>
              <m:t>d</m:t>
            </m:r>
            <m:r>
              <m:rPr>
                <m:sty m:val="p"/>
                <m:scr m:val="double-struck"/>
              </m:rPr>
              <m:t>×</m:t>
            </m:r>
            <m:r>
              <m:rPr>
                <m:sty m:val="p"/>
                <m:scr m:val="double-struck"/>
              </m:rPr>
              <m:t>d</m:t>
            </m:r>
            <m:r>
              <m:rPr>
                <m:sty m:val="p"/>
                <m:scr m:val="double-struck"/>
              </m:rPr>
              <m:t>/</m:t>
            </m:r>
            <m:r>
              <m:rPr>
                <m:sty m:val="p"/>
                <m:scr m:val="double-struck"/>
              </m:rPr>
              <m:t>h</m:t>
            </m:r>
          </m:sup>
        </m:sSup>
        <m:r>
          <m:t>,</m:t>
        </m:r>
        <m:sSubSup>
          <m:e>
            <m:r>
              <m:t>W</m:t>
            </m:r>
          </m:e>
          <m:sub>
            <m:r>
              <m:t>i</m:t>
            </m:r>
          </m:sub>
          <m:sup>
            <m:r>
              <m:t>k</m:t>
            </m:r>
          </m:sup>
        </m:sSubSup>
        <m:r>
          <m:t>∈</m:t>
        </m:r>
        <m:sSup>
          <m:e>
            <m:r>
              <m:rPr>
                <m:sty m:val="p"/>
                <m:scr m:val="double-struck"/>
              </m:rPr>
              <m:t>R</m:t>
            </m:r>
          </m:e>
          <m:sup>
            <m:r>
              <m:rPr>
                <m:sty m:val="p"/>
                <m:scr m:val="double-struck"/>
              </m:rPr>
              <m:t>d</m:t>
            </m:r>
            <m:r>
              <m:rPr>
                <m:sty m:val="p"/>
                <m:scr m:val="double-struck"/>
              </m:rPr>
              <m:t>×</m:t>
            </m:r>
            <m:r>
              <m:rPr>
                <m:sty m:val="p"/>
                <m:scr m:val="double-struck"/>
              </m:rPr>
              <m:t>d</m:t>
            </m:r>
            <m:r>
              <m:rPr>
                <m:sty m:val="p"/>
                <m:scr m:val="double-struck"/>
              </m:rPr>
              <m:t>/</m:t>
            </m:r>
            <m:r>
              <m:rPr>
                <m:sty m:val="p"/>
                <m:scr m:val="double-struck"/>
              </m:rPr>
              <m:t>h</m:t>
            </m:r>
          </m:sup>
        </m:sSup>
        <m:r>
          <m:t>,</m:t>
        </m:r>
        <m:sSubSup>
          <m:e>
            <m:r>
              <m:t>W</m:t>
            </m:r>
          </m:e>
          <m:sub>
            <m:r>
              <m:t>i</m:t>
            </m:r>
          </m:sub>
          <m:sup>
            <m:r>
              <m:t>V</m:t>
            </m:r>
          </m:sup>
        </m:sSubSup>
        <m:r>
          <m:t>∈</m:t>
        </m:r>
        <m:sSup>
          <m:e>
            <m:r>
              <m:rPr>
                <m:sty m:val="p"/>
                <m:scr m:val="double-struck"/>
              </m:rPr>
              <m:t>R</m:t>
            </m:r>
          </m:e>
          <m:sup>
            <m:r>
              <m:rPr>
                <m:sty m:val="p"/>
                <m:scr m:val="double-struck"/>
              </m:rPr>
              <m:t>d</m:t>
            </m:r>
            <m:r>
              <m:rPr>
                <m:sty m:val="p"/>
                <m:scr m:val="double-struck"/>
              </m:rPr>
              <m:t>×</m:t>
            </m:r>
            <m:r>
              <m:rPr>
                <m:sty m:val="p"/>
                <m:scr m:val="double-struck"/>
              </m:rPr>
              <m:t>d</m:t>
            </m:r>
            <m:r>
              <m:rPr>
                <m:sty m:val="p"/>
                <m:scr m:val="double-struck"/>
              </m:rPr>
              <m:t>/</m:t>
            </m:r>
            <m:r>
              <m:rPr>
                <m:sty m:val="p"/>
                <m:scr m:val="double-struck"/>
              </m:rPr>
              <m:t>h</m:t>
            </m:r>
          </m:sup>
        </m:sSup>
      </m:oMath>
      <w:r>
        <w:t xml:space="preserve">分别表示线性变换的权重，</w:t>
      </w:r>
      <m:oMath>
        <m:r>
          <m:t>h</m:t>
        </m:r>
        <m:r>
          <m:t>∈</m:t>
        </m:r>
        <m:sSup>
          <m:e>
            <m:r>
              <m:rPr>
                <m:sty m:val="p"/>
                <m:scr m:val="double-struck"/>
              </m:rPr>
              <m:t>Z</m:t>
            </m:r>
          </m:e>
          <m:sup>
            <m:r>
              <m:rPr>
                <m:sty m:val="p"/>
                <m:scr m:val="double-struck"/>
              </m:rPr>
              <m:t>+</m:t>
            </m:r>
          </m:sup>
        </m:sSup>
      </m:oMath>
      <w:r>
        <w:t xml:space="preserve">表示将Q、K、V 进行线性映射的次数。原始模型使用</w:t>
      </w:r>
      <m:oMath>
        <m:r>
          <m:t>h</m:t>
        </m:r>
        <m:r>
          <m:t>=</m:t>
        </m:r>
        <m:r>
          <m:t>8</m:t>
        </m:r>
      </m:oMath>
      <w:r>
        <w:t xml:space="preserve">个并行的attention 层。</w:t>
      </w:r>
    </w:p>
    <w:p>
      <w:pPr>
        <w:pStyle w:val="BodyText"/>
      </w:pPr>
      <w:r>
        <w:t xml:space="preserve">  当Multi-head Attention中的问题Q，键值对中的关键字K与键值V均对应着同一个序列时，K=V=Q，则称这种结构为Multi-head Self-attention。这样做的主要是为了学习序列内部各个元素的依赖关系，捕获序列中的内部结构。</w:t>
      </w:r>
    </w:p>
    <w:p>
      <w:pPr>
        <w:pStyle w:val="Heading4"/>
      </w:pPr>
      <w:bookmarkStart w:id="44" w:name="position-wise-feed-forward-network"/>
      <w:r>
        <w:t xml:space="preserve">3.3.2.3 Position-wise Feed-forward network</w:t>
      </w:r>
      <w:bookmarkEnd w:id="44"/>
    </w:p>
    <w:p>
      <w:pPr>
        <w:pStyle w:val="FirstParagraph"/>
      </w:pPr>
      <w:r>
        <w:t xml:space="preserve">  Transformer的编码器部分的子层不仅有一个Multi-head Self-attention 层还包括一个前馈神经网络(Feed-forward network)。这个前馈神经网络分别对序列的每个位置的元素做了两次线性变换，两次线性变换之间运用ReLU激活函数。公式如下：</w:t>
      </w:r>
    </w:p>
    <w:p>
      <w:pPr>
        <w:pStyle w:val="BodyText"/>
      </w:pPr>
      <m:oMathPara>
        <m:oMathParaPr>
          <m:jc m:val="center"/>
        </m:oMathParaPr>
        <m:oMath>
          <m:r>
            <m:t>F</m:t>
          </m:r>
          <m:r>
            <m:t>F</m:t>
          </m:r>
          <m:r>
            <m:t>N</m:t>
          </m:r>
          <m:r>
            <m:t>(</m:t>
          </m:r>
          <m:r>
            <m:t>x</m:t>
          </m:r>
          <m:r>
            <m:t>)</m:t>
          </m:r>
          <m:r>
            <m:t>=</m:t>
          </m:r>
          <m:r>
            <m:t>R</m:t>
          </m:r>
          <m:r>
            <m:t>e</m:t>
          </m:r>
          <m:r>
            <m:t>L</m:t>
          </m:r>
          <m:r>
            <m:t>U</m:t>
          </m:r>
          <m:r>
            <m:t>(</m:t>
          </m:r>
          <m:r>
            <m:t>x</m:t>
          </m:r>
          <m:sSub>
            <m:e>
              <m:r>
                <m:t>W</m:t>
              </m:r>
            </m:e>
            <m:sub>
              <m:r>
                <m:t>1</m:t>
              </m:r>
            </m:sub>
          </m:sSub>
          <m:r>
            <m:t>+</m:t>
          </m:r>
          <m:sSub>
            <m:e>
              <m:r>
                <m:t>b</m:t>
              </m:r>
            </m:e>
            <m:sub>
              <m:r>
                <m:t>1</m:t>
              </m:r>
            </m:sub>
          </m:sSub>
          <m:r>
            <m:t>)</m:t>
          </m:r>
          <m:sSub>
            <m:e>
              <m:r>
                <m:t>W</m:t>
              </m:r>
            </m:e>
            <m:sub>
              <m:r>
                <m:t>2</m:t>
              </m:r>
            </m:sub>
          </m:sSub>
          <m:r>
            <m:t>+</m:t>
          </m:r>
          <m:sSub>
            <m:e>
              <m:r>
                <m:t>b</m:t>
              </m:r>
            </m:e>
            <m:sub>
              <m:r>
                <m:t>2</m:t>
              </m:r>
            </m:sub>
          </m:sSub>
        </m:oMath>
      </m:oMathPara>
    </w:p>
    <w:p>
      <w:pPr>
        <w:pStyle w:val="FirstParagraph"/>
      </w:pPr>
      <w:r>
        <w:t xml:space="preserve">  其中，全连接层的权重与偏置针对序列中每个位置的元素是共享的。上述操作也可以理解为卷积核尺寸为1的两层一维卷积操作。</w:t>
      </w:r>
    </w:p>
    <w:p>
      <w:pPr>
        <w:pStyle w:val="Heading4"/>
      </w:pPr>
      <w:bookmarkStart w:id="45" w:name="位置编码"/>
      <w:r>
        <w:t xml:space="preserve">3.3.2.3 位置编码</w:t>
      </w:r>
      <w:bookmarkEnd w:id="45"/>
    </w:p>
    <w:p>
      <w:pPr>
        <w:pStyle w:val="FirstParagraph"/>
      </w:pPr>
      <w:r>
        <w:t xml:space="preserve">  由于Transformer模型中不包含循环神经网络和卷积操作，所以丢失了序列的时序信息，因此，Transformer模型的输入需要加入时序信息。原模型中使用三角函数对时序信息进行编码，公式如下：</w:t>
      </w:r>
    </w:p>
    <w:p>
      <w:pPr>
        <w:pStyle w:val="BodyText"/>
      </w:pPr>
      <m:oMathPara>
        <m:oMathParaPr>
          <m:jc m:val="center"/>
        </m:oMathParaPr>
        <m:oMath>
          <m:r>
            <m:t>P</m:t>
          </m:r>
          <m:r>
            <m:t>E</m:t>
          </m:r>
          <m:r>
            <m:t>(</m:t>
          </m:r>
          <m:r>
            <m:t>p</m:t>
          </m:r>
          <m:r>
            <m:t>o</m:t>
          </m:r>
          <m:r>
            <m:t>s</m:t>
          </m:r>
          <m:r>
            <m:t>,</m:t>
          </m:r>
          <m:r>
            <m:t>i</m:t>
          </m:r>
          <m:r>
            <m:t>)</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s</m:t>
                    </m:r>
                    <m:r>
                      <m:t>i</m:t>
                    </m:r>
                    <m:r>
                      <m:t>n</m:t>
                    </m:r>
                    <m:r>
                      <m:t>(</m:t>
                    </m:r>
                    <m:r>
                      <m:t>p</m:t>
                    </m:r>
                    <m:r>
                      <m:t>o</m:t>
                    </m:r>
                    <m:r>
                      <m:t>s</m:t>
                    </m:r>
                    <m:r>
                      <m:t>/</m:t>
                    </m:r>
                    <m:sSup>
                      <m:e>
                        <m:r>
                          <m:t>10000</m:t>
                        </m:r>
                      </m:e>
                      <m:sup>
                        <m:r>
                          <m:t>i</m:t>
                        </m:r>
                        <m:r>
                          <m:t>/</m:t>
                        </m:r>
                        <m:r>
                          <m:t>d</m:t>
                        </m:r>
                      </m:sup>
                    </m:sSup>
                    <m:r>
                      <m:t>)</m:t>
                    </m:r>
                  </m:e>
                  <m:e>
                    <m:r>
                      <m:t>i</m:t>
                    </m:r>
                    <m:r>
                      <m:t>=</m:t>
                    </m:r>
                    <m:r>
                      <m:t>2</m:t>
                    </m:r>
                    <m:r>
                      <m:t>k</m:t>
                    </m:r>
                    <m:r>
                      <m:t>,</m:t>
                    </m:r>
                    <m:r>
                      <m:t>k</m:t>
                    </m:r>
                    <m:r>
                      <m:t>∈</m:t>
                    </m:r>
                    <m:r>
                      <m:rPr>
                        <m:sty m:val="p"/>
                        <m:scr m:val="double-struck"/>
                      </m:rPr>
                      <m:t>N</m:t>
                    </m:r>
                  </m:e>
                  <m:e/>
                </m:mr>
                <m:mr>
                  <m:e>
                    <m:r>
                      <m:t>c</m:t>
                    </m:r>
                    <m:r>
                      <m:t>o</m:t>
                    </m:r>
                    <m:r>
                      <m:t>s</m:t>
                    </m:r>
                    <m:r>
                      <m:t>(</m:t>
                    </m:r>
                    <m:r>
                      <m:t>p</m:t>
                    </m:r>
                    <m:r>
                      <m:t>o</m:t>
                    </m:r>
                    <m:r>
                      <m:t>s</m:t>
                    </m:r>
                    <m:r>
                      <m:t>/</m:t>
                    </m:r>
                    <m:sSup>
                      <m:e>
                        <m:r>
                          <m:t>10000</m:t>
                        </m:r>
                      </m:e>
                      <m:sup>
                        <m:r>
                          <m:t>i</m:t>
                        </m:r>
                        <m:r>
                          <m:t>−</m:t>
                        </m:r>
                        <m:r>
                          <m:t>1</m:t>
                        </m:r>
                        <m:r>
                          <m:t>/</m:t>
                        </m:r>
                        <m:r>
                          <m:t>d</m:t>
                        </m:r>
                      </m:sup>
                    </m:sSup>
                    <m:r>
                      <m:t>)</m:t>
                    </m:r>
                  </m:e>
                  <m:e>
                    <m:r>
                      <m:t>i</m:t>
                    </m:r>
                    <m:r>
                      <m:t>=</m:t>
                    </m:r>
                    <m:r>
                      <m:t>2</m:t>
                    </m:r>
                    <m:r>
                      <m:t>k</m:t>
                    </m:r>
                    <m:r>
                      <m:t>+</m:t>
                    </m:r>
                    <m:r>
                      <m:t>1</m:t>
                    </m:r>
                  </m:e>
                  <m:e/>
                </m:mr>
              </m:m>
            </m:e>
          </m:d>
        </m:oMath>
      </m:oMathPara>
    </w:p>
    <w:p>
      <w:pPr>
        <w:pStyle w:val="FirstParagraph"/>
      </w:pPr>
      <w:r>
        <w:t xml:space="preserve">  其中</w:t>
      </w:r>
      <m:oMath>
        <m:r>
          <m:t>p</m:t>
        </m:r>
        <m:r>
          <m:t>o</m:t>
        </m:r>
        <m:r>
          <m:t>s</m:t>
        </m:r>
      </m:oMath>
      <w:r>
        <w:t xml:space="preserve">表示元素在序列中的位置，</w:t>
      </w:r>
      <m:oMath>
        <m:r>
          <m:t>i</m:t>
        </m:r>
      </m:oMath>
      <w:r>
        <w:t xml:space="preserve">表示元素向量的维度。对一个序列中的每个元素都使用sin函数与cos函数相结合的方式进行编码，针对用向量表示的每个元素，对向量的奇数维用cos函数进行编码，对向量的偶数维用sin函数编码。</w:t>
      </w:r>
    </w:p>
    <w:p>
      <w:pPr>
        <w:pStyle w:val="Heading1"/>
      </w:pPr>
      <w:bookmarkStart w:id="46" w:name="研究内容与实施方案"/>
      <w:r>
        <w:t xml:space="preserve">4 研究内容与实施方案</w:t>
      </w:r>
      <w:bookmarkEnd w:id="46"/>
    </w:p>
    <w:p>
      <w:pPr>
        <w:pStyle w:val="Heading2"/>
      </w:pPr>
      <w:bookmarkStart w:id="47" w:name="研究内容"/>
      <w:r>
        <w:t xml:space="preserve">4.1 研究内容</w:t>
      </w:r>
      <w:bookmarkEnd w:id="47"/>
    </w:p>
    <w:p>
      <w:pPr>
        <w:pStyle w:val="Heading3"/>
      </w:pPr>
      <w:bookmarkStart w:id="48" w:name="数据集介绍"/>
      <w:r>
        <w:t xml:space="preserve">4.1.1 数据集介绍</w:t>
      </w:r>
      <w:bookmarkEnd w:id="48"/>
    </w:p>
    <w:p>
      <w:pPr>
        <w:pStyle w:val="Heading4"/>
      </w:pPr>
      <w:bookmarkStart w:id="49" w:name="snli数据集"/>
      <w:r>
        <w:t xml:space="preserve">4.1.1.1 SNLI数据集</w:t>
      </w:r>
      <w:bookmarkEnd w:id="49"/>
    </w:p>
    <w:p>
      <w:pPr>
        <w:pStyle w:val="Compact"/>
      </w:pPr>
      <w:r>
        <w:t xml:space="preserve">  2015年，Bowman 等人</w:t>
      </w:r>
      <w:r>
        <w:rPr>
          <w:vertAlign w:val="superscript"/>
        </w:rPr>
        <w:t xml:space="preserve">[5]</w:t>
      </w:r>
      <w:r>
        <w:t xml:space="preserve">为了促进深度学习在文本蕴含识别中的应用，通过众包的方式，收集了大规模的文本蕴含识别的语料 Stanford Natural Language Inference (SNLI)。SNLI 语料中包含大量的句子对，其中句子对的关系共分为三种，分别是：蕴含关系、冲突关系和中立关系。如果前提文本可以推断出假设文本，那么两句话之间就是蕴含关系（Entailment），如何前提文本可以推断出假设文本是错误的，那么两句话之间就是冲突关系（Contradiction），否则则是中立关系。从数据集中随机选取的部分样本如下表所示，</w:t>
      </w:r>
    </w:p>
    <w:p>
      <w:pPr>
        <w:pStyle w:val="Compact"/>
      </w:pPr>
      <w:r>
        <w:t xml:space="preserve"> </w:t>
      </w:r>
      <w:r>
        <w:t xml:space="preserve">表4-1：SNLI语料库中部分数据样例</w:t>
      </w:r>
      <w:r>
        <w:t xml:space="preserve"> </w:t>
      </w:r>
    </w:p>
    <w:p>
      <w:pPr>
        <w:pStyle w:val="BodyText"/>
      </w:pPr>
    </w:p>
    <w:p>
      <w:pPr>
        <w:pStyle w:val="BodyText"/>
      </w:pPr>
      <w:r>
        <w:t xml:space="preserve">  蕴含关系：前提中描述多名男性在玩足球，由此可以推断出多个男人在做运动，从前提可以推断出假设，因此两句话是蕴含关系。冲突关系：前提中描述一个男人在检查一个 人的制服，与这个男人在睡觉显然冲突。中立关系：前提中一个大一点的和一个年轻一点的男人在微笑，而假设中描述两个男人在微笑，并且因为猫在地板上玩耍而大笑。从前提中无法推断出假设是否正确，因此两句话是中立关系。</w:t>
      </w:r>
    </w:p>
    <w:p>
      <w:pPr>
        <w:pStyle w:val="Compact"/>
      </w:pPr>
      <w:r>
        <w:t xml:space="preserve">  SNLI中的原始的训练数据为 550152 对，开发集数据和测试集数据均为10000对。但是在众包过程中的人工标注往往会有一些误差，每对前提和假设经过五人标注，最终以三人及三人以上标注结果相同的标注称为黄金标注。经过规则过滤非黄金标注后的训练数据为549367对，开发集为9842对，测试集为9824对。并且所有数据中，前提的平均长度为14.1，假设的平均长度为8.3，说明通常前提文本中包含的信息比假设文本中包含的信息更加丰富，可以根据这一点来辅助进行文本蕴含识别。SNLI的统计信息如下表所示：</w:t>
      </w:r>
    </w:p>
    <w:p>
      <w:pPr>
        <w:pStyle w:val="Compact"/>
      </w:pPr>
      <w:r>
        <w:t xml:space="preserve"> </w:t>
      </w:r>
      <w:r>
        <w:t xml:space="preserve">表4-2：SNLI统计信息表</w:t>
      </w:r>
      <w:r>
        <w:t xml:space="preserve"> </w:t>
      </w:r>
    </w:p>
    <w:p>
      <w:pPr>
        <w:pStyle w:val="BodyText"/>
      </w:pPr>
    </w:p>
    <w:p>
      <w:pPr>
        <w:pStyle w:val="Heading4"/>
      </w:pPr>
      <w:bookmarkStart w:id="50" w:name="multinli数据集"/>
      <w:r>
        <w:t xml:space="preserve">4.1.1.2 MultiNLI数据集</w:t>
      </w:r>
      <w:bookmarkEnd w:id="50"/>
    </w:p>
    <w:p>
      <w:pPr>
        <w:pStyle w:val="FirstParagraph"/>
      </w:pPr>
      <w:r>
        <w:t xml:space="preserve">  2017年，Williams 等人</w:t>
      </w:r>
      <w:r>
        <w:rPr>
          <w:vertAlign w:val="superscript"/>
        </w:rPr>
        <w:t xml:space="preserve">[5]</w:t>
      </w:r>
      <w:r>
        <w:t xml:space="preserve">建立了更加复杂的文本蕴含任务的数据集MultiNLI (Multi-Genre Natural Language Inference)。该数据集的建立方式与SNLI类似，但数据的来源更加丰富，语言形式更加多样。SNLI数据集中的文本形式主要以书面文本为主，MultiNLI数据集中的文本包含口语形式的句子；SNLI数据集的数据主要来源于Flickr30k语料库的图像标题，而MultiNLI数据集的内容数据来源可分为如下10类：</w:t>
      </w:r>
    </w:p>
    <w:p>
      <w:pPr>
        <w:pStyle w:val="Compact"/>
        <w:numPr>
          <w:numId w:val="1002"/>
          <w:ilvl w:val="0"/>
        </w:numPr>
      </w:pPr>
      <w:r>
        <w:t xml:space="preserve">FACE-TO-FACE：出自</w:t>
      </w:r>
      <w:r>
        <w:t xml:space="preserve">“</w:t>
      </w:r>
      <w:r>
        <w:t xml:space="preserve">夏洛特叙事与对话集</w:t>
      </w:r>
      <w:r>
        <w:t xml:space="preserve">”</w:t>
      </w:r>
      <w:r>
        <w:t xml:space="preserve">(the Charlotte Narrative and Conversation Collection)，21世纪初进行的双方面对面的对话；</w:t>
      </w:r>
    </w:p>
    <w:p>
      <w:pPr>
        <w:pStyle w:val="Compact"/>
        <w:numPr>
          <w:numId w:val="1002"/>
          <w:ilvl w:val="0"/>
        </w:numPr>
      </w:pPr>
      <w:r>
        <w:t xml:space="preserve">GOVERNMENT：公共领域政府网站的报告，演讲，信件和新闻稿；</w:t>
      </w:r>
    </w:p>
    <w:p>
      <w:pPr>
        <w:pStyle w:val="Compact"/>
        <w:numPr>
          <w:numId w:val="1002"/>
          <w:ilvl w:val="0"/>
        </w:numPr>
      </w:pPr>
      <w:r>
        <w:t xml:space="preserve">LETTERS：20世纪90年代末至21世纪初期印第安纳州慈善筹款论坛跨文化交流中心(he Indiana Center for Intercultural Communication of Philanthropic Fundraising Discourse)的来信；</w:t>
      </w:r>
    </w:p>
    <w:p>
      <w:pPr>
        <w:pStyle w:val="Compact"/>
        <w:numPr>
          <w:numId w:val="1002"/>
          <w:ilvl w:val="0"/>
        </w:numPr>
      </w:pPr>
      <w:r>
        <w:t xml:space="preserve">9/11：美国国家恐怖袭击委员会(the National Commission on Terrorist Attacks Upon the United States)于2004年7月22日发布的关于911的公众报告；</w:t>
      </w:r>
    </w:p>
    <w:p>
      <w:pPr>
        <w:pStyle w:val="Compact"/>
        <w:numPr>
          <w:numId w:val="1002"/>
          <w:ilvl w:val="0"/>
        </w:numPr>
      </w:pPr>
      <w:r>
        <w:t xml:space="preserve">OUP:牛津大学出版社(the Oxford University Press)出版的五篇关于纺织工业和儿童发展的非小说类作品；</w:t>
      </w:r>
    </w:p>
    <w:p>
      <w:pPr>
        <w:pStyle w:val="Compact"/>
        <w:numPr>
          <w:numId w:val="1002"/>
          <w:ilvl w:val="0"/>
        </w:numPr>
      </w:pPr>
      <w:r>
        <w:t xml:space="preserve">SLATE:1996年至2000年间撰写的Slate杂志档案中的流行文化文章；</w:t>
      </w:r>
    </w:p>
    <w:p>
      <w:pPr>
        <w:pStyle w:val="Compact"/>
        <w:numPr>
          <w:numId w:val="1002"/>
          <w:ilvl w:val="0"/>
        </w:numPr>
      </w:pPr>
      <w:r>
        <w:t xml:space="preserve">TELEPHONE:来自宾夕法尼亚大学的语言数据联盟，1990年或1991年间进行的电话交谈的录音文字;</w:t>
      </w:r>
    </w:p>
    <w:p>
      <w:pPr>
        <w:pStyle w:val="Compact"/>
        <w:numPr>
          <w:numId w:val="1002"/>
          <w:ilvl w:val="0"/>
        </w:numPr>
      </w:pPr>
      <w:r>
        <w:t xml:space="preserve">VERBATIM:贝立兹出版社(Berlitz Publishing)于21世纪初出版的旅行指南；</w:t>
      </w:r>
    </w:p>
    <w:p>
      <w:pPr>
        <w:pStyle w:val="Compact"/>
        <w:numPr>
          <w:numId w:val="1002"/>
          <w:ilvl w:val="0"/>
        </w:numPr>
      </w:pPr>
      <w:r>
        <w:t xml:space="preserve">FICTION:一些在1912年至2012年完成的当代小说，包含各种内容主题。</w:t>
      </w:r>
    </w:p>
    <w:p>
      <w:pPr>
        <w:pStyle w:val="Compact"/>
      </w:pPr>
      <w:r>
        <w:t xml:space="preserve">  MultiNLI数据集共包含432702对句子，其中训练集包含392702对句子，验证集与测试集各包含20000对句子。其中训练集中数据主要来源共有5类，也就是说，验证集和测试集中有5类其他来源的数据是没有在训练集中没有出现过的。据此，我们把验证集和测试集分为匹配(matched)和非匹配(mis-matched)两类。并且所有数据中，前提句的最大长度为401，平均长度为22.3；假设句的最大长度70，平均长度为8.3；其中有91%的句子是完整的。MultiNLI数据集与SNLI数据集的统计情况如下表所示：</w:t>
      </w:r>
    </w:p>
    <w:p>
      <w:pPr>
        <w:pStyle w:val="Compact"/>
      </w:pPr>
      <w:r>
        <w:t xml:space="preserve"> </w:t>
      </w:r>
      <w:r>
        <w:t xml:space="preserve">表：MultiNLI统计信息表</w:t>
      </w:r>
      <w:r>
        <w:t xml:space="preserve"> </w:t>
      </w:r>
    </w:p>
    <w:p>
      <w:pPr>
        <w:pStyle w:val="BodyText"/>
      </w:pPr>
    </w:p>
    <w:p>
      <w:pPr>
        <w:pStyle w:val="Heading2"/>
      </w:pPr>
      <w:bookmarkStart w:id="51" w:name="实施方案"/>
      <w:r>
        <w:t xml:space="preserve">4.2 实施方案</w:t>
      </w:r>
      <w:bookmarkEnd w:id="51"/>
    </w:p>
    <w:p>
      <w:pPr>
        <w:pStyle w:val="FirstParagraph"/>
      </w:pPr>
      <w:r>
        <w:t xml:space="preserve">  鉴于Chen 等人所建立的增强序列推理模型(Enhanced Sequential Inference Model, ESIM)ESIM</w:t>
      </w:r>
      <w:r>
        <w:rPr>
          <w:vertAlign w:val="superscript"/>
        </w:rPr>
        <w:t xml:space="preserve">[40]</w:t>
      </w:r>
      <w:r>
        <w:t xml:space="preserve">在文本蕴含数据集SNLI与MutiNLI上的成功，本文依据ESIM模型总结出基于Bi-LSTM与Attention的文本蕴含识别模型的基本架构，并希望能够对模型的并行计算能力与数据性能指标进行改善。下文将对模型的主要部分进行描述并提出改进计划。</w:t>
      </w:r>
    </w:p>
    <w:p>
      <w:pPr>
        <w:pStyle w:val="Heading3"/>
      </w:pPr>
      <w:bookmarkStart w:id="52" w:name="基本模型结构"/>
      <w:r>
        <w:t xml:space="preserve">4.2.1 基本模型结构</w:t>
      </w:r>
      <w:bookmarkEnd w:id="52"/>
    </w:p>
    <w:p>
      <w:pPr>
        <w:pStyle w:val="Compact"/>
      </w:pPr>
      <w:r>
        <w:t xml:space="preserve">  文本蕴含任务可以抽象为一个三分类任务，模型大致可分为5层，分别为：序列输入层、序列编码层、序列间相关信息抽取层、特征提取及融合层、分类层。序列输入层对文本序列进行向量化的表示；序列编码层将融合词的上下文信息；序列间相关信息抽取层将从假设序列中提取与前提序列相关的信息，同理也从前提序列中提取与假设序列相关的信息；特征提取层提取语义特征信息并将两序列的特征信息进行融合；分类层将提取后的特征信息映射到类别标签。模型的结构如图所示：</w:t>
      </w:r>
    </w:p>
    <w:p>
      <w:pPr>
        <w:pStyle w:val="Compact"/>
      </w:pPr>
      <w:r>
        <w:t xml:space="preserve"> </w:t>
      </w:r>
      <w:r>
        <w:t xml:space="preserve">图4-1：模型基本网络结构</w:t>
      </w:r>
    </w:p>
    <w:p>
      <w:pPr>
        <w:pStyle w:val="BodyText"/>
      </w:pPr>
    </w:p>
    <w:p>
      <w:pPr>
        <w:pStyle w:val="Compact"/>
        <w:numPr>
          <w:numId w:val="1003"/>
          <w:ilvl w:val="0"/>
        </w:numPr>
      </w:pPr>
      <w:r>
        <w:t xml:space="preserve">序列输入层</w:t>
      </w:r>
    </w:p>
    <w:p>
      <w:pPr>
        <w:pStyle w:val="FirstParagraph"/>
      </w:pPr>
      <w:r>
        <w:t xml:space="preserve">  对于序列输入层，本文仅使用预训练的词向量表，并对词向量表中未出现的词进行随机初始化。通过词向量映射表将字符映射为向量，我们得到前提序列</w:t>
      </w:r>
      <m:oMath>
        <m:r>
          <m:t>p</m:t>
        </m:r>
        <m:r>
          <m:t>=</m:t>
        </m:r>
        <m:r>
          <m:t>{</m:t>
        </m:r>
        <m:sSub>
          <m:e>
            <m:r>
              <m:t>p</m:t>
            </m:r>
          </m:e>
          <m:sub>
            <m:r>
              <m:t>1</m:t>
            </m:r>
          </m:sub>
        </m:sSub>
        <m:r>
          <m:t>,</m:t>
        </m:r>
        <m:sSub>
          <m:e>
            <m:r>
              <m:t>p</m:t>
            </m:r>
          </m:e>
          <m:sub>
            <m:r>
              <m:t>2</m:t>
            </m:r>
          </m:sub>
        </m:sSub>
        <m:r>
          <m:t>,</m:t>
        </m:r>
        <m:r>
          <m:t>.</m:t>
        </m:r>
        <m:r>
          <m:t>.</m:t>
        </m:r>
        <m:r>
          <m:t>.</m:t>
        </m:r>
        <m:r>
          <m:t>,</m:t>
        </m:r>
        <m:sSub>
          <m:e>
            <m:r>
              <m:t>p</m:t>
            </m:r>
          </m:e>
          <m:sub>
            <m:sSub>
              <m:e>
                <m:r>
                  <m:t>l</m:t>
                </m:r>
              </m:e>
              <m:sub>
                <m:r>
                  <m:t>p</m:t>
                </m:r>
              </m:sub>
            </m:sSub>
          </m:sub>
        </m:sSub>
        <m:r>
          <m:t>}</m:t>
        </m:r>
      </m:oMath>
      <w:r>
        <w:t xml:space="preserve"> </w:t>
      </w:r>
      <w:r>
        <w:t xml:space="preserve">与假设序列</w:t>
      </w:r>
      <w:r>
        <w:t xml:space="preserve"> </w:t>
      </w:r>
      <m:oMath>
        <m:r>
          <m:t>h</m:t>
        </m:r>
        <m:r>
          <m:t>=</m:t>
        </m:r>
        <m:r>
          <m:t>{</m:t>
        </m:r>
        <m:sSub>
          <m:e>
            <m:r>
              <m:t>h</m:t>
            </m:r>
          </m:e>
          <m:sub>
            <m:r>
              <m:t>1</m:t>
            </m:r>
          </m:sub>
        </m:sSub>
        <m:r>
          <m:t>,</m:t>
        </m:r>
        <m:sSub>
          <m:e>
            <m:r>
              <m:t>h</m:t>
            </m:r>
          </m:e>
          <m:sub>
            <m:r>
              <m:t>2</m:t>
            </m:r>
          </m:sub>
        </m:sSub>
        <m:r>
          <m:t>,</m:t>
        </m:r>
        <m:r>
          <m:t>.</m:t>
        </m:r>
        <m:r>
          <m:t>.</m:t>
        </m:r>
        <m:r>
          <m:t>.</m:t>
        </m:r>
        <m:r>
          <m:t>,</m:t>
        </m:r>
        <m:sSub>
          <m:e>
            <m:r>
              <m:t>h</m:t>
            </m:r>
          </m:e>
          <m:sub>
            <m:sSub>
              <m:e>
                <m:r>
                  <m:t>l</m:t>
                </m:r>
              </m:e>
              <m:sub>
                <m:r>
                  <m:t>h</m:t>
                </m:r>
              </m:sub>
            </m:sSub>
          </m:sub>
        </m:sSub>
        <m:r>
          <m:t>}</m:t>
        </m:r>
      </m:oMath>
      <w:r>
        <w:t xml:space="preserve">，其中</w:t>
      </w:r>
      <m:oMath>
        <m:sSub>
          <m:e>
            <m:r>
              <m:t>p</m:t>
            </m:r>
          </m:e>
          <m:sub>
            <m:r>
              <m:t>i</m:t>
            </m:r>
          </m:sub>
        </m:sSub>
        <m:r>
          <m:t>,</m:t>
        </m:r>
        <m:sSub>
          <m:e>
            <m:r>
              <m:t>h</m:t>
            </m:r>
          </m:e>
          <m:sub>
            <m:r>
              <m:t>j</m:t>
            </m:r>
          </m:sub>
        </m:sSub>
        <m:r>
          <m:t>∈</m:t>
        </m:r>
        <m:sSup>
          <m:e>
            <m:r>
              <m:rPr>
                <m:sty m:val="p"/>
                <m:scr m:val="double-struck"/>
              </m:rPr>
              <m:t>R</m:t>
            </m:r>
          </m:e>
          <m:sup>
            <m:r>
              <m:rPr>
                <m:sty m:val="p"/>
                <m:scr m:val="double-struck"/>
              </m:rPr>
              <m:t>e</m:t>
            </m:r>
          </m:sup>
        </m:sSup>
      </m:oMath>
      <w:r>
        <w:t xml:space="preserve">。</w:t>
      </w:r>
    </w:p>
    <w:p>
      <w:pPr>
        <w:pStyle w:val="Compact"/>
        <w:numPr>
          <w:numId w:val="1004"/>
          <w:ilvl w:val="0"/>
        </w:numPr>
      </w:pPr>
      <w:r>
        <w:t xml:space="preserve">序列编码层</w:t>
      </w:r>
    </w:p>
    <w:p>
      <w:pPr>
        <w:pStyle w:val="FirstParagraph"/>
      </w:pPr>
      <w:r>
        <w:t xml:space="preserve">  为了让序列中每个元素都融合上下文信息，模型利用双向长短记忆网络(Bi-LSTM)分别对前提序列和假设序列进行编码，编码过程可由如下公式所示：</w:t>
      </w:r>
    </w:p>
    <w:p>
      <w:pPr>
        <w:pStyle w:val="BodyText"/>
      </w:pPr>
      <m:oMathPara>
        <m:oMathParaPr>
          <m:jc m:val="center"/>
        </m:oMathParaPr>
        <m:oMath>
          <m:sSub>
            <m:e>
              <m:bar>
                <m:barPr>
                  <m:pos m:val="top"/>
                </m:barPr>
                <m:e>
                  <m:r>
                    <m:t>p</m:t>
                  </m:r>
                </m:e>
              </m:bar>
            </m:e>
            <m:sub>
              <m:r>
                <m:t>i</m:t>
              </m:r>
            </m:sub>
          </m:sSub>
          <m:r>
            <m:t>=</m:t>
          </m:r>
          <m:r>
            <m:t>B</m:t>
          </m:r>
          <m:r>
            <m:t>i</m:t>
          </m:r>
          <m:r>
            <m:t>L</m:t>
          </m:r>
          <m:r>
            <m:t>S</m:t>
          </m:r>
          <m:r>
            <m:t>T</m:t>
          </m:r>
          <m:r>
            <m:t>M</m:t>
          </m:r>
          <m:r>
            <m:t>(</m:t>
          </m:r>
          <m:r>
            <m:t>p</m:t>
          </m:r>
          <m:r>
            <m:t>,</m:t>
          </m:r>
          <m:r>
            <m:t>i</m:t>
          </m:r>
          <m:r>
            <m:t>)</m:t>
          </m:r>
          <m:r>
            <m:t>,</m:t>
          </m:r>
          <m:r>
            <m:t>∀</m:t>
          </m:r>
          <m:r>
            <m:t>i</m:t>
          </m:r>
          <m:r>
            <m:t>∈</m:t>
          </m:r>
          <m:r>
            <m:t>[</m:t>
          </m:r>
          <m:r>
            <m:t>1</m:t>
          </m:r>
          <m:r>
            <m:t>,</m:t>
          </m:r>
          <m:r>
            <m:t>2</m:t>
          </m:r>
          <m:r>
            <m:t>,</m:t>
          </m:r>
          <m:r>
            <m:t>.</m:t>
          </m:r>
          <m:r>
            <m:t>.</m:t>
          </m:r>
          <m:r>
            <m:t>.</m:t>
          </m:r>
          <m:r>
            <m:t>,</m:t>
          </m:r>
          <m:sSub>
            <m:e>
              <m:r>
                <m:t>l</m:t>
              </m:r>
            </m:e>
            <m:sub>
              <m:r>
                <m:t>p</m:t>
              </m:r>
            </m:sub>
          </m:sSub>
          <m:r>
            <m:t>]</m:t>
          </m:r>
        </m:oMath>
      </m:oMathPara>
    </w:p>
    <w:p>
      <w:pPr>
        <w:pStyle w:val="FirstParagraph"/>
      </w:pPr>
      <m:oMathPara>
        <m:oMathParaPr>
          <m:jc m:val="center"/>
        </m:oMathParaPr>
        <m:oMath>
          <m:sSub>
            <m:e>
              <m:bar>
                <m:barPr>
                  <m:pos m:val="top"/>
                </m:barPr>
                <m:e>
                  <m:r>
                    <m:t>h</m:t>
                  </m:r>
                </m:e>
              </m:bar>
            </m:e>
            <m:sub>
              <m:r>
                <m:t>j</m:t>
              </m:r>
            </m:sub>
          </m:sSub>
          <m:r>
            <m:t>=</m:t>
          </m:r>
          <m:r>
            <m:t>B</m:t>
          </m:r>
          <m:r>
            <m:t>i</m:t>
          </m:r>
          <m:r>
            <m:t>L</m:t>
          </m:r>
          <m:r>
            <m:t>S</m:t>
          </m:r>
          <m:r>
            <m:t>T</m:t>
          </m:r>
          <m:r>
            <m:t>M</m:t>
          </m:r>
          <m:r>
            <m:t>(</m:t>
          </m:r>
          <m:r>
            <m:t>h</m:t>
          </m:r>
          <m:r>
            <m:t>,</m:t>
          </m:r>
          <m:r>
            <m:t>j</m:t>
          </m:r>
          <m:r>
            <m:t>)</m:t>
          </m:r>
          <m:r>
            <m:t>,</m:t>
          </m:r>
          <m:r>
            <m:t>∀</m:t>
          </m:r>
          <m:r>
            <m:t>j</m:t>
          </m:r>
          <m:r>
            <m:t>∈</m:t>
          </m:r>
          <m:r>
            <m:t>[</m:t>
          </m:r>
          <m:r>
            <m:t>1</m:t>
          </m:r>
          <m:r>
            <m:t>,</m:t>
          </m:r>
          <m:r>
            <m:t>2</m:t>
          </m:r>
          <m:r>
            <m:t>,</m:t>
          </m:r>
          <m:r>
            <m:t>.</m:t>
          </m:r>
          <m:r>
            <m:t>.</m:t>
          </m:r>
          <m:r>
            <m:t>.</m:t>
          </m:r>
          <m:r>
            <m:t>,</m:t>
          </m:r>
          <m:sSub>
            <m:e>
              <m:r>
                <m:t>l</m:t>
              </m:r>
            </m:e>
            <m:sub>
              <m:r>
                <m:t>h</m:t>
              </m:r>
            </m:sub>
          </m:sSub>
          <m:r>
            <m:t>]</m:t>
          </m:r>
        </m:oMath>
      </m:oMathPara>
    </w:p>
    <w:p>
      <w:pPr>
        <w:pStyle w:val="FirstParagraph"/>
      </w:pPr>
      <w:r>
        <w:t xml:space="preserve">  其中</w:t>
      </w:r>
      <w:r>
        <w:t xml:space="preserve"> </w:t>
      </w:r>
      <m:oMath>
        <m:sSub>
          <m:e>
            <m:bar>
              <m:barPr>
                <m:pos m:val="top"/>
              </m:barPr>
              <m:e>
                <m:r>
                  <m:t>p</m:t>
                </m:r>
              </m:e>
            </m:bar>
          </m:e>
          <m:sub>
            <m:r>
              <m:t>i</m:t>
            </m:r>
          </m:sub>
        </m:sSub>
        <m:r>
          <m:t>,</m:t>
        </m:r>
        <m:sSub>
          <m:e>
            <m:bar>
              <m:barPr>
                <m:pos m:val="top"/>
              </m:barPr>
              <m:e>
                <m:r>
                  <m:t>h</m:t>
                </m:r>
              </m:e>
            </m:bar>
          </m:e>
          <m:sub>
            <m:r>
              <m:t>j</m:t>
            </m:r>
          </m:sub>
        </m:sSub>
        <m:r>
          <m:t>∈</m:t>
        </m:r>
        <m:sSup>
          <m:e>
            <m:r>
              <m:rPr>
                <m:sty m:val="p"/>
                <m:scr m:val="double-struck"/>
              </m:rPr>
              <m:t>R</m:t>
            </m:r>
          </m:e>
          <m:sup>
            <m:r>
              <m:rPr>
                <m:sty m:val="p"/>
                <m:scr m:val="double-struck"/>
              </m:rPr>
              <m:t>h</m:t>
            </m:r>
          </m:sup>
        </m:sSup>
      </m:oMath>
      <w:r>
        <w:t xml:space="preserve"> </w:t>
      </w:r>
      <w:r>
        <w:t xml:space="preserve">分别是一个h维的向量，分别是前提序列的第i个词向量和假设序列的第j个词向量在经过双向长短记忆网络后输出的隐状态向量。双向长短记忆神经网络每个时刻输出的隐状态向量不仅具有序列在该时刻词的信息，并且还包含该时刻词的上下文信息。</w:t>
      </w:r>
    </w:p>
    <w:p>
      <w:pPr>
        <w:pStyle w:val="Compact"/>
        <w:numPr>
          <w:numId w:val="1005"/>
          <w:ilvl w:val="0"/>
        </w:numPr>
      </w:pPr>
      <w:r>
        <w:t xml:space="preserve">序列间相关信息抽取层</w:t>
      </w:r>
    </w:p>
    <w:p>
      <w:pPr>
        <w:pStyle w:val="FirstParagraph"/>
      </w:pPr>
      <w:r>
        <w:t xml:space="preserve">  对输入序列进行编码之后，前提序列</w:t>
      </w:r>
      <m:oMath>
        <m:bar>
          <m:barPr>
            <m:pos m:val="top"/>
          </m:barPr>
          <m:e>
            <m:r>
              <m:t>p</m:t>
            </m:r>
          </m:e>
        </m:bar>
        <m:r>
          <m:t>=</m:t>
        </m:r>
        <m:r>
          <m:t>{</m:t>
        </m:r>
        <m:sSub>
          <m:e>
            <m:bar>
              <m:barPr>
                <m:pos m:val="top"/>
              </m:barPr>
              <m:e>
                <m:r>
                  <m:t>p</m:t>
                </m:r>
              </m:e>
            </m:bar>
          </m:e>
          <m:sub>
            <m:r>
              <m:t>1</m:t>
            </m:r>
          </m:sub>
        </m:sSub>
        <m:r>
          <m:t>,</m:t>
        </m:r>
        <m:r>
          <m:t>.</m:t>
        </m:r>
        <m:r>
          <m:t>.</m:t>
        </m:r>
        <m:r>
          <m:t>.</m:t>
        </m:r>
        <m:r>
          <m:t>,</m:t>
        </m:r>
        <m:sSub>
          <m:e>
            <m:bar>
              <m:barPr>
                <m:pos m:val="top"/>
              </m:barPr>
              <m:e>
                <m:r>
                  <m:t>p</m:t>
                </m:r>
              </m:e>
            </m:bar>
          </m:e>
          <m:sub>
            <m:sSub>
              <m:e>
                <m:r>
                  <m:t>l</m:t>
                </m:r>
              </m:e>
              <m:sub>
                <m:r>
                  <m:t>p</m:t>
                </m:r>
              </m:sub>
            </m:sSub>
          </m:sub>
        </m:sSub>
        <m:r>
          <m:t>}</m:t>
        </m:r>
      </m:oMath>
      <w:r>
        <w:t xml:space="preserve"> </w:t>
      </w:r>
      <w:r>
        <w:t xml:space="preserve">和假设序列</w:t>
      </w:r>
      <w:r>
        <w:t xml:space="preserve"> </w:t>
      </w:r>
      <m:oMath>
        <m:bar>
          <m:barPr>
            <m:pos m:val="top"/>
          </m:barPr>
          <m:e>
            <m:r>
              <m:t>h</m:t>
            </m:r>
          </m:e>
        </m:bar>
        <m:r>
          <m:t>=</m:t>
        </m:r>
        <m:r>
          <m:t>{</m:t>
        </m:r>
        <m:sSub>
          <m:e>
            <m:bar>
              <m:barPr>
                <m:pos m:val="top"/>
              </m:barPr>
              <m:e>
                <m:r>
                  <m:t>h</m:t>
                </m:r>
              </m:e>
            </m:bar>
          </m:e>
          <m:sub>
            <m:r>
              <m:t>1</m:t>
            </m:r>
          </m:sub>
        </m:sSub>
        <m:r>
          <m:t>,</m:t>
        </m:r>
        <m:r>
          <m:t>.</m:t>
        </m:r>
        <m:r>
          <m:t>.</m:t>
        </m:r>
        <m:r>
          <m:t>.</m:t>
        </m:r>
        <m:r>
          <m:t>,</m:t>
        </m:r>
        <m:sSub>
          <m:e>
            <m:bar>
              <m:barPr>
                <m:pos m:val="top"/>
              </m:barPr>
              <m:e>
                <m:r>
                  <m:t>h</m:t>
                </m:r>
              </m:e>
            </m:bar>
          </m:e>
          <m:sub>
            <m:sSub>
              <m:e>
                <m:r>
                  <m:t>l</m:t>
                </m:r>
              </m:e>
              <m:sub>
                <m:r>
                  <m:t>h</m:t>
                </m:r>
              </m:sub>
            </m:sSub>
          </m:sub>
        </m:sSub>
        <m:r>
          <m:t>}</m:t>
        </m:r>
      </m:oMath>
      <w:r>
        <w:t xml:space="preserve">中每个元素包含着对应时刻词的信息和其上下文的信息，但两个序列之间的联系并没有描述，模型需要对两个序列的关系进行建模描述。局部推理模块利用软注意力(soft attention)机制对两个被编码的序列的各个元素之间的关系进行建模。为了判断假设序列中的每个词是否可以从前提序列中推理出来，最直观的想法是比较两个序列中每个元素之间是否具有蕴含、矛盾或中立关系。模型利用Attention机制对两元素之间的差异进行衡量，首先计算两个序列各个元素之间的相似度</w:t>
      </w:r>
      <m:oMath>
        <m:r>
          <m:t>e</m:t>
        </m:r>
        <m:r>
          <m:t>∈</m:t>
        </m:r>
        <m:sSup>
          <m:e>
            <m:r>
              <m:rPr>
                <m:sty m:val="p"/>
                <m:scr m:val="double-struck"/>
              </m:rPr>
              <m:t>R</m:t>
            </m:r>
          </m:e>
          <m:sup>
            <m:sSub>
              <m:e>
                <m:r>
                  <m:rPr>
                    <m:sty m:val="p"/>
                    <m:scr m:val="double-struck"/>
                  </m:rPr>
                  <m:t>l</m:t>
                </m:r>
              </m:e>
              <m:sub>
                <m:r>
                  <m:rPr>
                    <m:sty m:val="p"/>
                    <m:scr m:val="double-struck"/>
                  </m:rPr>
                  <m:t>p</m:t>
                </m:r>
              </m:sub>
            </m:sSub>
            <m:r>
              <m:rPr>
                <m:sty m:val="p"/>
                <m:scr m:val="double-struck"/>
              </m:rPr>
              <m:t>×</m:t>
            </m:r>
            <m:sSub>
              <m:e>
                <m:r>
                  <m:rPr>
                    <m:sty m:val="p"/>
                    <m:scr m:val="double-struck"/>
                  </m:rPr>
                  <m:t>l</m:t>
                </m:r>
              </m:e>
              <m:sub>
                <m:r>
                  <m:rPr>
                    <m:sty m:val="p"/>
                    <m:scr m:val="double-struck"/>
                  </m:rPr>
                  <m:t>h</m:t>
                </m:r>
              </m:sub>
            </m:sSub>
          </m:sup>
        </m:sSup>
      </m:oMath>
      <w:r>
        <w:t xml:space="preserve">，然后通过softmax操作得到一个权重向量</w:t>
      </w:r>
      <m:oMath>
        <m:sSub>
          <m:e>
            <m:r>
              <m:t>w</m:t>
            </m:r>
          </m:e>
          <m:sub>
            <m:r>
              <m:t>p</m:t>
            </m:r>
            <m:r>
              <m:t>→</m:t>
            </m:r>
            <m:r>
              <m:t>h</m:t>
            </m:r>
          </m:sub>
        </m:sSub>
        <m:r>
          <m:t>∈</m:t>
        </m:r>
        <m:sSup>
          <m:e>
            <m:r>
              <m:rPr>
                <m:sty m:val="p"/>
                <m:scr m:val="double-struck"/>
              </m:rPr>
              <m:t>R</m:t>
            </m:r>
          </m:e>
          <m:sup>
            <m:sSub>
              <m:e>
                <m:r>
                  <m:rPr>
                    <m:sty m:val="p"/>
                    <m:scr m:val="double-struck"/>
                  </m:rPr>
                  <m:t>l</m:t>
                </m:r>
              </m:e>
              <m:sub>
                <m:r>
                  <m:rPr>
                    <m:sty m:val="p"/>
                    <m:scr m:val="double-struck"/>
                  </m:rPr>
                  <m:t>h</m:t>
                </m:r>
              </m:sub>
            </m:sSub>
            <m:r>
              <m:rPr>
                <m:sty m:val="p"/>
                <m:scr m:val="double-struck"/>
              </m:rPr>
              <m:t>×</m:t>
            </m:r>
            <m:sSub>
              <m:e>
                <m:r>
                  <m:rPr>
                    <m:sty m:val="p"/>
                    <m:scr m:val="double-struck"/>
                  </m:rPr>
                  <m:t>l</m:t>
                </m:r>
              </m:e>
              <m:sub>
                <m:r>
                  <m:rPr>
                    <m:sty m:val="p"/>
                    <m:scr m:val="double-struck"/>
                  </m:rPr>
                  <m:t>p</m:t>
                </m:r>
              </m:sub>
            </m:sSub>
          </m:sup>
        </m:sSup>
      </m:oMath>
      <w:r>
        <w:t xml:space="preserve">，再对前提序列中的每个元素进行加权求和，得到前提序列针对假设序列相关信息向量</w:t>
      </w:r>
      <m:oMath>
        <m:acc>
          <m:accPr>
            <m:chr m:val="̃"/>
          </m:accPr>
          <m:e>
            <m:r>
              <m:t>h</m:t>
            </m:r>
          </m:e>
        </m:acc>
        <m:r>
          <m:t>∈</m:t>
        </m:r>
        <m:sSup>
          <m:e>
            <m:r>
              <m:rPr>
                <m:sty m:val="p"/>
                <m:scr m:val="double-struck"/>
              </m:rPr>
              <m:t>R</m:t>
            </m:r>
          </m:e>
          <m:sup>
            <m:sSub>
              <m:e>
                <m:r>
                  <m:rPr>
                    <m:sty m:val="p"/>
                    <m:scr m:val="double-struck"/>
                  </m:rPr>
                  <m:t>l</m:t>
                </m:r>
              </m:e>
              <m:sub>
                <m:r>
                  <m:rPr>
                    <m:sty m:val="p"/>
                    <m:scr m:val="double-struck"/>
                  </m:rPr>
                  <m:t>h</m:t>
                </m:r>
              </m:sub>
            </m:sSub>
          </m:sup>
        </m:sSup>
      </m:oMath>
      <w:r>
        <w:t xml:space="preserve">。同理可得，假设序列针对前提序列的相关信息向量</w:t>
      </w:r>
      <m:oMath>
        <m:acc>
          <m:accPr>
            <m:chr m:val="̃"/>
          </m:accPr>
          <m:e>
            <m:r>
              <m:t>p</m:t>
            </m:r>
          </m:e>
        </m:acc>
        <m:r>
          <m:t>∈</m:t>
        </m:r>
        <m:sSup>
          <m:e>
            <m:r>
              <m:rPr>
                <m:sty m:val="p"/>
                <m:scr m:val="double-struck"/>
              </m:rPr>
              <m:t>R</m:t>
            </m:r>
          </m:e>
          <m:sup>
            <m:sSub>
              <m:e>
                <m:r>
                  <m:rPr>
                    <m:sty m:val="p"/>
                    <m:scr m:val="double-struck"/>
                  </m:rPr>
                  <m:t>l</m:t>
                </m:r>
              </m:e>
              <m:sub>
                <m:r>
                  <m:rPr>
                    <m:sty m:val="p"/>
                    <m:scr m:val="double-struck"/>
                  </m:rPr>
                  <m:t>p</m:t>
                </m:r>
              </m:sub>
            </m:sSub>
          </m:sup>
        </m:sSup>
      </m:oMath>
      <w:r>
        <w:t xml:space="preserve">。上述过程可由如下公式表示：</w:t>
      </w:r>
    </w:p>
    <w:p>
      <w:pPr>
        <w:pStyle w:val="BodyText"/>
      </w:pPr>
      <m:oMathPara>
        <m:oMathParaPr>
          <m:jc m:val="center"/>
        </m:oMathParaPr>
        <m:oMath>
          <m:sSub>
            <m:e>
              <m:acc>
                <m:accPr>
                  <m:chr m:val="̃"/>
                </m:accPr>
                <m:e>
                  <m:r>
                    <m:t>p</m:t>
                  </m:r>
                </m:e>
              </m:acc>
            </m:e>
            <m:sub>
              <m:r>
                <m:t>i</m:t>
              </m:r>
            </m:sub>
          </m:sSub>
          <m:r>
            <m:t>=</m:t>
          </m:r>
          <m:nary>
            <m:naryPr>
              <m:chr m:val="∑"/>
              <m:limLoc m:val="undOvr"/>
              <m:subHide m:val="0"/>
              <m:supHide m:val="0"/>
            </m:naryPr>
            <m:sub>
              <m:r>
                <m:t>j</m:t>
              </m:r>
              <m:r>
                <m:t>=</m:t>
              </m:r>
              <m:r>
                <m:t>1</m:t>
              </m:r>
            </m:sub>
            <m:sup>
              <m:sSub>
                <m:e>
                  <m:r>
                    <m:t>l</m:t>
                  </m:r>
                </m:e>
                <m:sub>
                  <m:r>
                    <m:t>h</m:t>
                  </m:r>
                </m:sub>
              </m:sSub>
            </m:sup>
            <m:e>
              <m:f>
                <m:fPr>
                  <m:type m:val="bar"/>
                </m:fPr>
                <m:num>
                  <m:r>
                    <m:t>e</m:t>
                  </m:r>
                  <m:r>
                    <m:t>x</m:t>
                  </m:r>
                  <m:r>
                    <m:t>p</m:t>
                  </m:r>
                  <m:r>
                    <m:t>(</m:t>
                  </m:r>
                  <m:sSub>
                    <m:e>
                      <m:r>
                        <m:t>e</m:t>
                      </m:r>
                    </m:e>
                    <m:sub>
                      <m:r>
                        <m:t>i</m:t>
                      </m:r>
                      <m:r>
                        <m:t>j</m:t>
                      </m:r>
                    </m:sub>
                  </m:sSub>
                  <m:r>
                    <m:t>)</m:t>
                  </m:r>
                </m:num>
                <m:den>
                  <m:nary>
                    <m:naryPr>
                      <m:chr m:val="∑"/>
                      <m:limLoc m:val="undOvr"/>
                      <m:subHide m:val="0"/>
                      <m:supHide m:val="0"/>
                    </m:naryPr>
                    <m:sub>
                      <m:r>
                        <m:t>k</m:t>
                      </m:r>
                      <m:r>
                        <m:t>=</m:t>
                      </m:r>
                      <m:r>
                        <m:t>1</m:t>
                      </m:r>
                    </m:sub>
                    <m:sup>
                      <m:sSub>
                        <m:e>
                          <m:r>
                            <m:t>l</m:t>
                          </m:r>
                        </m:e>
                        <m:sub>
                          <m:r>
                            <m:t>p</m:t>
                          </m:r>
                        </m:sub>
                      </m:sSub>
                    </m:sup>
                    <m:e>
                      <m:r>
                        <m:t>e</m:t>
                      </m:r>
                    </m:e>
                  </m:nary>
                  <m:r>
                    <m:t>x</m:t>
                  </m:r>
                  <m:r>
                    <m:t>p</m:t>
                  </m:r>
                  <m:r>
                    <m:t>(</m:t>
                  </m:r>
                  <m:sSub>
                    <m:e>
                      <m:r>
                        <m:t>e</m:t>
                      </m:r>
                    </m:e>
                    <m:sub>
                      <m:r>
                        <m:t>i</m:t>
                      </m:r>
                      <m:r>
                        <m:t>k</m:t>
                      </m:r>
                    </m:sub>
                  </m:sSub>
                  <m:r>
                    <m:t>)</m:t>
                  </m:r>
                </m:den>
              </m:f>
            </m:e>
          </m:nary>
          <m:sSub>
            <m:e>
              <m:bar>
                <m:barPr>
                  <m:pos m:val="top"/>
                </m:barPr>
                <m:e>
                  <m:r>
                    <m:t>h</m:t>
                  </m:r>
                </m:e>
              </m:bar>
            </m:e>
            <m:sub>
              <m:r>
                <m:t>j</m:t>
              </m:r>
            </m:sub>
          </m:sSub>
          <m:r>
            <m:t>,</m:t>
          </m:r>
          <m:r>
            <m:t>∀</m:t>
          </m:r>
          <m:r>
            <m:t>i</m:t>
          </m:r>
          <m:r>
            <m:t>∈</m:t>
          </m:r>
          <m:r>
            <m:t>[</m:t>
          </m:r>
          <m:r>
            <m:t>1</m:t>
          </m:r>
          <m:r>
            <m:t>,</m:t>
          </m:r>
          <m:r>
            <m:t>.</m:t>
          </m:r>
          <m:r>
            <m:t>.</m:t>
          </m:r>
          <m:r>
            <m:t>.</m:t>
          </m:r>
          <m:r>
            <m:t>,</m:t>
          </m:r>
          <m:sSub>
            <m:e>
              <m:r>
                <m:t>l</m:t>
              </m:r>
            </m:e>
            <m:sub>
              <m:r>
                <m:t>p</m:t>
              </m:r>
            </m:sub>
          </m:sSub>
          <m:r>
            <m:t>]</m:t>
          </m:r>
        </m:oMath>
      </m:oMathPara>
    </w:p>
    <w:p>
      <w:pPr>
        <w:pStyle w:val="FirstParagraph"/>
      </w:pPr>
      <m:oMathPara>
        <m:oMathParaPr>
          <m:jc m:val="center"/>
        </m:oMathParaPr>
        <m:oMath>
          <m:sSub>
            <m:e>
              <m:acc>
                <m:accPr>
                  <m:chr m:val="̃"/>
                </m:accPr>
                <m:e>
                  <m:r>
                    <m:t>h</m:t>
                  </m:r>
                </m:e>
              </m:acc>
            </m:e>
            <m:sub>
              <m:r>
                <m:t>j</m:t>
              </m:r>
            </m:sub>
          </m:sSub>
          <m:r>
            <m:t>=</m:t>
          </m:r>
          <m:nary>
            <m:naryPr>
              <m:chr m:val="∑"/>
              <m:limLoc m:val="undOvr"/>
              <m:subHide m:val="0"/>
              <m:supHide m:val="0"/>
            </m:naryPr>
            <m:sub>
              <m:r>
                <m:t>i</m:t>
              </m:r>
              <m:r>
                <m:t>=</m:t>
              </m:r>
              <m:r>
                <m:t>1</m:t>
              </m:r>
            </m:sub>
            <m:sup>
              <m:sSub>
                <m:e>
                  <m:r>
                    <m:t>l</m:t>
                  </m:r>
                </m:e>
                <m:sub>
                  <m:r>
                    <m:t>p</m:t>
                  </m:r>
                </m:sub>
              </m:sSub>
            </m:sup>
            <m:e>
              <m:f>
                <m:fPr>
                  <m:type m:val="bar"/>
                </m:fPr>
                <m:num>
                  <m:r>
                    <m:t>e</m:t>
                  </m:r>
                  <m:r>
                    <m:t>x</m:t>
                  </m:r>
                  <m:r>
                    <m:t>p</m:t>
                  </m:r>
                  <m:r>
                    <m:t>(</m:t>
                  </m:r>
                  <m:sSub>
                    <m:e>
                      <m:r>
                        <m:t>e</m:t>
                      </m:r>
                    </m:e>
                    <m:sub>
                      <m:r>
                        <m:t>i</m:t>
                      </m:r>
                      <m:r>
                        <m:t>j</m:t>
                      </m:r>
                    </m:sub>
                  </m:sSub>
                  <m:r>
                    <m:t>)</m:t>
                  </m:r>
                </m:num>
                <m:den>
                  <m:nary>
                    <m:naryPr>
                      <m:chr m:val="∑"/>
                      <m:limLoc m:val="undOvr"/>
                      <m:subHide m:val="0"/>
                      <m:supHide m:val="0"/>
                    </m:naryPr>
                    <m:sub>
                      <m:r>
                        <m:t>k</m:t>
                      </m:r>
                      <m:r>
                        <m:t>=</m:t>
                      </m:r>
                      <m:r>
                        <m:t>1</m:t>
                      </m:r>
                    </m:sub>
                    <m:sup>
                      <m:sSub>
                        <m:e>
                          <m:r>
                            <m:t>l</m:t>
                          </m:r>
                        </m:e>
                        <m:sub>
                          <m:r>
                            <m:t>h</m:t>
                          </m:r>
                        </m:sub>
                      </m:sSub>
                    </m:sup>
                    <m:e>
                      <m:r>
                        <m:t>e</m:t>
                      </m:r>
                    </m:e>
                  </m:nary>
                  <m:r>
                    <m:t>x</m:t>
                  </m:r>
                  <m:r>
                    <m:t>p</m:t>
                  </m:r>
                  <m:r>
                    <m:t>(</m:t>
                  </m:r>
                  <m:sSub>
                    <m:e>
                      <m:r>
                        <m:t>e</m:t>
                      </m:r>
                    </m:e>
                    <m:sub>
                      <m:r>
                        <m:t>k</m:t>
                      </m:r>
                      <m:r>
                        <m:t>j</m:t>
                      </m:r>
                    </m:sub>
                  </m:sSub>
                  <m:r>
                    <m:t>)</m:t>
                  </m:r>
                </m:den>
              </m:f>
            </m:e>
          </m:nary>
          <m:sSub>
            <m:e>
              <m:bar>
                <m:barPr>
                  <m:pos m:val="top"/>
                </m:barPr>
                <m:e>
                  <m:r>
                    <m:t>p</m:t>
                  </m:r>
                </m:e>
              </m:bar>
            </m:e>
            <m:sub>
              <m:r>
                <m:t>i</m:t>
              </m:r>
            </m:sub>
          </m:sSub>
          <m:r>
            <m:t>,</m:t>
          </m:r>
          <m:r>
            <m:t>∀</m:t>
          </m:r>
          <m:r>
            <m:t>j</m:t>
          </m:r>
          <m:r>
            <m:t>∈</m:t>
          </m:r>
          <m:r>
            <m:t>[</m:t>
          </m:r>
          <m:r>
            <m:t>1</m:t>
          </m:r>
          <m:r>
            <m:t>,</m:t>
          </m:r>
          <m:r>
            <m:t>.</m:t>
          </m:r>
          <m:r>
            <m:t>.</m:t>
          </m:r>
          <m:r>
            <m:t>.</m:t>
          </m:r>
          <m:r>
            <m:t>,</m:t>
          </m:r>
          <m:sSub>
            <m:e>
              <m:r>
                <m:t>l</m:t>
              </m:r>
            </m:e>
            <m:sub>
              <m:r>
                <m:t>h</m:t>
              </m:r>
            </m:sub>
          </m:sSub>
          <m:r>
            <m:t>]</m:t>
          </m:r>
        </m:oMath>
      </m:oMathPara>
    </w:p>
    <w:p>
      <w:pPr>
        <w:pStyle w:val="FirstParagraph"/>
      </w:pPr>
      <w:r>
        <w:t xml:space="preserve">  其中</w:t>
      </w:r>
      <m:oMath>
        <m:sSub>
          <m:e>
            <m:r>
              <m:t>e</m:t>
            </m:r>
          </m:e>
          <m:sub>
            <m:r>
              <m:t>i</m:t>
            </m:r>
            <m:r>
              <m:t>j</m:t>
            </m:r>
          </m:sub>
        </m:sSub>
      </m:oMath>
      <w:r>
        <w:t xml:space="preserve">表示前提序列的第i个元素与假设序列的第j个元素相关程度，计算元素之间关联程度的方式有很多，本文通过最简单的方式，计算两序列中各个词向量之间的内积来衡量两词之间关联程度，公式如下：</w:t>
      </w:r>
    </w:p>
    <w:p>
      <w:pPr>
        <w:pStyle w:val="BodyText"/>
      </w:pPr>
      <m:oMathPara>
        <m:oMathParaPr>
          <m:jc m:val="center"/>
        </m:oMathParaPr>
        <m:oMath>
          <m:sSub>
            <m:e>
              <m:r>
                <m:t>e</m:t>
              </m:r>
            </m:e>
            <m:sub>
              <m:r>
                <m:t>i</m:t>
              </m:r>
              <m:r>
                <m:t>j</m:t>
              </m:r>
            </m:sub>
          </m:sSub>
          <m:r>
            <m:t>=</m:t>
          </m:r>
          <m:sSubSup>
            <m:e>
              <m:bar>
                <m:barPr>
                  <m:pos m:val="top"/>
                </m:barPr>
                <m:e>
                  <m:r>
                    <m:t>p</m:t>
                  </m:r>
                </m:e>
              </m:bar>
            </m:e>
            <m:sub>
              <m:r>
                <m:t>i</m:t>
              </m:r>
            </m:sub>
            <m:sup>
              <m:r>
                <m:t>T</m:t>
              </m:r>
            </m:sup>
          </m:sSubSup>
          <m:sSub>
            <m:e>
              <m:bar>
                <m:barPr>
                  <m:pos m:val="top"/>
                </m:barPr>
                <m:e>
                  <m:r>
                    <m:t>b</m:t>
                  </m:r>
                </m:e>
              </m:bar>
            </m:e>
            <m:sub>
              <m:r>
                <m:t>j</m:t>
              </m:r>
            </m:sub>
          </m:sSub>
        </m:oMath>
      </m:oMathPara>
    </w:p>
    <w:p>
      <w:pPr>
        <w:pStyle w:val="FirstParagraph"/>
      </w:pPr>
      <w:r>
        <w:t xml:space="preserve">  为抽取序列元素与序列间相关信息之间的语义关系，序列元素和序列间相关信息需要进行交互。本文采用三种交互方式：向量连接、按位相乘和按位相减。交互过程如下公式所示：</w:t>
      </w:r>
    </w:p>
    <w:p>
      <w:pPr>
        <w:pStyle w:val="BodyText"/>
      </w:pPr>
      <m:oMathPara>
        <m:oMathParaPr>
          <m:jc m:val="center"/>
        </m:oMathParaPr>
        <m:oMath>
          <m:sSub>
            <m:e>
              <m:r>
                <m:t>m</m:t>
              </m:r>
            </m:e>
            <m:sub>
              <m:r>
                <m:t>p</m:t>
              </m:r>
            </m:sub>
          </m:sSub>
          <m:r>
            <m:t>=</m:t>
          </m:r>
          <m:r>
            <m:t>[</m:t>
          </m:r>
          <m:bar>
            <m:barPr>
              <m:pos m:val="top"/>
            </m:barPr>
            <m:e>
              <m:r>
                <m:t>p</m:t>
              </m:r>
            </m:e>
          </m:bar>
          <m:r>
            <m:t>;</m:t>
          </m:r>
          <m:acc>
            <m:accPr>
              <m:chr m:val="̃"/>
            </m:accPr>
            <m:e>
              <m:r>
                <m:t>p</m:t>
              </m:r>
            </m:e>
          </m:acc>
          <m:r>
            <m:t>;</m:t>
          </m:r>
          <m:bar>
            <m:barPr>
              <m:pos m:val="top"/>
            </m:barPr>
            <m:e>
              <m:r>
                <m:t>p</m:t>
              </m:r>
            </m:e>
          </m:bar>
          <m:r>
            <m:t>−</m:t>
          </m:r>
          <m:acc>
            <m:accPr>
              <m:chr m:val="̃"/>
            </m:accPr>
            <m:e>
              <m:r>
                <m:t>p</m:t>
              </m:r>
            </m:e>
          </m:acc>
          <m:r>
            <m:t>;</m:t>
          </m:r>
          <m:bar>
            <m:barPr>
              <m:pos m:val="top"/>
            </m:barPr>
            <m:e>
              <m:r>
                <m:t>p</m:t>
              </m:r>
            </m:e>
          </m:bar>
          <m:r>
            <m:t>⊙</m:t>
          </m:r>
          <m:acc>
            <m:accPr>
              <m:chr m:val="̃"/>
            </m:accPr>
            <m:e>
              <m:r>
                <m:t>p</m:t>
              </m:r>
            </m:e>
          </m:acc>
          <m:r>
            <m:t>]</m:t>
          </m:r>
          <m:r>
            <m:t>∈</m:t>
          </m:r>
          <m:sSup>
            <m:e>
              <m:r>
                <m:rPr>
                  <m:sty m:val="p"/>
                  <m:scr m:val="double-struck"/>
                </m:rPr>
                <m:t>R</m:t>
              </m:r>
            </m:e>
            <m:sup>
              <m:r>
                <m:rPr>
                  <m:sty m:val="p"/>
                  <m:scr m:val="double-struck"/>
                </m:rPr>
                <m:t>4</m:t>
              </m:r>
              <m:r>
                <m:rPr>
                  <m:sty m:val="p"/>
                  <m:scr m:val="double-struck"/>
                </m:rPr>
                <m:t>h</m:t>
              </m:r>
            </m:sup>
          </m:sSup>
        </m:oMath>
      </m:oMathPara>
    </w:p>
    <w:p>
      <w:pPr>
        <w:pStyle w:val="FirstParagraph"/>
      </w:pPr>
      <m:oMathPara>
        <m:oMathParaPr>
          <m:jc m:val="center"/>
        </m:oMathParaPr>
        <m:oMath>
          <m:sSub>
            <m:e>
              <m:r>
                <m:t>m</m:t>
              </m:r>
            </m:e>
            <m:sub>
              <m:r>
                <m:t>h</m:t>
              </m:r>
            </m:sub>
          </m:sSub>
          <m:r>
            <m:t>=</m:t>
          </m:r>
          <m:r>
            <m:t>[</m:t>
          </m:r>
          <m:bar>
            <m:barPr>
              <m:pos m:val="top"/>
            </m:barPr>
            <m:e>
              <m:r>
                <m:t>h</m:t>
              </m:r>
            </m:e>
          </m:bar>
          <m:r>
            <m:t>;</m:t>
          </m:r>
          <m:acc>
            <m:accPr>
              <m:chr m:val="̃"/>
            </m:accPr>
            <m:e>
              <m:r>
                <m:t>h</m:t>
              </m:r>
            </m:e>
          </m:acc>
          <m:r>
            <m:t>;</m:t>
          </m:r>
          <m:bar>
            <m:barPr>
              <m:pos m:val="top"/>
            </m:barPr>
            <m:e>
              <m:r>
                <m:t>h</m:t>
              </m:r>
            </m:e>
          </m:bar>
          <m:r>
            <m:t>−</m:t>
          </m:r>
          <m:acc>
            <m:accPr>
              <m:chr m:val="̃"/>
            </m:accPr>
            <m:e>
              <m:r>
                <m:t>h</m:t>
              </m:r>
            </m:e>
          </m:acc>
          <m:r>
            <m:t>;</m:t>
          </m:r>
          <m:bar>
            <m:barPr>
              <m:pos m:val="top"/>
            </m:barPr>
            <m:e>
              <m:r>
                <m:t>h</m:t>
              </m:r>
            </m:e>
          </m:bar>
          <m:r>
            <m:t>⊙</m:t>
          </m:r>
          <m:acc>
            <m:accPr>
              <m:chr m:val="̃"/>
            </m:accPr>
            <m:e>
              <m:r>
                <m:t>h</m:t>
              </m:r>
            </m:e>
          </m:acc>
          <m:r>
            <m:t>]</m:t>
          </m:r>
          <m:r>
            <m:t>∈</m:t>
          </m:r>
          <m:sSup>
            <m:e>
              <m:r>
                <m:rPr>
                  <m:sty m:val="p"/>
                  <m:scr m:val="double-struck"/>
                </m:rPr>
                <m:t>R</m:t>
              </m:r>
            </m:e>
            <m:sup>
              <m:r>
                <m:rPr>
                  <m:sty m:val="p"/>
                  <m:scr m:val="double-struck"/>
                </m:rPr>
                <m:t>4</m:t>
              </m:r>
              <m:r>
                <m:rPr>
                  <m:sty m:val="p"/>
                  <m:scr m:val="double-struck"/>
                </m:rPr>
                <m:t>h</m:t>
              </m:r>
            </m:sup>
          </m:sSup>
        </m:oMath>
      </m:oMathPara>
    </w:p>
    <w:p>
      <w:pPr>
        <w:pStyle w:val="FirstParagraph"/>
      </w:pPr>
      <w:r>
        <w:t xml:space="preserve">  其中</w:t>
      </w:r>
      <m:oMath>
        <m:r>
          <m:t>⊙</m:t>
        </m:r>
      </m:oMath>
      <w:r>
        <w:t xml:space="preserve">表示按位相乘，是深度学习中向量交互的常用方式；需要指出的是，按位相减操作后进行线性变换与直接进行连接操作后进行线性变换是等价操作，但这种方式在许多实验中发现对实验效果有明显提升。</w:t>
      </w:r>
    </w:p>
    <w:p>
      <w:pPr>
        <w:pStyle w:val="BodyText"/>
      </w:pPr>
      <w:r>
        <w:t xml:space="preserve">  本文采用BiLSTM对交互后的信息进行进一步编码，计算过程如下：</w:t>
      </w:r>
    </w:p>
    <w:p>
      <w:pPr>
        <w:pStyle w:val="BodyText"/>
      </w:pPr>
      <m:oMathPara>
        <m:oMathParaPr>
          <m:jc m:val="center"/>
        </m:oMathParaPr>
        <m:oMath>
          <m:sSub>
            <m:e>
              <m:r>
                <m:t>v</m:t>
              </m:r>
            </m:e>
            <m:sub>
              <m:r>
                <m:t>p</m:t>
              </m:r>
              <m:r>
                <m:t>,</m:t>
              </m:r>
              <m:r>
                <m:t>i</m:t>
              </m:r>
            </m:sub>
          </m:sSub>
          <m:r>
            <m:t>=</m:t>
          </m:r>
          <m:r>
            <m:t>B</m:t>
          </m:r>
          <m:r>
            <m:t>i</m:t>
          </m:r>
          <m:r>
            <m:t>L</m:t>
          </m:r>
          <m:r>
            <m:t>S</m:t>
          </m:r>
          <m:r>
            <m:t>T</m:t>
          </m:r>
          <m:r>
            <m:t>M</m:t>
          </m:r>
          <m:r>
            <m:t>(</m:t>
          </m:r>
          <m:sSub>
            <m:e>
              <m:r>
                <m:t>m</m:t>
              </m:r>
            </m:e>
            <m:sub>
              <m:r>
                <m:t>p</m:t>
              </m:r>
            </m:sub>
          </m:sSub>
          <m:r>
            <m:t>,</m:t>
          </m:r>
          <m:r>
            <m:t>i</m:t>
          </m:r>
          <m:r>
            <m:t>)</m:t>
          </m:r>
          <m:r>
            <m:t>∈</m:t>
          </m:r>
          <m:sSup>
            <m:e>
              <m:r>
                <m:rPr>
                  <m:sty m:val="p"/>
                  <m:scr m:val="double-struck"/>
                </m:rPr>
                <m:t>R</m:t>
              </m:r>
            </m:e>
            <m:sup>
              <m:r>
                <m:rPr>
                  <m:sty m:val="p"/>
                  <m:scr m:val="double-struck"/>
                </m:rPr>
                <m:t>h</m:t>
              </m:r>
            </m:sup>
          </m:sSup>
          <m:r>
            <m:t>,</m:t>
          </m:r>
          <m:r>
            <m:t>∀</m:t>
          </m:r>
          <m:r>
            <m:t>i</m:t>
          </m:r>
          <m:r>
            <m:t>∈</m:t>
          </m:r>
          <m:r>
            <m:t>[</m:t>
          </m:r>
          <m:r>
            <m:t>1</m:t>
          </m:r>
          <m:r>
            <m:t>,</m:t>
          </m:r>
          <m:r>
            <m:t>2</m:t>
          </m:r>
          <m:r>
            <m:t>,</m:t>
          </m:r>
          <m:r>
            <m:t>.</m:t>
          </m:r>
          <m:r>
            <m:t>.</m:t>
          </m:r>
          <m:r>
            <m:t>.</m:t>
          </m:r>
          <m:r>
            <m:t>,</m:t>
          </m:r>
          <m:sSub>
            <m:e>
              <m:r>
                <m:t>l</m:t>
              </m:r>
            </m:e>
            <m:sub>
              <m:r>
                <m:t>p</m:t>
              </m:r>
            </m:sub>
          </m:sSub>
          <m:r>
            <m:t>]</m:t>
          </m:r>
        </m:oMath>
      </m:oMathPara>
    </w:p>
    <w:p>
      <w:pPr>
        <w:pStyle w:val="FirstParagraph"/>
      </w:pPr>
      <m:oMathPara>
        <m:oMathParaPr>
          <m:jc m:val="center"/>
        </m:oMathParaPr>
        <m:oMath>
          <m:sSub>
            <m:e>
              <m:r>
                <m:t>v</m:t>
              </m:r>
            </m:e>
            <m:sub>
              <m:r>
                <m:t>h</m:t>
              </m:r>
              <m:r>
                <m:t>,</m:t>
              </m:r>
              <m:r>
                <m:t>j</m:t>
              </m:r>
            </m:sub>
          </m:sSub>
          <m:r>
            <m:t>=</m:t>
          </m:r>
          <m:r>
            <m:t>B</m:t>
          </m:r>
          <m:r>
            <m:t>i</m:t>
          </m:r>
          <m:r>
            <m:t>L</m:t>
          </m:r>
          <m:r>
            <m:t>S</m:t>
          </m:r>
          <m:r>
            <m:t>T</m:t>
          </m:r>
          <m:r>
            <m:t>M</m:t>
          </m:r>
          <m:r>
            <m:t>(</m:t>
          </m:r>
          <m:sSub>
            <m:e>
              <m:r>
                <m:t>m</m:t>
              </m:r>
            </m:e>
            <m:sub>
              <m:r>
                <m:t>h</m:t>
              </m:r>
            </m:sub>
          </m:sSub>
          <m:r>
            <m:t>,</m:t>
          </m:r>
          <m:r>
            <m:t>j</m:t>
          </m:r>
          <m:r>
            <m:t>)</m:t>
          </m:r>
          <m:r>
            <m:t>∈</m:t>
          </m:r>
          <m:sSup>
            <m:e>
              <m:r>
                <m:rPr>
                  <m:sty m:val="p"/>
                  <m:scr m:val="double-struck"/>
                </m:rPr>
                <m:t>R</m:t>
              </m:r>
            </m:e>
            <m:sup>
              <m:r>
                <m:rPr>
                  <m:sty m:val="p"/>
                  <m:scr m:val="double-struck"/>
                </m:rPr>
                <m:t>h</m:t>
              </m:r>
            </m:sup>
          </m:sSup>
          <m:r>
            <m:t>,</m:t>
          </m:r>
          <m:r>
            <m:t>∀</m:t>
          </m:r>
          <m:r>
            <m:t>j</m:t>
          </m:r>
          <m:r>
            <m:t>∈</m:t>
          </m:r>
          <m:r>
            <m:t>[</m:t>
          </m:r>
          <m:r>
            <m:t>1</m:t>
          </m:r>
          <m:r>
            <m:t>,</m:t>
          </m:r>
          <m:r>
            <m:t>2</m:t>
          </m:r>
          <m:r>
            <m:t>,</m:t>
          </m:r>
          <m:r>
            <m:t>.</m:t>
          </m:r>
          <m:r>
            <m:t>.</m:t>
          </m:r>
          <m:r>
            <m:t>.</m:t>
          </m:r>
          <m:r>
            <m:t>,</m:t>
          </m:r>
          <m:sSub>
            <m:e>
              <m:r>
                <m:t>l</m:t>
              </m:r>
            </m:e>
            <m:sub>
              <m:r>
                <m:t>h</m:t>
              </m:r>
            </m:sub>
          </m:sSub>
          <m:r>
            <m:t>]</m:t>
          </m:r>
        </m:oMath>
      </m:oMathPara>
    </w:p>
    <w:p>
      <w:pPr>
        <w:pStyle w:val="Compact"/>
        <w:numPr>
          <w:numId w:val="1006"/>
          <w:ilvl w:val="0"/>
        </w:numPr>
      </w:pPr>
      <w:r>
        <w:t xml:space="preserve">特征提取与融合层</w:t>
      </w:r>
    </w:p>
    <w:p>
      <w:pPr>
        <w:pStyle w:val="FirstParagraph"/>
      </w:pPr>
      <w:r>
        <w:t xml:space="preserve">  本文通过池化操作对语义特征进行提取，并将特征向量进行连接操作对特征进行融合。池化操作主要是将平均池化和最大池化相结合，然后将池化后的向量进行连接操作，形成一个长度固定的向量</w:t>
      </w:r>
      <m:oMath>
        <m:r>
          <m:t>v</m:t>
        </m:r>
        <m:r>
          <m:t>∈</m:t>
        </m:r>
        <m:sSup>
          <m:e>
            <m:r>
              <m:rPr>
                <m:sty m:val="p"/>
                <m:scr m:val="double-struck"/>
              </m:rPr>
              <m:t>R</m:t>
            </m:r>
          </m:e>
          <m:sup>
            <m:r>
              <m:rPr>
                <m:sty m:val="p"/>
                <m:scr m:val="double-struck"/>
              </m:rPr>
              <m:t>4</m:t>
            </m:r>
            <m:r>
              <m:rPr>
                <m:sty m:val="p"/>
                <m:scr m:val="double-struck"/>
              </m:rPr>
              <m:t>h</m:t>
            </m:r>
          </m:sup>
        </m:sSup>
      </m:oMath>
      <w:r>
        <w:t xml:space="preserve">，向量</w:t>
      </w:r>
      <m:oMath>
        <m:r>
          <m:t>v</m:t>
        </m:r>
      </m:oMath>
      <w:r>
        <w:t xml:space="preserve">的计算过程如下：</w:t>
      </w:r>
    </w:p>
    <w:p>
      <w:pPr>
        <w:pStyle w:val="BodyText"/>
      </w:pPr>
      <m:oMathPara>
        <m:oMathParaPr>
          <m:jc m:val="center"/>
        </m:oMathParaPr>
        <m:oMath>
          <m:sSub>
            <m:e>
              <m:r>
                <m:t>v</m:t>
              </m:r>
            </m:e>
            <m:sub>
              <m:r>
                <m:t>p</m:t>
              </m:r>
              <m:r>
                <m:t>,</m:t>
              </m:r>
              <m:r>
                <m:t>a</m:t>
              </m:r>
              <m:r>
                <m:t>v</m:t>
              </m:r>
              <m:r>
                <m:t>e</m:t>
              </m:r>
            </m:sub>
          </m:sSub>
          <m:r>
            <m:t>=</m:t>
          </m:r>
          <m:f>
            <m:fPr>
              <m:type m:val="bar"/>
            </m:fPr>
            <m:num>
              <m:r>
                <m:t>1</m:t>
              </m:r>
            </m:num>
            <m:den>
              <m:sSub>
                <m:e>
                  <m:r>
                    <m:t>l</m:t>
                  </m:r>
                </m:e>
                <m:sub>
                  <m:r>
                    <m:t>p</m:t>
                  </m:r>
                </m:sub>
              </m:sSub>
            </m:den>
          </m:f>
          <m:nary>
            <m:naryPr>
              <m:chr m:val="∑"/>
              <m:limLoc m:val="undOvr"/>
              <m:subHide m:val="0"/>
              <m:supHide m:val="0"/>
            </m:naryPr>
            <m:sub>
              <m:r>
                <m:t>i</m:t>
              </m:r>
              <m:r>
                <m:t>=</m:t>
              </m:r>
              <m:r>
                <m:t>1</m:t>
              </m:r>
            </m:sub>
            <m:sup>
              <m:sSub>
                <m:e>
                  <m:r>
                    <m:t>l</m:t>
                  </m:r>
                </m:e>
                <m:sub>
                  <m:r>
                    <m:t>p</m:t>
                  </m:r>
                </m:sub>
              </m:sSub>
            </m:sup>
            <m:e>
              <m:sSub>
                <m:e>
                  <m:r>
                    <m:t>v</m:t>
                  </m:r>
                </m:e>
                <m:sub>
                  <m:r>
                    <m:t>p</m:t>
                  </m:r>
                  <m:r>
                    <m:t>,</m:t>
                  </m:r>
                  <m:r>
                    <m:t>i</m:t>
                  </m:r>
                </m:sub>
              </m:sSub>
            </m:e>
          </m:nary>
        </m:oMath>
      </m:oMathPara>
    </w:p>
    <w:p>
      <w:pPr>
        <w:pStyle w:val="FirstParagraph"/>
      </w:pPr>
      <m:oMathPara>
        <m:oMathParaPr>
          <m:jc m:val="center"/>
        </m:oMathParaPr>
        <m:oMath>
          <m:sSub>
            <m:e>
              <m:r>
                <m:t>v</m:t>
              </m:r>
            </m:e>
            <m:sub>
              <m:r>
                <m:t>p</m:t>
              </m:r>
              <m:r>
                <m:t>,</m:t>
              </m:r>
              <m:r>
                <m:t>m</m:t>
              </m:r>
              <m:r>
                <m:t>a</m:t>
              </m:r>
              <m:r>
                <m:t>x</m:t>
              </m:r>
            </m:sub>
          </m:sSub>
          <m:r>
            <m:t>=</m:t>
          </m:r>
          <m:r>
            <m:t>m</m:t>
          </m:r>
          <m:r>
            <m:t>a</m:t>
          </m:r>
          <m:sSubSup>
            <m:e>
              <m:r>
                <m:t>x</m:t>
              </m:r>
            </m:e>
            <m:sub>
              <m:r>
                <m:t>i</m:t>
              </m:r>
              <m:r>
                <m:t>=</m:t>
              </m:r>
              <m:r>
                <m:t>1</m:t>
              </m:r>
            </m:sub>
            <m:sup>
              <m:sSub>
                <m:e>
                  <m:r>
                    <m:t>l</m:t>
                  </m:r>
                </m:e>
                <m:sub>
                  <m:r>
                    <m:t>p</m:t>
                  </m:r>
                </m:sub>
              </m:sSub>
            </m:sup>
          </m:sSubSup>
          <m:sSub>
            <m:e>
              <m:r>
                <m:t>v</m:t>
              </m:r>
            </m:e>
            <m:sub>
              <m:r>
                <m:t>p</m:t>
              </m:r>
              <m:r>
                <m:t>,</m:t>
              </m:r>
              <m:r>
                <m:t>i</m:t>
              </m:r>
            </m:sub>
          </m:sSub>
        </m:oMath>
      </m:oMathPara>
    </w:p>
    <w:p>
      <w:pPr>
        <w:pStyle w:val="FirstParagraph"/>
      </w:pPr>
      <m:oMathPara>
        <m:oMathParaPr>
          <m:jc m:val="center"/>
        </m:oMathParaPr>
        <m:oMath>
          <m:sSub>
            <m:e>
              <m:r>
                <m:t>v</m:t>
              </m:r>
            </m:e>
            <m:sub>
              <m:r>
                <m:t>h</m:t>
              </m:r>
              <m:r>
                <m:t>,</m:t>
              </m:r>
              <m:r>
                <m:t>a</m:t>
              </m:r>
              <m:r>
                <m:t>v</m:t>
              </m:r>
              <m:r>
                <m:t>e</m:t>
              </m:r>
            </m:sub>
          </m:sSub>
          <m:r>
            <m:t>=</m:t>
          </m:r>
          <m:f>
            <m:fPr>
              <m:type m:val="bar"/>
            </m:fPr>
            <m:num>
              <m:r>
                <m:t>1</m:t>
              </m:r>
            </m:num>
            <m:den>
              <m:sSub>
                <m:e>
                  <m:r>
                    <m:t>l</m:t>
                  </m:r>
                </m:e>
                <m:sub>
                  <m:r>
                    <m:t>h</m:t>
                  </m:r>
                </m:sub>
              </m:sSub>
            </m:den>
          </m:f>
          <m:nary>
            <m:naryPr>
              <m:chr m:val="∑"/>
              <m:limLoc m:val="undOvr"/>
              <m:subHide m:val="0"/>
              <m:supHide m:val="0"/>
            </m:naryPr>
            <m:sub>
              <m:r>
                <m:t>j</m:t>
              </m:r>
              <m:r>
                <m:t>=</m:t>
              </m:r>
              <m:r>
                <m:t>1</m:t>
              </m:r>
            </m:sub>
            <m:sup>
              <m:sSub>
                <m:e>
                  <m:r>
                    <m:t>l</m:t>
                  </m:r>
                </m:e>
                <m:sub>
                  <m:r>
                    <m:t>h</m:t>
                  </m:r>
                </m:sub>
              </m:sSub>
            </m:sup>
            <m:e>
              <m:sSub>
                <m:e>
                  <m:r>
                    <m:t>v</m:t>
                  </m:r>
                </m:e>
                <m:sub>
                  <m:r>
                    <m:t>h</m:t>
                  </m:r>
                  <m:r>
                    <m:t>,</m:t>
                  </m:r>
                  <m:r>
                    <m:t>i</m:t>
                  </m:r>
                </m:sub>
              </m:sSub>
            </m:e>
          </m:nary>
        </m:oMath>
      </m:oMathPara>
    </w:p>
    <w:p>
      <w:pPr>
        <w:pStyle w:val="FirstParagraph"/>
      </w:pPr>
      <m:oMathPara>
        <m:oMathParaPr>
          <m:jc m:val="center"/>
        </m:oMathParaPr>
        <m:oMath>
          <m:sSub>
            <m:e>
              <m:r>
                <m:t>v</m:t>
              </m:r>
            </m:e>
            <m:sub>
              <m:r>
                <m:t>h</m:t>
              </m:r>
              <m:r>
                <m:t>,</m:t>
              </m:r>
              <m:r>
                <m:t>m</m:t>
              </m:r>
              <m:r>
                <m:t>a</m:t>
              </m:r>
              <m:r>
                <m:t>x</m:t>
              </m:r>
            </m:sub>
          </m:sSub>
          <m:r>
            <m:t>=</m:t>
          </m:r>
          <m:r>
            <m:t>m</m:t>
          </m:r>
          <m:r>
            <m:t>a</m:t>
          </m:r>
          <m:sSubSup>
            <m:e>
              <m:r>
                <m:t>x</m:t>
              </m:r>
            </m:e>
            <m:sub>
              <m:r>
                <m:t>i</m:t>
              </m:r>
              <m:r>
                <m:t>=</m:t>
              </m:r>
              <m:r>
                <m:t>1</m:t>
              </m:r>
            </m:sub>
            <m:sup>
              <m:sSub>
                <m:e>
                  <m:r>
                    <m:t>l</m:t>
                  </m:r>
                </m:e>
                <m:sub>
                  <m:r>
                    <m:t>h</m:t>
                  </m:r>
                </m:sub>
              </m:sSub>
            </m:sup>
          </m:sSubSup>
          <m:sSub>
            <m:e>
              <m:r>
                <m:t>v</m:t>
              </m:r>
            </m:e>
            <m:sub>
              <m:r>
                <m:t>h</m:t>
              </m:r>
              <m:r>
                <m:t>,</m:t>
              </m:r>
              <m:r>
                <m:t>j</m:t>
              </m:r>
            </m:sub>
          </m:sSub>
        </m:oMath>
      </m:oMathPara>
    </w:p>
    <w:p>
      <w:pPr>
        <w:pStyle w:val="FirstParagraph"/>
      </w:pPr>
      <m:oMathPara>
        <m:oMathParaPr>
          <m:jc m:val="center"/>
        </m:oMathParaPr>
        <m:oMath>
          <m:r>
            <m:t>v</m:t>
          </m:r>
          <m:r>
            <m:t>=</m:t>
          </m:r>
          <m:r>
            <m:t>[</m:t>
          </m:r>
          <m:sSub>
            <m:e>
              <m:r>
                <m:t>v</m:t>
              </m:r>
            </m:e>
            <m:sub>
              <m:r>
                <m:t>p</m:t>
              </m:r>
              <m:r>
                <m:t>,</m:t>
              </m:r>
              <m:r>
                <m:t>a</m:t>
              </m:r>
              <m:r>
                <m:t>v</m:t>
              </m:r>
              <m:r>
                <m:t>e</m:t>
              </m:r>
            </m:sub>
          </m:sSub>
          <m:r>
            <m:t>;</m:t>
          </m:r>
          <m:sSub>
            <m:e>
              <m:r>
                <m:t>v</m:t>
              </m:r>
            </m:e>
            <m:sub>
              <m:r>
                <m:t>p</m:t>
              </m:r>
              <m:r>
                <m:t>,</m:t>
              </m:r>
              <m:r>
                <m:t>m</m:t>
              </m:r>
              <m:r>
                <m:t>a</m:t>
              </m:r>
              <m:r>
                <m:t>x</m:t>
              </m:r>
            </m:sub>
          </m:sSub>
          <m:r>
            <m:t>;</m:t>
          </m:r>
          <m:sSub>
            <m:e>
              <m:r>
                <m:t>v</m:t>
              </m:r>
            </m:e>
            <m:sub>
              <m:r>
                <m:t>h</m:t>
              </m:r>
              <m:r>
                <m:t>,</m:t>
              </m:r>
              <m:r>
                <m:t>a</m:t>
              </m:r>
              <m:r>
                <m:t>v</m:t>
              </m:r>
              <m:r>
                <m:t>e</m:t>
              </m:r>
            </m:sub>
          </m:sSub>
          <m:r>
            <m:t>;</m:t>
          </m:r>
          <m:sSub>
            <m:e>
              <m:r>
                <m:t>v</m:t>
              </m:r>
            </m:e>
            <m:sub>
              <m:r>
                <m:t>h</m:t>
              </m:r>
              <m:r>
                <m:t>,</m:t>
              </m:r>
              <m:r>
                <m:t>m</m:t>
              </m:r>
              <m:r>
                <m:t>a</m:t>
              </m:r>
              <m:r>
                <m:t>x</m:t>
              </m:r>
            </m:sub>
          </m:sSub>
          <m:r>
            <m:t>]</m:t>
          </m:r>
          <m:r>
            <m:t>∈</m:t>
          </m:r>
          <m:sSup>
            <m:e>
              <m:r>
                <m:rPr>
                  <m:sty m:val="p"/>
                  <m:scr m:val="double-struck"/>
                </m:rPr>
                <m:t>R</m:t>
              </m:r>
            </m:e>
            <m:sup>
              <m:r>
                <m:rPr>
                  <m:sty m:val="p"/>
                  <m:scr m:val="double-struck"/>
                </m:rPr>
                <m:t>4</m:t>
              </m:r>
              <m:r>
                <m:rPr>
                  <m:sty m:val="p"/>
                  <m:scr m:val="double-struck"/>
                </m:rPr>
                <m:t>h</m:t>
              </m:r>
            </m:sup>
          </m:sSup>
        </m:oMath>
      </m:oMathPara>
    </w:p>
    <w:p>
      <w:pPr>
        <w:pStyle w:val="Compact"/>
        <w:numPr>
          <w:numId w:val="1007"/>
          <w:ilvl w:val="0"/>
        </w:numPr>
      </w:pPr>
      <w:r>
        <w:t xml:space="preserve">分类层</w:t>
      </w:r>
    </w:p>
    <w:p>
      <w:pPr>
        <w:pStyle w:val="FirstParagraph"/>
      </w:pPr>
      <w:r>
        <w:t xml:space="preserve">  最后，模型利用多层感知机(Multi-Layer Perceptron)对句子蕴含关系进行分类。本模型的多层感知机只有一个隐藏层，激活函数是tanh，最后输出层利用softmax进行数据归一化。分类的计算过程如下：</w:t>
      </w:r>
    </w:p>
    <w:p>
      <w:pPr>
        <w:pStyle w:val="BodyText"/>
      </w:pPr>
      <m:oMathPara>
        <m:oMathParaPr>
          <m:jc m:val="center"/>
        </m:oMathParaPr>
        <m:oMath>
          <m:r>
            <m:t>o</m:t>
          </m:r>
          <m:r>
            <m:t>u</m:t>
          </m:r>
          <m:r>
            <m:t>t</m:t>
          </m:r>
          <m:r>
            <m:t>=</m:t>
          </m:r>
          <m:r>
            <m:t>s</m:t>
          </m:r>
          <m:r>
            <m:t>o</m:t>
          </m:r>
          <m:r>
            <m:t>f</m:t>
          </m:r>
          <m:r>
            <m:t>t</m:t>
          </m:r>
          <m:r>
            <m:t>m</m:t>
          </m:r>
          <m:r>
            <m:t>a</m:t>
          </m:r>
          <m:r>
            <m:t>x</m:t>
          </m:r>
          <m:r>
            <m:t>(</m:t>
          </m:r>
          <m:r>
            <m:t>t</m:t>
          </m:r>
          <m:r>
            <m:t>a</m:t>
          </m:r>
          <m:r>
            <m:t>n</m:t>
          </m:r>
          <m:r>
            <m:t>h</m:t>
          </m:r>
          <m:r>
            <m:t>(</m:t>
          </m:r>
          <m:r>
            <m:t>W</m:t>
          </m:r>
          <m:r>
            <m:t>v</m:t>
          </m:r>
          <m:r>
            <m:t>+</m:t>
          </m:r>
          <m:r>
            <m:t>b</m:t>
          </m:r>
          <m:r>
            <m:t>)</m:t>
          </m:r>
          <m:r>
            <m:t>)</m:t>
          </m:r>
        </m:oMath>
      </m:oMathPara>
    </w:p>
    <w:p>
      <w:pPr>
        <w:pStyle w:val="FirstParagraph"/>
      </w:pPr>
      <w:r>
        <w:t xml:space="preserve">  其中</w:t>
      </w:r>
      <m:oMath>
        <m:r>
          <m:t>W</m:t>
        </m:r>
        <m:r>
          <m:t>∈</m:t>
        </m:r>
        <m:sSup>
          <m:e>
            <m:r>
              <m:rPr>
                <m:sty m:val="p"/>
                <m:scr m:val="double-struck"/>
              </m:rPr>
              <m:t>R</m:t>
            </m:r>
          </m:e>
          <m:sup>
            <m:r>
              <m:rPr>
                <m:sty m:val="p"/>
                <m:scr m:val="double-struck"/>
              </m:rPr>
              <m:t>3</m:t>
            </m:r>
            <m:r>
              <m:rPr>
                <m:sty m:val="p"/>
                <m:scr m:val="double-struck"/>
              </m:rPr>
              <m:t>×</m:t>
            </m:r>
            <m:r>
              <m:rPr>
                <m:sty m:val="p"/>
                <m:scr m:val="double-struck"/>
              </m:rPr>
              <m:t>4</m:t>
            </m:r>
            <m:r>
              <m:rPr>
                <m:sty m:val="p"/>
                <m:scr m:val="double-struck"/>
              </m:rPr>
              <m:t>h</m:t>
            </m:r>
          </m:sup>
        </m:sSup>
      </m:oMath>
      <w:r>
        <w:t xml:space="preserve">和</w:t>
      </w:r>
      <m:oMath>
        <m:r>
          <m:t>b</m:t>
        </m:r>
        <m:r>
          <m:t>∈</m:t>
        </m:r>
        <m:sSup>
          <m:e>
            <m:r>
              <m:rPr>
                <m:sty m:val="p"/>
                <m:scr m:val="double-struck"/>
              </m:rPr>
              <m:t>R</m:t>
            </m:r>
          </m:e>
          <m:sup>
            <m:r>
              <m:rPr>
                <m:sty m:val="p"/>
                <m:scr m:val="double-struck"/>
              </m:rPr>
              <m:t>3</m:t>
            </m:r>
          </m:sup>
        </m:sSup>
      </m:oMath>
      <w:r>
        <w:t xml:space="preserve">分别是全连接层的权重和偏置，输出向量</w:t>
      </w:r>
      <m:oMath>
        <m:r>
          <m:t>o</m:t>
        </m:r>
        <m:r>
          <m:t>u</m:t>
        </m:r>
        <m:r>
          <m:t>t</m:t>
        </m:r>
        <m:r>
          <m:t>∈</m:t>
        </m:r>
        <m:sSup>
          <m:e>
            <m:r>
              <m:rPr>
                <m:sty m:val="p"/>
                <m:scr m:val="double-struck"/>
              </m:rPr>
              <m:t>R</m:t>
            </m:r>
          </m:e>
          <m:sup>
            <m:r>
              <m:rPr>
                <m:sty m:val="p"/>
                <m:scr m:val="double-struck"/>
              </m:rPr>
              <m:t>3</m:t>
            </m:r>
          </m:sup>
        </m:sSup>
        <m:r>
          <m:t>,</m:t>
        </m:r>
        <m:r>
          <m:t>o</m:t>
        </m:r>
        <m:r>
          <m:t>u</m:t>
        </m:r>
        <m:sSub>
          <m:e>
            <m:r>
              <m:t>t</m:t>
            </m:r>
          </m:e>
          <m:sub>
            <m:r>
              <m:t>i</m:t>
            </m:r>
          </m:sub>
        </m:sSub>
        <m:r>
          <m:t>∈</m:t>
        </m:r>
        <m:r>
          <m:t>(</m:t>
        </m:r>
        <m:r>
          <m:t>0</m:t>
        </m:r>
        <m:r>
          <m:t>,</m:t>
        </m:r>
        <m:r>
          <m:t>1</m:t>
        </m:r>
        <m:r>
          <m:t>)</m:t>
        </m:r>
        <m:r>
          <m:t>,</m:t>
        </m:r>
        <m:r>
          <m:t>∀</m:t>
        </m:r>
        <m:r>
          <m:t>i</m:t>
        </m:r>
        <m:r>
          <m:t>∈</m:t>
        </m:r>
        <m:r>
          <m:t>[</m:t>
        </m:r>
        <m:r>
          <m:t>1</m:t>
        </m:r>
        <m:r>
          <m:t>,</m:t>
        </m:r>
        <m:r>
          <m:t>2</m:t>
        </m:r>
        <m:r>
          <m:t>,</m:t>
        </m:r>
        <m:r>
          <m:t>3</m:t>
        </m:r>
        <m:r>
          <m:t>]</m:t>
        </m:r>
      </m:oMath>
      <w:r>
        <w:t xml:space="preserve">中的每一个元素表示相对应蕴含关系的概率。</w:t>
      </w:r>
    </w:p>
    <w:p>
      <w:pPr>
        <w:pStyle w:val="Heading3"/>
      </w:pPr>
      <w:bookmarkStart w:id="53" w:name="实验细节与部分实验结果"/>
      <w:r>
        <w:t xml:space="preserve">4.2.2 实验细节与部分实验结果</w:t>
      </w:r>
      <w:bookmarkEnd w:id="53"/>
    </w:p>
    <w:p>
      <w:pPr>
        <w:pStyle w:val="FirstParagraph"/>
      </w:pPr>
      <w:r>
        <w:t xml:space="preserve">  本文我们选用 300-D Glove 840B 中预训练的词向量来初始词向量。对于Glove中未出现的词，我们对其词向量进行随机初始化。训练过程中，我们选用Adam来优化梯度下降算法，其中Adam优化器中的超参数</w:t>
      </w:r>
      <m:oMath>
        <m:sSub>
          <m:e>
            <m:r>
              <m:t>β</m:t>
            </m:r>
          </m:e>
          <m:sub>
            <m:r>
              <m:t>1</m:t>
            </m:r>
          </m:sub>
        </m:sSub>
        <m:r>
          <m:t>=</m:t>
        </m:r>
        <m:r>
          <m:t>0.9</m:t>
        </m:r>
        <m:r>
          <m:t>,</m:t>
        </m:r>
        <m:sSub>
          <m:e>
            <m:r>
              <m:t>β</m:t>
            </m:r>
          </m:e>
          <m:sub>
            <m:r>
              <m:t>2</m:t>
            </m:r>
          </m:sub>
        </m:sSub>
        <m:r>
          <m:t>=</m:t>
        </m:r>
        <m:r>
          <m:t>0.999</m:t>
        </m:r>
      </m:oMath>
      <w:r>
        <w:t xml:space="preserve">，初始学习率</w:t>
      </w:r>
      <m:oMath>
        <m:r>
          <m:t>η</m:t>
        </m:r>
        <m:r>
          <m:t>=</m:t>
        </m:r>
        <m:r>
          <m:t>0.0004</m:t>
        </m:r>
      </m:oMath>
      <w:r>
        <w:t xml:space="preserve">，每次训练数据的数目</w:t>
      </w:r>
      <m:oMath>
        <m:r>
          <m:t>b</m:t>
        </m:r>
        <m:r>
          <m:t>a</m:t>
        </m:r>
        <m:r>
          <m:t>t</m:t>
        </m:r>
        <m:r>
          <m:t>c</m:t>
        </m:r>
        <m:r>
          <m:t>h</m:t>
        </m:r>
        <m:r>
          <m:t>_</m:t>
        </m:r>
        <m:r>
          <m:t>s</m:t>
        </m:r>
        <m:r>
          <m:t>i</m:t>
        </m:r>
        <m:r>
          <m:t>z</m:t>
        </m:r>
        <m:r>
          <m:t>e</m:t>
        </m:r>
        <m:r>
          <m:t>=</m:t>
        </m:r>
        <m:r>
          <m:t>32</m:t>
        </m:r>
      </m:oMath>
      <w:r>
        <w:t xml:space="preserve">。模型参数方面，所有的长短记忆神经网络(LSTM)的隐状态向量和初始词向量的维度都是300维。我们在每层全连接层的输入处应用dropout机制，以加快训练速度并防止过拟合，dropout的比例均为0.5。</w:t>
      </w:r>
    </w:p>
    <w:p>
      <w:pPr>
        <w:pStyle w:val="Compact"/>
      </w:pPr>
      <w:r>
        <w:t xml:space="preserve">  目前，我们分别在数据集SNLI和MultiNLI数据集上进行了训练并测试。训练及测试结果如表所示：</w:t>
      </w:r>
    </w:p>
    <w:p>
      <w:pPr>
        <w:pStyle w:val="Compact"/>
      </w:pPr>
      <w:r>
        <w:t xml:space="preserve">表4-4：实验结果表</w:t>
      </w:r>
    </w:p>
    <w:p>
      <w:pPr>
        <w:pStyle w:val="Compact"/>
      </w:pPr>
      <w:r>
        <w:t xml:space="preserve">Train Corpus</w:t>
      </w:r>
    </w:p>
    <w:p>
      <w:pPr>
        <w:pStyle w:val="Compact"/>
      </w:pPr>
      <w:r>
        <w:t xml:space="preserve">Model</w:t>
      </w:r>
    </w:p>
    <w:p>
      <w:pPr>
        <w:pStyle w:val="Compact"/>
      </w:pPr>
      <w:r>
        <w:t xml:space="preserve">Embedding-Dimention</w:t>
      </w:r>
    </w:p>
    <w:p>
      <w:pPr>
        <w:pStyle w:val="Compact"/>
      </w:pPr>
      <w:r>
        <w:t xml:space="preserve">Params</w:t>
      </w:r>
    </w:p>
    <w:p>
      <w:pPr>
        <w:pStyle w:val="Compact"/>
      </w:pPr>
      <w:r>
        <w:t xml:space="preserve">Train Acc</w:t>
      </w:r>
    </w:p>
    <w:p>
      <w:pPr>
        <w:pStyle w:val="Compact"/>
      </w:pPr>
      <w:r>
        <w:t xml:space="preserve">SNLI Dev Acc</w:t>
      </w:r>
    </w:p>
    <w:p>
      <w:pPr>
        <w:pStyle w:val="Compact"/>
      </w:pPr>
      <w:r>
        <w:t xml:space="preserve">MNLI Dev-matched Acc</w:t>
      </w:r>
    </w:p>
    <w:p>
      <w:pPr>
        <w:pStyle w:val="Compact"/>
      </w:pPr>
      <w:r>
        <w:t xml:space="preserve">MNLI Dev-mismatched Acc</w:t>
      </w:r>
    </w:p>
    <w:p>
      <w:pPr>
        <w:pStyle w:val="Compact"/>
      </w:pPr>
      <w:r>
        <w:t xml:space="preserve">SNLI</w:t>
      </w:r>
    </w:p>
    <w:p>
      <w:pPr>
        <w:pStyle w:val="Compact"/>
      </w:pPr>
      <w:r>
        <w:t xml:space="preserve">EMSI</w:t>
      </w:r>
    </w:p>
    <w:p>
      <w:pPr>
        <w:pStyle w:val="Compact"/>
      </w:pPr>
      <w:r>
        <w:t xml:space="preserve">300</w:t>
      </w:r>
    </w:p>
    <w:p>
      <w:pPr>
        <w:pStyle w:val="Compact"/>
      </w:pPr>
      <w:r>
        <w:t xml:space="preserve">-</w:t>
      </w:r>
    </w:p>
    <w:p>
      <w:pPr>
        <w:pStyle w:val="Compact"/>
      </w:pPr>
      <w:r>
        <w:t xml:space="preserve">91.06%</w:t>
      </w:r>
    </w:p>
    <w:p>
      <w:pPr>
        <w:pStyle w:val="Compact"/>
      </w:pPr>
      <w:r>
        <w:t xml:space="preserve">86.24%</w:t>
      </w:r>
    </w:p>
    <w:p>
      <w:pPr>
        <w:pStyle w:val="Compact"/>
      </w:pPr>
      <w:r>
        <w:t xml:space="preserve">55.12%</w:t>
      </w:r>
    </w:p>
    <w:p>
      <w:pPr>
        <w:pStyle w:val="Compact"/>
      </w:pPr>
      <w:r>
        <w:t xml:space="preserve">55.88%</w:t>
      </w:r>
    </w:p>
    <w:p>
      <w:pPr>
        <w:pStyle w:val="Compact"/>
      </w:pPr>
      <w:r>
        <w:t xml:space="preserve">Multi-NLI</w:t>
      </w:r>
    </w:p>
    <w:p>
      <w:pPr>
        <w:pStyle w:val="Compact"/>
      </w:pPr>
      <w:r>
        <w:t xml:space="preserve">EMSI</w:t>
      </w:r>
    </w:p>
    <w:p>
      <w:pPr>
        <w:pStyle w:val="Compact"/>
      </w:pPr>
      <w:r>
        <w:t xml:space="preserve">300</w:t>
      </w:r>
    </w:p>
    <w:p>
      <w:pPr>
        <w:pStyle w:val="Compact"/>
      </w:pPr>
      <w:r>
        <w:t xml:space="preserve">-</w:t>
      </w:r>
    </w:p>
    <w:p>
      <w:pPr>
        <w:pStyle w:val="Compact"/>
      </w:pPr>
      <w:r>
        <w:t xml:space="preserve">91.06%</w:t>
      </w:r>
    </w:p>
    <w:p>
      <w:pPr>
        <w:pStyle w:val="Compact"/>
      </w:pPr>
      <w:r>
        <w:t xml:space="preserve">80.19%</w:t>
      </w:r>
    </w:p>
    <w:p>
      <w:pPr>
        <w:pStyle w:val="Compact"/>
      </w:pPr>
      <w:r>
        <w:t xml:space="preserve">73.33%</w:t>
      </w:r>
    </w:p>
    <w:p>
      <w:pPr>
        <w:pStyle w:val="Compact"/>
      </w:pPr>
      <w:r>
        <w:t xml:space="preserve">73.61%</w:t>
      </w:r>
    </w:p>
    <w:p>
      <w:pPr>
        <w:pStyle w:val="BodyText"/>
      </w:pPr>
    </w:p>
    <w:p>
      <w:pPr>
        <w:pStyle w:val="Heading3"/>
      </w:pPr>
      <w:bookmarkStart w:id="54" w:name="改进计划"/>
      <w:r>
        <w:t xml:space="preserve">4.2.3 改进计划</w:t>
      </w:r>
      <w:bookmarkEnd w:id="54"/>
    </w:p>
    <w:p>
      <w:pPr>
        <w:pStyle w:val="Compact"/>
        <w:numPr>
          <w:numId w:val="1008"/>
          <w:ilvl w:val="0"/>
        </w:numPr>
      </w:pPr>
      <w:r>
        <w:t xml:space="preserve">预处理</w:t>
      </w:r>
    </w:p>
    <w:p>
      <w:pPr>
        <w:pStyle w:val="FirstParagraph"/>
      </w:pPr>
      <w:r>
        <w:t xml:space="preserve">  文本蕴含数据集中包含一定量的指示代词、数字、近义词和反义词。为了直观观察这些语言现象的影响，我们需要统计这些语言现象出现的频率。为削弱这些语言现象的影响，我们需要进行指代消解、数字规格化、近义词与反义词的替换等操作。</w:t>
      </w:r>
    </w:p>
    <w:p>
      <w:pPr>
        <w:pStyle w:val="Compact"/>
        <w:numPr>
          <w:numId w:val="1009"/>
          <w:ilvl w:val="0"/>
        </w:numPr>
      </w:pPr>
      <w:r>
        <w:t xml:space="preserve">序列输入</w:t>
      </w:r>
    </w:p>
    <w:p>
      <w:pPr>
        <w:pStyle w:val="FirstParagraph"/>
      </w:pPr>
      <w:r>
        <w:t xml:space="preserve">  本文利用词向量对文本进行表示，而一个向量表示一个词，不足以体现词的多义性。2017年，Vasmani 等人</w:t>
      </w:r>
      <w:r>
        <w:rPr>
          <w:vertAlign w:val="superscript"/>
        </w:rPr>
        <w:t xml:space="preserve">[39]</w:t>
      </w:r>
      <w:r>
        <w:t xml:space="preserve">提出ELMo词嵌入模型，该模型再具体任务中使用多个词向量的线性组合表示一个词，不同层次的词向量表示语义的不同层次。当词在不同语境下时，多个层次的词向量通过不同的线性组合对词进行表示，这样使得词具备语境信息。同时为提高文本表示的准确性，我们可以加入词性特征和序列重合特征。</w:t>
      </w:r>
    </w:p>
    <w:p>
      <w:pPr>
        <w:numPr>
          <w:numId w:val="1010"/>
          <w:ilvl w:val="0"/>
        </w:numPr>
      </w:pPr>
      <w:r>
        <w:t xml:space="preserve">序列编码</w:t>
      </w:r>
      <w:r>
        <w:t xml:space="preserve"> </w:t>
      </w:r>
      <w:r>
        <w:t xml:space="preserve">  本文利用BiLSTM对序列进行编码，但LSTM存在串行计算并且不能够获取长期的依赖信息。2017年，Vaswani 等人</w:t>
      </w:r>
      <w:r>
        <w:rPr>
          <w:vertAlign w:val="superscript"/>
        </w:rPr>
        <w:t xml:space="preserve">[39]</w:t>
      </w:r>
      <w:r>
        <w:t xml:space="preserve">利用Attention机制来替换循环神经网络，并在机器翻译任务上获得明显的性能提升。受此次启发，我们可以利用Multi-Head Attention 加 CNN 对序列进行编码。利用Multi-Head Self-Attention机制有如下优点：1）并行计算，提升训练和测试速度；2）获取长距离依赖信息；3）允许模型在不同的表示子空间里学习相关信息。Vaswani 等人</w:t>
      </w:r>
      <w:r>
        <w:rPr>
          <w:vertAlign w:val="superscript"/>
        </w:rPr>
        <w:t xml:space="preserve">[39]</w:t>
      </w:r>
      <w:r>
        <w:t xml:space="preserve">在论文中利用卷积核尺寸为1的两层的一维卷积操作对向量空间进行线性变换，我们可以尝试其他尺寸的卷积核。</w:t>
      </w:r>
    </w:p>
    <w:p>
      <w:pPr>
        <w:numPr>
          <w:numId w:val="1010"/>
          <w:ilvl w:val="0"/>
        </w:numPr>
      </w:pPr>
      <w:r>
        <w:t xml:space="preserve">特征提取及融合操作</w:t>
      </w:r>
      <w:r>
        <w:t xml:space="preserve"> </w:t>
      </w:r>
      <w:r>
        <w:t xml:space="preserve">  本文采用池化和连接操作对特征信息进行提取并融合。受到 Gong 等人</w:t>
      </w:r>
      <w:r>
        <w:rPr>
          <w:vertAlign w:val="superscript"/>
        </w:rPr>
        <w:t xml:space="preserve">[41]</w:t>
      </w:r>
      <w:r>
        <w:t xml:space="preserve">的启发，我们可以利用一种新的信息融合方式。设</w:t>
      </w:r>
      <m:oMath>
        <m:sSub>
          <m:e>
            <m:r>
              <m:t>v</m:t>
            </m:r>
          </m:e>
          <m:sub>
            <m:r>
              <m:t>p</m:t>
            </m:r>
          </m:sub>
        </m:sSub>
        <m:r>
          <m:t>∈</m:t>
        </m:r>
        <m:sSup>
          <m:e>
            <m:r>
              <m:rPr>
                <m:sty m:val="p"/>
                <m:scr m:val="double-struck"/>
              </m:rPr>
              <m:t>R</m:t>
            </m:r>
          </m:e>
          <m:sup>
            <m:sSub>
              <m:e>
                <m:r>
                  <m:rPr>
                    <m:sty m:val="p"/>
                    <m:scr m:val="double-struck"/>
                  </m:rPr>
                  <m:t>l</m:t>
                </m:r>
              </m:e>
              <m:sub>
                <m:r>
                  <m:rPr>
                    <m:sty m:val="p"/>
                    <m:scr m:val="double-struck"/>
                  </m:rPr>
                  <m:t>p</m:t>
                </m:r>
              </m:sub>
            </m:sSub>
            <m:r>
              <m:rPr>
                <m:sty m:val="p"/>
                <m:scr m:val="double-struck"/>
              </m:rPr>
              <m:t>×</m:t>
            </m:r>
            <m:r>
              <m:rPr>
                <m:sty m:val="p"/>
                <m:scr m:val="double-struck"/>
              </m:rPr>
              <m:t>h</m:t>
            </m:r>
          </m:sup>
        </m:sSup>
      </m:oMath>
      <w:r>
        <w:t xml:space="preserve">与</w:t>
      </w:r>
      <m:oMath>
        <m:sSub>
          <m:e>
            <m:r>
              <m:t>v</m:t>
            </m:r>
          </m:e>
          <m:sub>
            <m:r>
              <m:t>h</m:t>
            </m:r>
          </m:sub>
        </m:sSub>
        <m:r>
          <m:t>∈</m:t>
        </m:r>
        <m:sSup>
          <m:e>
            <m:r>
              <m:rPr>
                <m:sty m:val="p"/>
                <m:scr m:val="double-struck"/>
              </m:rPr>
              <m:t>R</m:t>
            </m:r>
          </m:e>
          <m:sup>
            <m:sSub>
              <m:e>
                <m:r>
                  <m:rPr>
                    <m:sty m:val="p"/>
                    <m:scr m:val="double-struck"/>
                  </m:rPr>
                  <m:t>l</m:t>
                </m:r>
              </m:e>
              <m:sub>
                <m:r>
                  <m:rPr>
                    <m:sty m:val="p"/>
                    <m:scr m:val="double-struck"/>
                  </m:rPr>
                  <m:t>h</m:t>
                </m:r>
              </m:sub>
            </m:sSub>
            <m:r>
              <m:rPr>
                <m:sty m:val="p"/>
                <m:scr m:val="double-struck"/>
              </m:rPr>
              <m:t>×</m:t>
            </m:r>
            <m:r>
              <m:rPr>
                <m:sty m:val="p"/>
                <m:scr m:val="double-struck"/>
              </m:rPr>
              <m:t>h</m:t>
            </m:r>
          </m:sup>
        </m:sSup>
      </m:oMath>
      <w:r>
        <w:t xml:space="preserve">分别是序列间相关信息抽取层输出的前提序列和假设序列，我们将两序列中的每个元素两两做连接操作，公式如下：</w:t>
      </w:r>
    </w:p>
    <w:p>
      <w:pPr>
        <w:pStyle w:val="BodyText"/>
      </w:pPr>
      <m:oMathPara>
        <m:oMathParaPr>
          <m:jc m:val="center"/>
        </m:oMathParaPr>
        <m:oMath>
          <m:sSub>
            <m:e>
              <m:r>
                <m:t>v</m:t>
              </m:r>
            </m:e>
            <m:sub>
              <m:r>
                <m:t>i</m:t>
              </m:r>
              <m:r>
                <m:t>,</m:t>
              </m:r>
              <m:r>
                <m:t>j</m:t>
              </m:r>
            </m:sub>
          </m:sSub>
          <m:r>
            <m:t>=</m:t>
          </m:r>
          <m:r>
            <m:t>[</m:t>
          </m:r>
          <m:sSub>
            <m:e>
              <m:r>
                <m:t>v</m:t>
              </m:r>
            </m:e>
            <m:sub>
              <m:r>
                <m:t>p</m:t>
              </m:r>
              <m:r>
                <m:t>,</m:t>
              </m:r>
              <m:r>
                <m:t>i</m:t>
              </m:r>
            </m:sub>
          </m:sSub>
          <m:r>
            <m:t>;</m:t>
          </m:r>
          <m:sSub>
            <m:e>
              <m:r>
                <m:t>v</m:t>
              </m:r>
            </m:e>
            <m:sub>
              <m:r>
                <m:t>h</m:t>
              </m:r>
              <m:r>
                <m:t>,</m:t>
              </m:r>
              <m:r>
                <m:t>j</m:t>
              </m:r>
            </m:sub>
          </m:sSub>
          <m:r>
            <m:t>]</m:t>
          </m:r>
          <m:r>
            <m:t>∈</m:t>
          </m:r>
          <m:sSup>
            <m:e>
              <m:r>
                <m:rPr>
                  <m:sty m:val="p"/>
                  <m:scr m:val="double-struck"/>
                </m:rPr>
                <m:t>R</m:t>
              </m:r>
            </m:e>
            <m:sup>
              <m:r>
                <m:rPr>
                  <m:sty m:val="p"/>
                  <m:scr m:val="double-struck"/>
                </m:rPr>
                <m:t>2</m:t>
              </m:r>
              <m:r>
                <m:rPr>
                  <m:sty m:val="p"/>
                  <m:scr m:val="double-struck"/>
                </m:rPr>
                <m:t>h</m:t>
              </m:r>
            </m:sup>
          </m:sSup>
        </m:oMath>
      </m:oMathPara>
    </w:p>
    <w:p>
      <w:pPr>
        <w:pStyle w:val="FirstParagraph"/>
      </w:pPr>
      <w:r>
        <w:t xml:space="preserve">  操作之后的融合信息的张量(tensor)</w:t>
      </w:r>
      <m:oMath>
        <m:r>
          <m:t>v</m:t>
        </m:r>
        <m:r>
          <m:t>∈</m:t>
        </m:r>
        <m:sSup>
          <m:e>
            <m:r>
              <m:rPr>
                <m:sty m:val="p"/>
                <m:scr m:val="double-struck"/>
              </m:rPr>
              <m:t>R</m:t>
            </m:r>
          </m:e>
          <m:sup>
            <m:sSub>
              <m:e>
                <m:r>
                  <m:rPr>
                    <m:sty m:val="p"/>
                    <m:scr m:val="double-struck"/>
                  </m:rPr>
                  <m:t>l</m:t>
                </m:r>
              </m:e>
              <m:sub>
                <m:r>
                  <m:rPr>
                    <m:sty m:val="p"/>
                    <m:scr m:val="double-struck"/>
                  </m:rPr>
                  <m:t>p</m:t>
                </m:r>
              </m:sub>
            </m:sSub>
            <m:r>
              <m:rPr>
                <m:sty m:val="p"/>
                <m:scr m:val="double-struck"/>
              </m:rPr>
              <m:t>×</m:t>
            </m:r>
            <m:sSub>
              <m:e>
                <m:r>
                  <m:rPr>
                    <m:sty m:val="p"/>
                    <m:scr m:val="double-struck"/>
                  </m:rPr>
                  <m:t>l</m:t>
                </m:r>
              </m:e>
              <m:sub>
                <m:r>
                  <m:rPr>
                    <m:sty m:val="p"/>
                    <m:scr m:val="double-struck"/>
                  </m:rPr>
                  <m:t>h</m:t>
                </m:r>
              </m:sub>
            </m:sSub>
            <m:r>
              <m:rPr>
                <m:sty m:val="p"/>
                <m:scr m:val="double-struck"/>
              </m:rPr>
              <m:t>×</m:t>
            </m:r>
            <m:r>
              <m:rPr>
                <m:sty m:val="p"/>
                <m:scr m:val="double-struck"/>
              </m:rPr>
              <m:t>2</m:t>
            </m:r>
            <m:r>
              <m:rPr>
                <m:sty m:val="p"/>
                <m:scr m:val="double-struck"/>
              </m:rPr>
              <m:t>h</m:t>
            </m:r>
          </m:sup>
        </m:sSup>
      </m:oMath>
      <w:r>
        <w:t xml:space="preserve">。然后，我们可以利用卷积神经网对融合信息进行特征提取。</w:t>
      </w:r>
    </w:p>
    <w:p>
      <w:pPr>
        <w:pStyle w:val="Heading3"/>
      </w:pPr>
      <w:bookmarkStart w:id="55" w:name="预计困难"/>
      <w:r>
        <w:t xml:space="preserve">4.2.4 预计困难</w:t>
      </w:r>
      <w:bookmarkEnd w:id="55"/>
    </w:p>
    <w:p>
      <w:pPr>
        <w:pStyle w:val="FirstParagraph"/>
      </w:pPr>
      <w:r>
        <w:t xml:space="preserve">1）模型的调试。在模型的每个功能层之间会出现值域不在激活区的情况，这需要分析每个功能层的输入输出，决定是调整功能层结构还是增加标准化(normalization)模块。</w:t>
      </w:r>
    </w:p>
    <w:p>
      <w:pPr>
        <w:pStyle w:val="BodyText"/>
      </w:pPr>
      <w:r>
        <w:t xml:space="preserve">2）序列元素影响可视化。为观察模型判断蕴含关系是否是根据正确的关键词，我们需要显式的通过可视化程序进行观察。而如何进行可视化操作，选举那些特征进行可视化描述，这些还需要后期学习调试。</w:t>
      </w:r>
    </w:p>
    <w:p>
      <w:pPr>
        <w:pStyle w:val="BodyText"/>
      </w:pPr>
      <w:r>
        <w:t xml:space="preserve">3）模型后期会加入一定的传统文本特征以观察是否能够提升，特征传统文本特征（例如：词性特征和文本相似度特征），需要一些自然语言处理的技术（序列标注模型和文本相似度计算）的支持，这些本人之后继续学习相关理论并实践获取。</w:t>
      </w:r>
    </w:p>
    <w:p>
      <w:pPr>
        <w:pStyle w:val="Heading1"/>
      </w:pPr>
      <w:bookmarkStart w:id="56" w:name="参考文献"/>
      <w:r>
        <w:t xml:space="preserve">参考文献</w:t>
      </w:r>
      <w:bookmarkEnd w:id="56"/>
    </w:p>
    <w:bookmarkStart w:id="98" w:name="refs"/>
    <w:bookmarkStart w:id="57" w:name="ref-quinonero2006machine"/>
    <w:p>
      <w:pPr>
        <w:pStyle w:val="Bibliography"/>
      </w:pPr>
      <w:r>
        <w:t xml:space="preserve">[1] QUIÑONERO-CANDELA J, DAGAN I, MAGNINI B, 等. Machine Learning Challenges: Evaluating Predictive Uncertainty, Visual Object Classification, and Recognizing Textual Entailment, First Pascal Machine Learning Challenges Workshop, MLCW 2005, Southampton, UK, April 11-13, 2005, Revised Selected Papers[M]. Springer, 2006, 3944.</w:t>
      </w:r>
    </w:p>
    <w:bookmarkEnd w:id="57"/>
    <w:bookmarkStart w:id="58" w:name="ref-MacCartney2009"/>
    <w:p>
      <w:pPr>
        <w:pStyle w:val="Bibliography"/>
      </w:pPr>
      <w:r>
        <w:t xml:space="preserve">[2] MACCARTNEY B. Natural Language Inference[D]. 2009: 179.</w:t>
      </w:r>
    </w:p>
    <w:bookmarkEnd w:id="58"/>
    <w:bookmarkStart w:id="59" w:name="ref-2017"/>
    <w:p>
      <w:pPr>
        <w:pStyle w:val="Bibliography"/>
      </w:pPr>
      <w:r>
        <w:t xml:space="preserve">[3] 郭茂盛, 张宇, 刘挺. 文本蕴含关系识别与知识获取研究进展及展望[J]. 计算机学报, 2017.</w:t>
      </w:r>
    </w:p>
    <w:bookmarkEnd w:id="59"/>
    <w:bookmarkStart w:id="60" w:name="ref-Bowman2015"/>
    <w:p>
      <w:pPr>
        <w:pStyle w:val="Bibliography"/>
      </w:pPr>
      <w:r>
        <w:t xml:space="preserve">[4] BOWMAN S R, ANGELI G, POTTS C, 等. A large annotated corpus for learning natural language inference[J]. 2015.</w:t>
      </w:r>
    </w:p>
    <w:bookmarkEnd w:id="60"/>
    <w:bookmarkStart w:id="61" w:name="ref-N18-1101"/>
    <w:p>
      <w:pPr>
        <w:pStyle w:val="Bibliography"/>
      </w:pPr>
      <w:r>
        <w:t xml:space="preserve">[5] WILLIAMS A, NANGIA N, BOWMAN S. A Broad-Coverage Challenge Corpus for Sentence Understanding through Inference[C]//Proceedings of the 2018 Conference of the North American Chapter of the Association for Computational Linguistics: Human Language Technologies, Volume 1 (Long Papers). New Orleans, Louisiana: Association for Computational Linguistics, 2018: 1112–1122.</w:t>
      </w:r>
    </w:p>
    <w:bookmarkEnd w:id="61"/>
    <w:bookmarkStart w:id="62" w:name="ref-jijkoun2005recognizing"/>
    <w:p>
      <w:pPr>
        <w:pStyle w:val="Bibliography"/>
      </w:pPr>
      <w:r>
        <w:t xml:space="preserve">[6] JIJKOUN V, RIJKE M de, OTHERS. Recognizing textual entailment using lexical similarity[C]//Proceedings of the PASCAL Challenges Workshop on Recognising Textual Entailment. Citeseer, 2005: 73–76.</w:t>
      </w:r>
    </w:p>
    <w:bookmarkEnd w:id="62"/>
    <w:bookmarkStart w:id="63" w:name="ref-adams2007textual"/>
    <w:p>
      <w:pPr>
        <w:pStyle w:val="Bibliography"/>
      </w:pPr>
      <w:r>
        <w:t xml:space="preserve">[7] ADAMS R, NICOLAE G, NICOLAE C, 等. Textual entailment through extended lexical overlap and lexico-semantic matching[C]//Proceedings of the ACL-PASCAL Workshop on Textual Entailment and Paraphrasing. Association for Computational Linguistics, 2007: 119–124.</w:t>
      </w:r>
    </w:p>
    <w:bookmarkEnd w:id="63"/>
    <w:bookmarkStart w:id="64" w:name="ref-mehdad2009edits"/>
    <w:p>
      <w:pPr>
        <w:pStyle w:val="Bibliography"/>
      </w:pPr>
      <w:r>
        <w:t xml:space="preserve">[8] MEHDAD M, MATTEO N, ELENA C, 等. Edits: An open source framework for recognizing textual entailment[J]. 2009.</w:t>
      </w:r>
    </w:p>
    <w:bookmarkEnd w:id="64"/>
    <w:bookmarkStart w:id="65" w:name="ref-任函2015基于知识话题模型的文本蕴涵识别"/>
    <w:p>
      <w:pPr>
        <w:pStyle w:val="Bibliography"/>
      </w:pPr>
      <w:r>
        <w:t xml:space="preserve">[9] 任函, 盛雅琦, 冯文贺, 等. 基于知识话题模型的文本蕴涵识别[J]. 中文信息学报, 2015, 29(6): 119–126.</w:t>
      </w:r>
    </w:p>
    <w:bookmarkEnd w:id="65"/>
    <w:bookmarkStart w:id="66" w:name="ref-zhang2014chinese"/>
    <w:p>
      <w:pPr>
        <w:pStyle w:val="Bibliography"/>
      </w:pPr>
      <w:r>
        <w:t xml:space="preserve">[10] ZHANG Z, YAO D, CHEN S, 等. Chinese textual entailment recognition based on syntactic tree clipping[G]//Chinese Computational Linguistics and Natural Language Processing Based on Naturally Annotated Big Data. Springer, 2014: 83–94.</w:t>
      </w:r>
    </w:p>
    <w:bookmarkEnd w:id="66"/>
    <w:bookmarkStart w:id="67" w:name="ref-2015基于混合主题模型的文本蕴涵识别"/>
    <w:p>
      <w:pPr>
        <w:pStyle w:val="Bibliography"/>
      </w:pPr>
      <w:r>
        <w:t xml:space="preserve">[11] 基于混合主题模型的文本蕴涵识别[J]. 计算机工程, 2015, 41(5): 180–184.</w:t>
      </w:r>
    </w:p>
    <w:bookmarkEnd w:id="67"/>
    <w:bookmarkStart w:id="68" w:name="ref-赵红燕2014多特征文本蕴涵识别研究"/>
    <w:p>
      <w:pPr>
        <w:pStyle w:val="Bibliography"/>
      </w:pPr>
      <w:r>
        <w:t xml:space="preserve">[12] 赵红燕, 刘鹏, 李茹, 等. 多特征文本蕴涵识别研究[J]. 中文信息学报, 2014, 28(2): 109–115.</w:t>
      </w:r>
    </w:p>
    <w:bookmarkEnd w:id="68"/>
    <w:bookmarkStart w:id="69" w:name="ref-huang2017exploring"/>
    <w:p>
      <w:pPr>
        <w:pStyle w:val="Bibliography"/>
      </w:pPr>
      <w:r>
        <w:t xml:space="preserve">[13] HUANG W-J, LIU C-L. Exploring lexical, syntactic, and semantic features for Chinese textual entailment in NTCIR RITE evaluation tasks[J]. Soft Computing, Springer, 2017, 21(2): 311–330.</w:t>
      </w:r>
    </w:p>
    <w:bookmarkEnd w:id="69"/>
    <w:bookmarkStart w:id="70" w:name="ref-marneffe2008finding"/>
    <w:p>
      <w:pPr>
        <w:pStyle w:val="Bibliography"/>
      </w:pPr>
      <w:r>
        <w:t xml:space="preserve">[14] MARNEFFE M-C, RAFFERTY A N, MANNING C D. Finding contradictions in text[J]. Proceedings of ACL-08: HLT, 2008: 1039–1047.</w:t>
      </w:r>
    </w:p>
    <w:bookmarkEnd w:id="70"/>
    <w:bookmarkStart w:id="71" w:name="ref-maccartney2008phrase"/>
    <w:p>
      <w:pPr>
        <w:pStyle w:val="Bibliography"/>
      </w:pPr>
      <w:r>
        <w:t xml:space="preserve">[15] MACCARTNEY B, GALLEY M, MANNING C D. A phrase-based alignment model for natural language inference[C]//Proceedings of the conference on empirical methods in natural language processing. Association for Computational Linguistics, 2008: 802–811.</w:t>
      </w:r>
    </w:p>
    <w:bookmarkEnd w:id="71"/>
    <w:bookmarkStart w:id="72" w:name="ref-basak2015recognizing"/>
    <w:p>
      <w:pPr>
        <w:pStyle w:val="Bibliography"/>
      </w:pPr>
      <w:r>
        <w:t xml:space="preserve">[16] BASAK R, NASKAR S K, PAKRAY P, 等. Recognizing textual entailment by soft dependency tree matching[J]. Computación y Sistemas, Centro de Investigación en Computación, IPN, 2015, 19(4): 685–700.</w:t>
      </w:r>
    </w:p>
    <w:bookmarkEnd w:id="72"/>
    <w:bookmarkStart w:id="73" w:name="ref-sultan2015feature"/>
    <w:p>
      <w:pPr>
        <w:pStyle w:val="Bibliography"/>
      </w:pPr>
      <w:r>
        <w:t xml:space="preserve">[17] SULTAN M A, BETHARD S, SUMNER T. Feature-rich two-stage logistic regression for monolingual alignment[C]//Proceedings of the 2015 Conference on Empirical Methods in Natural Language Processing. 2015: 949–959.</w:t>
      </w:r>
    </w:p>
    <w:bookmarkEnd w:id="73"/>
    <w:bookmarkStart w:id="74" w:name="ref-noh2015multi"/>
    <w:p>
      <w:pPr>
        <w:pStyle w:val="Bibliography"/>
      </w:pPr>
      <w:r>
        <w:t xml:space="preserve">[18] NOH T-G, PADÓ S, SHWARTZ V, 等. Multi-level alignments as an extensible representation basis for textual entailment algorithms[C]//Proceedings of the Fourth Joint Conference on Lexical and Computational Semantics. 2015: 193–198.</w:t>
      </w:r>
    </w:p>
    <w:bookmarkEnd w:id="74"/>
    <w:bookmarkStart w:id="75" w:name="ref-hobbs1993interpretation"/>
    <w:p>
      <w:pPr>
        <w:pStyle w:val="Bibliography"/>
      </w:pPr>
      <w:r>
        <w:t xml:space="preserve">[19] HOBBS J R, STICKEL M E, APPELT D E, 等. Interpretation as abduction[J]. Artificial intelligence, Elsevier, 1993, 63(1-2): 69–142.</w:t>
      </w:r>
    </w:p>
    <w:bookmarkEnd w:id="75"/>
    <w:bookmarkStart w:id="76" w:name="ref-raina2005robust"/>
    <w:p>
      <w:pPr>
        <w:pStyle w:val="Bibliography"/>
      </w:pPr>
      <w:r>
        <w:t xml:space="preserve">[20] RAINA R, NG A Y, MANNING C D. Robust textual inference via learning and abductive reasoning[C]//AAAI. 2005: 1099–1105.</w:t>
      </w:r>
    </w:p>
    <w:bookmarkEnd w:id="76"/>
    <w:bookmarkStart w:id="77" w:name="ref-moldovan2003cogex"/>
    <w:p>
      <w:pPr>
        <w:pStyle w:val="Bibliography"/>
      </w:pPr>
      <w:r>
        <w:t xml:space="preserve">[21] MOLDOVAN D, CLARK C, HARABAGIU S, 等. Cogex: A logic prover for question answering[C]//Proceedings of the 2003 Conference of the North American Chapter of the Association for Computational Linguistics on Human Language Technology-Volume 1. Association for Computational Linguistics, 2003: 87–93.</w:t>
      </w:r>
    </w:p>
    <w:bookmarkEnd w:id="77"/>
    <w:bookmarkStart w:id="78" w:name="ref-akhmatova2005textual"/>
    <w:p>
      <w:pPr>
        <w:pStyle w:val="Bibliography"/>
      </w:pPr>
      <w:r>
        <w:t xml:space="preserve">[22] AKHMATOVA E. Textual entailment resolution via atomic propositions[C]//Proceedings of the PASCAL Challenges Workshop on Recognising Textual Entailment. Citeseer, 2005, 150.</w:t>
      </w:r>
    </w:p>
    <w:bookmarkEnd w:id="78"/>
    <w:bookmarkStart w:id="79" w:name="ref-roy2017reasoning"/>
    <w:p>
      <w:pPr>
        <w:pStyle w:val="Bibliography"/>
      </w:pPr>
      <w:r>
        <w:t xml:space="preserve">[23] ROY S. Reasoning about quantities in natural language[D]. University of Illinois at Urbana-Champaign, 2017.</w:t>
      </w:r>
    </w:p>
    <w:bookmarkEnd w:id="79"/>
    <w:bookmarkStart w:id="80" w:name="ref-DBLP:journals/corr/VendrovKFU15"/>
    <w:p>
      <w:pPr>
        <w:pStyle w:val="Bibliography"/>
      </w:pPr>
      <w:r>
        <w:t xml:space="preserve">[24] VENDROV I, KIROS R, FIDLER S, 等. Order-Embeddings of Images and Language[J]. CoRR, 2015, abs/1511.06361.</w:t>
      </w:r>
    </w:p>
    <w:bookmarkEnd w:id="80"/>
    <w:bookmarkStart w:id="81" w:name="ref-mou2015recognizing"/>
    <w:p>
      <w:pPr>
        <w:pStyle w:val="Bibliography"/>
      </w:pPr>
      <w:r>
        <w:t xml:space="preserve">[25] MOU L, MEN R, LI G, 等. Recognizing entailment and contradiction by tree-based convolution[J]. CoRR, abs/1512.08422, 2015, 2.</w:t>
      </w:r>
    </w:p>
    <w:bookmarkEnd w:id="81"/>
    <w:bookmarkStart w:id="82" w:name="ref-bowman2016fast"/>
    <w:p>
      <w:pPr>
        <w:pStyle w:val="Bibliography"/>
      </w:pPr>
      <w:r>
        <w:t xml:space="preserve">[26] BOWMAN S R, GAUTHIER J, RASTOGI A, 等. A fast unified model for parsing and sentence understanding[J]. arXiv preprint arXiv:1603.06021, 2016.</w:t>
      </w:r>
    </w:p>
    <w:bookmarkEnd w:id="82"/>
    <w:bookmarkStart w:id="83" w:name="ref-rocktaschel2015reasoning"/>
    <w:p>
      <w:pPr>
        <w:pStyle w:val="Bibliography"/>
      </w:pPr>
      <w:r>
        <w:t xml:space="preserve">[27] ROCKTÄSCHEL T, GREFENSTETTE E, HERMANN K M, 等. Reasoning about entailment with neural attention[J]. arXiv preprint arXiv:1509.06664, 2015.</w:t>
      </w:r>
    </w:p>
    <w:bookmarkEnd w:id="83"/>
    <w:bookmarkStart w:id="84" w:name="ref-wang2015learning"/>
    <w:p>
      <w:pPr>
        <w:pStyle w:val="Bibliography"/>
      </w:pPr>
      <w:r>
        <w:t xml:space="preserve">[28] WANG S, JIANG J. Learning natural language inference with LSTM[J]. arXiv preprint arXiv:1512.08849, 2015.</w:t>
      </w:r>
    </w:p>
    <w:bookmarkEnd w:id="84"/>
    <w:bookmarkStart w:id="85" w:name="ref-cheng2016long"/>
    <w:p>
      <w:pPr>
        <w:pStyle w:val="Bibliography"/>
      </w:pPr>
      <w:r>
        <w:t xml:space="preserve">[29] CHENG J, DONG L, LAPATA M. Long short-term memory-networks for machine reading[J]. arXiv preprint arXiv:1601.06733, 2016.</w:t>
      </w:r>
    </w:p>
    <w:bookmarkEnd w:id="85"/>
    <w:bookmarkStart w:id="86" w:name="ref-Mikolov2013_1"/>
    <w:p>
      <w:pPr>
        <w:pStyle w:val="Bibliography"/>
      </w:pPr>
      <w:r>
        <w:t xml:space="preserve">[30] MIKOLOV T, CHEN K, CORRADO G, 等. Efficient Estimation of Word Representations in Vector Space[J]. 2013: 1–12.</w:t>
      </w:r>
    </w:p>
    <w:bookmarkEnd w:id="86"/>
    <w:bookmarkStart w:id="87" w:name="ref-Mikolov2013_2"/>
    <w:p>
      <w:pPr>
        <w:pStyle w:val="Bibliography"/>
      </w:pPr>
      <w:r>
        <w:t xml:space="preserve">[31] MIKOLOV T, SUTSKEVER I, CHEN K, 等. Distributed Representations of Words and Phrases and their Compositionality[J]. 2013: 1–9.</w:t>
      </w:r>
    </w:p>
    <w:bookmarkEnd w:id="87"/>
    <w:bookmarkStart w:id="88" w:name="ref-Peters2018"/>
    <w:p>
      <w:pPr>
        <w:pStyle w:val="Bibliography"/>
      </w:pPr>
      <w:r>
        <w:t xml:space="preserve">[32] PETERS M E, NEUMANN M, IYYER M, 等. Deep contextualized word representations[J]. 2018.</w:t>
      </w:r>
    </w:p>
    <w:bookmarkEnd w:id="88"/>
    <w:bookmarkStart w:id="89" w:name="ref-Pennington2014"/>
    <w:p>
      <w:pPr>
        <w:pStyle w:val="Bibliography"/>
      </w:pPr>
      <w:r>
        <w:t xml:space="preserve">[33] PENNINGTON J, SOCHER R, MANNING C D. GloVe: Global Vectors for Word Representation[J]. 2014.</w:t>
      </w:r>
    </w:p>
    <w:bookmarkEnd w:id="89"/>
    <w:bookmarkStart w:id="90" w:name="ref-Hochreiter1997"/>
    <w:p>
      <w:pPr>
        <w:pStyle w:val="Bibliography"/>
      </w:pPr>
      <w:r>
        <w:t xml:space="preserve">[34] HOCHREITER S, SCHMIDHUBER J. Long Short-Term Memory[J]. Neural Computation, 1997, 9(8): 1735–1780.</w:t>
      </w:r>
    </w:p>
    <w:bookmarkEnd w:id="90"/>
    <w:bookmarkStart w:id="91" w:name="ref-graves2012supervised"/>
    <w:p>
      <w:pPr>
        <w:pStyle w:val="Bibliography"/>
      </w:pPr>
      <w:r>
        <w:t xml:space="preserve">[35] GRAVES A. Supervised sequence labelling[G]//Supervised sequence labelling with recurrent neural networks. Springer, 2012: 5–13.</w:t>
      </w:r>
    </w:p>
    <w:bookmarkEnd w:id="91"/>
    <w:bookmarkStart w:id="92" w:name="ref-DBLP:journals/corr/BahdanauCB14"/>
    <w:p>
      <w:pPr>
        <w:pStyle w:val="Bibliography"/>
      </w:pPr>
      <w:r>
        <w:t xml:space="preserve">[36] BAHDANAU D, CHO K, BENGIO Y. Neural Machine Translation by Jointly Learning to Align and Translate[J]. CoRR, 2014, abs/1409.0473.</w:t>
      </w:r>
    </w:p>
    <w:bookmarkEnd w:id="92"/>
    <w:bookmarkStart w:id="93" w:name="ref-Sutskever2014"/>
    <w:p>
      <w:pPr>
        <w:pStyle w:val="Bibliography"/>
      </w:pPr>
      <w:r>
        <w:t xml:space="preserve">[37] SUTSKEVER I, VINYALS O, LE Q V. Sequence to Sequence Learning with Neural Networks[J]. 2014: 1–9.</w:t>
      </w:r>
    </w:p>
    <w:bookmarkEnd w:id="93"/>
    <w:bookmarkStart w:id="94" w:name="ref-DBLP:journals/corr/LuongPM15"/>
    <w:p>
      <w:pPr>
        <w:pStyle w:val="Bibliography"/>
      </w:pPr>
      <w:r>
        <w:t xml:space="preserve">[38] LUONG M, PHAM H, MANNING C D. Effective Approaches to Attention-based Neural Machine Translation[J]. CoRR, 2015, abs/1508.04025.</w:t>
      </w:r>
    </w:p>
    <w:bookmarkEnd w:id="94"/>
    <w:bookmarkStart w:id="95" w:name="ref-Vaswani2017Attention"/>
    <w:p>
      <w:pPr>
        <w:pStyle w:val="Bibliography"/>
      </w:pPr>
      <w:r>
        <w:t xml:space="preserve">[39] VASWANI A, SHAZEER N, PARMAR N, 等. Attention Is All You Need[J]. 2017.</w:t>
      </w:r>
    </w:p>
    <w:bookmarkEnd w:id="95"/>
    <w:bookmarkStart w:id="96" w:name="ref-Chen2016"/>
    <w:p>
      <w:pPr>
        <w:pStyle w:val="Bibliography"/>
      </w:pPr>
      <w:r>
        <w:t xml:space="preserve">[40] CHEN Q, ZHU X, LING Z, 等. Enhanced LSTM for Natural Language Inference[J]. Research in Immunology, 2016, 141(4): 431–440.</w:t>
      </w:r>
    </w:p>
    <w:bookmarkEnd w:id="96"/>
    <w:bookmarkStart w:id="97" w:name="ref-Gong2017"/>
    <w:p>
      <w:pPr>
        <w:pStyle w:val="Bibliography"/>
      </w:pPr>
      <w:r>
        <w:t xml:space="preserve">[41] GONG Y, LUO H, ZHANG J. Natural Language Inference over Interaction Space[J]. 2017(2017): 1–15.</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3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2018-12-06T07:58:14Z</dcterms:created>
  <dcterms:modified xsi:type="dcterms:W3CDTF">2018-12-06T07:58:14Z</dcterms:modified>
</cp:coreProperties>
</file>

<file path=docProps/custom.xml><?xml version="1.0" encoding="utf-8"?>
<Properties xmlns="http://schemas.openxmlformats.org/officeDocument/2006/custom-properties" xmlns:vt="http://schemas.openxmlformats.org/officeDocument/2006/docPropsVTypes"/>
</file>