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5337" w14:textId="77777777" w:rsidR="00177410" w:rsidRDefault="00000000">
      <w:pPr>
        <w:keepNext/>
        <w:keepLines/>
        <w:spacing w:before="240" w:after="0" w:line="240" w:lineRule="auto"/>
        <w:rPr>
          <w:rFonts w:ascii="Barlow" w:eastAsia="Barlow" w:hAnsi="Barlow" w:cs="Barlow"/>
          <w:b/>
          <w:color w:val="000000"/>
          <w:sz w:val="24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DOCUMENTO DE LAYOUT </w:t>
      </w:r>
      <w:r>
        <w:rPr>
          <w:rFonts w:ascii="Calibri" w:eastAsia="Calibri" w:hAnsi="Calibri" w:cs="Calibri"/>
          <w:b/>
          <w:color w:val="2F5496"/>
          <w:sz w:val="32"/>
        </w:rPr>
        <w:t>– EMPRESA</w:t>
      </w:r>
    </w:p>
    <w:p w14:paraId="17FE2CC4" w14:textId="77777777" w:rsidR="00177410" w:rsidRDefault="00000000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Barlow" w:eastAsia="Barlow" w:hAnsi="Barlow" w:cs="Barlow"/>
          <w:color w:val="000000"/>
          <w:sz w:val="24"/>
        </w:rPr>
      </w:pPr>
      <w:r>
        <w:rPr>
          <w:rFonts w:ascii="Barlow" w:eastAsia="Barlow" w:hAnsi="Barlow" w:cs="Barlow"/>
          <w:color w:val="000000"/>
          <w:sz w:val="24"/>
        </w:rPr>
        <w:t>Header</w:t>
      </w:r>
    </w:p>
    <w:p w14:paraId="0D080F22" w14:textId="77777777" w:rsidR="00177410" w:rsidRDefault="00000000">
      <w:pPr>
        <w:spacing w:after="120" w:line="240" w:lineRule="auto"/>
        <w:ind w:left="720"/>
        <w:jc w:val="both"/>
        <w:rPr>
          <w:rFonts w:ascii="Barlow" w:eastAsia="Barlow" w:hAnsi="Barlow" w:cs="Barlow"/>
          <w:color w:val="000000"/>
          <w:sz w:val="24"/>
        </w:rPr>
      </w:pPr>
      <w:r>
        <w:rPr>
          <w:rFonts w:ascii="Barlow" w:eastAsia="Barlow" w:hAnsi="Barlow" w:cs="Barlow"/>
          <w:color w:val="000000"/>
          <w:sz w:val="24"/>
        </w:rPr>
        <w:t>Tamanho dos dados úteis: 30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1637"/>
        <w:gridCol w:w="1222"/>
        <w:gridCol w:w="1169"/>
        <w:gridCol w:w="1133"/>
        <w:gridCol w:w="2373"/>
      </w:tblGrid>
      <w:tr w:rsidR="00177410" w14:paraId="6617C19F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93A1C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704D5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15637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5591E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8A546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92BF3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Descrição</w:t>
            </w:r>
          </w:p>
        </w:tc>
      </w:tr>
      <w:tr w:rsidR="00177410" w14:paraId="659D20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BE161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2204E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E108C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DBE40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86C98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B1123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Registro header: “00”</w:t>
            </w:r>
          </w:p>
        </w:tc>
      </w:tr>
      <w:tr w:rsidR="00177410" w14:paraId="4EEEAA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06A67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ED599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Tipo de arquivo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522CD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4F29B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003-009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BFFDE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3E681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Arquivo de Empresa: “EMPRESA”</w:t>
            </w:r>
          </w:p>
        </w:tc>
      </w:tr>
      <w:tr w:rsidR="00177410" w14:paraId="0CB109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6F6E1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9D919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Data/hora de geração do arquivo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A793D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19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9D4E2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010-028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88CAA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90FD5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Data e hora da geração do arquivo, no formato "dd-MM-yyyy HH:mm:ss"</w:t>
            </w:r>
          </w:p>
        </w:tc>
      </w:tr>
      <w:tr w:rsidR="00177410" w14:paraId="3B4F31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67F5C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0DB9E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Versão do layout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60527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09151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029-030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3BCB2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AE48F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Indica a versão do layout para fins de controle “01”</w:t>
            </w:r>
          </w:p>
        </w:tc>
      </w:tr>
    </w:tbl>
    <w:p w14:paraId="6825C0CF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p w14:paraId="0B62A0FD" w14:textId="77777777" w:rsidR="00177410" w:rsidRDefault="00000000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Barlow" w:eastAsia="Barlow" w:hAnsi="Barlow" w:cs="Barlow"/>
          <w:color w:val="000000"/>
          <w:sz w:val="24"/>
        </w:rPr>
      </w:pPr>
      <w:r>
        <w:rPr>
          <w:rFonts w:ascii="Barlow" w:eastAsia="Barlow" w:hAnsi="Barlow" w:cs="Barlow"/>
          <w:color w:val="000000"/>
          <w:sz w:val="24"/>
        </w:rPr>
        <w:t>Corpo (Registro de dados)</w:t>
      </w:r>
    </w:p>
    <w:p w14:paraId="61C6D0F1" w14:textId="77777777" w:rsidR="00177410" w:rsidRDefault="00000000">
      <w:pPr>
        <w:spacing w:after="120" w:line="240" w:lineRule="auto"/>
        <w:ind w:left="720"/>
        <w:jc w:val="both"/>
        <w:rPr>
          <w:rFonts w:ascii="Barlow" w:eastAsia="Barlow" w:hAnsi="Barlow" w:cs="Barlow"/>
          <w:color w:val="000000"/>
          <w:sz w:val="24"/>
        </w:rPr>
      </w:pPr>
      <w:r>
        <w:rPr>
          <w:rFonts w:ascii="Barlow" w:eastAsia="Barlow" w:hAnsi="Barlow" w:cs="Barlow"/>
          <w:color w:val="000000"/>
          <w:sz w:val="24"/>
        </w:rPr>
        <w:t>Tamanho dos dados úteis: 185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3"/>
        <w:gridCol w:w="1782"/>
        <w:gridCol w:w="1216"/>
        <w:gridCol w:w="1149"/>
        <w:gridCol w:w="1129"/>
        <w:gridCol w:w="2263"/>
      </w:tblGrid>
      <w:tr w:rsidR="00177410" w14:paraId="4A76E0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A8EE2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4C10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B0B75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354E7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D141D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9491E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Descrição</w:t>
            </w:r>
          </w:p>
        </w:tc>
      </w:tr>
      <w:tr w:rsidR="00177410" w14:paraId="52845A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59F4A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CC94E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36CA3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B5EA5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A8E44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0A26F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Registro de dados: “02”</w:t>
            </w:r>
          </w:p>
        </w:tc>
      </w:tr>
      <w:tr w:rsidR="00177410" w14:paraId="3D3DC3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F72C8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344F7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idEmpresa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97732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E8D3C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003-008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D08FD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DC14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da Empresa</w:t>
            </w:r>
          </w:p>
        </w:tc>
      </w:tr>
      <w:tr w:rsidR="00177410" w14:paraId="1AA383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EF21B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AA923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Empresa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76774" w14:textId="39CC4558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8F5FB0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88868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009-018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5F19F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333B5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de login (Ex: Empresa123)</w:t>
            </w:r>
          </w:p>
        </w:tc>
      </w:tr>
      <w:tr w:rsidR="00177410" w14:paraId="116BF9E1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933DA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6DDF4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DB67A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E422F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019-033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DD314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75D1D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 da conta do usuario</w:t>
            </w:r>
          </w:p>
        </w:tc>
      </w:tr>
      <w:tr w:rsidR="00177410" w14:paraId="53C5C1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DE621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28570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dataNascimento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5E07E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23490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034-052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75CA4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9E1BD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de nascimento do Usuario</w:t>
            </w:r>
          </w:p>
        </w:tc>
      </w:tr>
      <w:tr w:rsidR="00177410" w14:paraId="4D496C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12ABF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1D933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 da Empresa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63E04" w14:textId="5FB8351E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8F5FB0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5D3AE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053-062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684D7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302A6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 da Empresa</w:t>
            </w:r>
          </w:p>
        </w:tc>
      </w:tr>
      <w:tr w:rsidR="00177410" w14:paraId="11E032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BAEB2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7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9A067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B8308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EAE2A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063-085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C3614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39FA4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do Usuario</w:t>
            </w:r>
          </w:p>
        </w:tc>
      </w:tr>
      <w:tr w:rsidR="00177410" w14:paraId="0E81D4C6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EC6EC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8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224D3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CNPJ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B8B5F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E7162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086-103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0AD72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AB72B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Cnpj da Empresa</w:t>
            </w:r>
          </w:p>
        </w:tc>
      </w:tr>
      <w:tr w:rsidR="00177410" w14:paraId="2EAF63B5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C75FD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73E62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0F669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A1EEB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104-133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0F21E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52D16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Rua onde o usuario mora</w:t>
            </w:r>
          </w:p>
        </w:tc>
      </w:tr>
      <w:tr w:rsidR="00177410" w14:paraId="39CEC9B7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0F1DF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lastRenderedPageBreak/>
              <w:t>10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BA6B1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Numero do Escritorio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6B45C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20204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134-137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43010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4C321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Numero da casa do usuario</w:t>
            </w:r>
          </w:p>
        </w:tc>
      </w:tr>
      <w:tr w:rsidR="00177410" w14:paraId="6A36D816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D4D91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11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59694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EA2FA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F2A5D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138-145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8E795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92901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 do usuario</w:t>
            </w:r>
          </w:p>
        </w:tc>
      </w:tr>
      <w:tr w:rsidR="00177410" w14:paraId="1F74D122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CC432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12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F83D5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Bairro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18221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A2095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146-165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09986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E4F4C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Bairro onde o usuario mora</w:t>
            </w:r>
          </w:p>
        </w:tc>
      </w:tr>
      <w:tr w:rsidR="00177410" w14:paraId="1080156F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7CA80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13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07430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Cidade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65C4F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01ABD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166-175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EAEE8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8E9DA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Cidade do usuario</w:t>
            </w:r>
          </w:p>
        </w:tc>
      </w:tr>
      <w:tr w:rsidR="00177410" w14:paraId="1861F57F" w14:textId="77777777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2F082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14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17301" w14:textId="77777777" w:rsidR="00177410" w:rsidRDefault="0000000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Complemento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5EE04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8E4A6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176-185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87BEF" w14:textId="77777777" w:rsidR="00177410" w:rsidRDefault="00000000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7728B" w14:textId="77777777" w:rsidR="00177410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Complemento do endereço</w:t>
            </w:r>
          </w:p>
        </w:tc>
      </w:tr>
    </w:tbl>
    <w:p w14:paraId="0113C90E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p w14:paraId="6F14CF3D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p w14:paraId="0C5F3700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p w14:paraId="3BCD9FF1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p w14:paraId="5A7DA915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p w14:paraId="21CC5DE0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p w14:paraId="383A2CA6" w14:textId="77777777" w:rsidR="00177410" w:rsidRDefault="00000000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Barlow" w:eastAsia="Barlow" w:hAnsi="Barlow" w:cs="Barlow"/>
          <w:color w:val="000000"/>
          <w:sz w:val="24"/>
        </w:rPr>
      </w:pPr>
      <w:r>
        <w:rPr>
          <w:rFonts w:ascii="Barlow" w:eastAsia="Barlow" w:hAnsi="Barlow" w:cs="Barlow"/>
          <w:color w:val="000000"/>
          <w:sz w:val="24"/>
        </w:rPr>
        <w:t>Trailer</w:t>
      </w:r>
    </w:p>
    <w:p w14:paraId="2ACFA0B7" w14:textId="77777777" w:rsidR="00177410" w:rsidRDefault="00000000">
      <w:pPr>
        <w:spacing w:after="120" w:line="240" w:lineRule="auto"/>
        <w:ind w:left="720"/>
        <w:jc w:val="both"/>
        <w:rPr>
          <w:rFonts w:ascii="Barlow" w:eastAsia="Barlow" w:hAnsi="Barlow" w:cs="Barlow"/>
          <w:color w:val="000000"/>
          <w:sz w:val="24"/>
        </w:rPr>
      </w:pPr>
      <w:r>
        <w:rPr>
          <w:rFonts w:ascii="Barlow" w:eastAsia="Barlow" w:hAnsi="Barlow" w:cs="Barlow"/>
          <w:color w:val="000000"/>
          <w:sz w:val="24"/>
        </w:rPr>
        <w:t>Tamanho dos dados úteis: 7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  <w:gridCol w:w="1681"/>
        <w:gridCol w:w="1221"/>
        <w:gridCol w:w="1166"/>
        <w:gridCol w:w="1133"/>
        <w:gridCol w:w="2334"/>
      </w:tblGrid>
      <w:tr w:rsidR="00177410" w14:paraId="20CD30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56019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49432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61869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32A3F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86BE8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085E3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Descrição</w:t>
            </w:r>
          </w:p>
        </w:tc>
      </w:tr>
      <w:tr w:rsidR="00177410" w14:paraId="047268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6126B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D8CEF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45C41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402A1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5B7BC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69656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Registro trailer: “01”</w:t>
            </w:r>
          </w:p>
        </w:tc>
      </w:tr>
      <w:tr w:rsidR="00177410" w14:paraId="4B9B86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0973B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67652" w14:textId="77777777" w:rsidR="00177410" w:rsidRDefault="00000000">
            <w:pPr>
              <w:spacing w:after="120" w:line="240" w:lineRule="auto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Quantidade de registros de dados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5F0FF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B2BDE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003-007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EDD8E" w14:textId="77777777" w:rsidR="00177410" w:rsidRDefault="00000000">
            <w:pPr>
              <w:spacing w:after="120" w:line="240" w:lineRule="auto"/>
              <w:jc w:val="center"/>
            </w:pPr>
            <w:r>
              <w:rPr>
                <w:rFonts w:ascii="Barlow" w:eastAsia="Barlow" w:hAnsi="Barlow" w:cs="Barlow"/>
                <w:color w:val="000000"/>
                <w:sz w:val="24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67ECE" w14:textId="77777777" w:rsidR="00177410" w:rsidRDefault="00000000">
            <w:pPr>
              <w:spacing w:after="120" w:line="240" w:lineRule="auto"/>
              <w:jc w:val="both"/>
            </w:pPr>
            <w:r>
              <w:rPr>
                <w:rFonts w:ascii="Barlow" w:eastAsia="Barlow" w:hAnsi="Barlow" w:cs="Barlow"/>
                <w:color w:val="000000"/>
                <w:sz w:val="24"/>
              </w:rPr>
              <w:t xml:space="preserve">Número de </w:t>
            </w:r>
            <w:r>
              <w:rPr>
                <w:rFonts w:ascii="Barlow" w:eastAsia="Barlow" w:hAnsi="Barlow" w:cs="Barlow"/>
                <w:b/>
                <w:color w:val="000000"/>
                <w:sz w:val="24"/>
              </w:rPr>
              <w:t>registros de dados</w:t>
            </w:r>
            <w:r>
              <w:rPr>
                <w:rFonts w:ascii="Barlow" w:eastAsia="Barlow" w:hAnsi="Barlow" w:cs="Barlow"/>
                <w:color w:val="000000"/>
                <w:sz w:val="24"/>
              </w:rPr>
              <w:t xml:space="preserve"> gravados (não contabiliza o header nem o trailer)</w:t>
            </w:r>
          </w:p>
        </w:tc>
      </w:tr>
    </w:tbl>
    <w:p w14:paraId="2876F797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p w14:paraId="770518C5" w14:textId="77777777" w:rsidR="00177410" w:rsidRDefault="00177410">
      <w:pPr>
        <w:spacing w:after="120" w:line="240" w:lineRule="auto"/>
        <w:jc w:val="both"/>
        <w:rPr>
          <w:rFonts w:ascii="Barlow" w:eastAsia="Barlow" w:hAnsi="Barlow" w:cs="Barlow"/>
          <w:color w:val="000000"/>
          <w:sz w:val="24"/>
        </w:rPr>
      </w:pPr>
    </w:p>
    <w:sectPr w:rsidR="0017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mbria"/>
    <w:panose1 w:val="00000000000000000000"/>
    <w:charset w:val="00"/>
    <w:family w:val="roman"/>
    <w:notTrueType/>
    <w:pitch w:val="default"/>
  </w:font>
  <w:font w:name="Barlow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54BC"/>
    <w:multiLevelType w:val="multilevel"/>
    <w:tmpl w:val="E1169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8C25F6"/>
    <w:multiLevelType w:val="multilevel"/>
    <w:tmpl w:val="EC04E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5D2F38"/>
    <w:multiLevelType w:val="multilevel"/>
    <w:tmpl w:val="7F4AA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996264">
    <w:abstractNumId w:val="1"/>
  </w:num>
  <w:num w:numId="2" w16cid:durableId="1086537650">
    <w:abstractNumId w:val="0"/>
  </w:num>
  <w:num w:numId="3" w16cid:durableId="164635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410"/>
    <w:rsid w:val="00177410"/>
    <w:rsid w:val="008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75D5"/>
  <w15:docId w15:val="{36629E74-059E-4FD9-8CE2-82438BCF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SARAIVA DA SILVA</cp:lastModifiedBy>
  <cp:revision>2</cp:revision>
  <dcterms:created xsi:type="dcterms:W3CDTF">2022-10-28T20:14:00Z</dcterms:created>
  <dcterms:modified xsi:type="dcterms:W3CDTF">2022-10-28T20:15:00Z</dcterms:modified>
</cp:coreProperties>
</file>