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7DF6" w:rsidRDefault="009E4D5C" w:rsidP="002D58A2">
      <w:pPr>
        <w:pStyle w:val="Title"/>
        <w:rPr>
          <w:rStyle w:val="Heading1Char"/>
        </w:rPr>
      </w:pPr>
      <w:r>
        <w:t xml:space="preserve">Common quotation </w:t>
      </w:r>
      <w:proofErr w:type="gramStart"/>
      <w:r>
        <w:t>ask</w:t>
      </w:r>
      <w:proofErr w:type="gramEnd"/>
      <w:r w:rsidR="00BA7DF6">
        <w:br/>
      </w:r>
      <w:r w:rsidR="00BA7DF6">
        <w:br/>
      </w:r>
    </w:p>
    <w:p w:rsidR="009E4D5C" w:rsidRDefault="009E4D5C" w:rsidP="00BA7DF6">
      <w:pPr>
        <w:rPr>
          <w:rStyle w:val="Heading1Char"/>
        </w:rPr>
      </w:pPr>
    </w:p>
    <w:p w:rsidR="00BA7DF6" w:rsidRDefault="00BA7DF6" w:rsidP="00BA7DF6"/>
    <w:p w:rsidR="00362D7A" w:rsidRPr="00EB439B" w:rsidRDefault="00362D7A" w:rsidP="00362D7A">
      <w:pPr>
        <w:rPr>
          <w:i/>
        </w:rPr>
      </w:pPr>
    </w:p>
    <w:p w:rsidR="00362D7A" w:rsidRPr="00362D7A" w:rsidRDefault="00362D7A" w:rsidP="00D319F2">
      <w:pPr>
        <w:pStyle w:val="Heading1"/>
        <w:numPr>
          <w:ilvl w:val="0"/>
          <w:numId w:val="26"/>
        </w:numPr>
        <w:rPr>
          <w:rFonts w:eastAsia="Times New Roman"/>
        </w:rPr>
      </w:pPr>
      <w:r w:rsidRPr="00362D7A">
        <w:rPr>
          <w:rFonts w:eastAsia="Times New Roman"/>
        </w:rPr>
        <w:t xml:space="preserve">Internal working of </w:t>
      </w:r>
      <w:r w:rsidRPr="00362D7A">
        <w:rPr>
          <w:rFonts w:ascii="Courier New" w:eastAsia="Times New Roman" w:hAnsi="Courier New" w:cs="Courier New"/>
          <w:sz w:val="20"/>
          <w:szCs w:val="20"/>
        </w:rPr>
        <w:t>@Configuration</w:t>
      </w:r>
      <w:r w:rsidRPr="00362D7A">
        <w:rPr>
          <w:rFonts w:eastAsia="Times New Roman"/>
        </w:rPr>
        <w:t xml:space="preserve"> annotation:</w:t>
      </w:r>
    </w:p>
    <w:p w:rsidR="00362D7A" w:rsidRPr="00362D7A" w:rsidRDefault="00362D7A" w:rsidP="00362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@Configuration</w:t>
      </w:r>
      <w:r w:rsidRPr="00362D7A">
        <w:rPr>
          <w:rFonts w:ascii="Times New Roman" w:eastAsia="Times New Roman" w:hAnsi="Times New Roman" w:cs="Times New Roman"/>
          <w:sz w:val="24"/>
          <w:szCs w:val="24"/>
        </w:rPr>
        <w:t xml:space="preserve"> marks a class as a source of bean definitions within the application context.</w:t>
      </w:r>
    </w:p>
    <w:p w:rsidR="00362D7A" w:rsidRPr="00362D7A" w:rsidRDefault="00362D7A" w:rsidP="00362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Internally, Spring registers beans declared within </w:t>
      </w:r>
      <w:r w:rsidRPr="00362D7A">
        <w:rPr>
          <w:rFonts w:ascii="Courier New" w:eastAsia="Times New Roman" w:hAnsi="Courier New" w:cs="Courier New"/>
          <w:sz w:val="20"/>
          <w:szCs w:val="20"/>
        </w:rPr>
        <w:t>@Configuration</w:t>
      </w:r>
      <w:r w:rsidRPr="00362D7A">
        <w:rPr>
          <w:rFonts w:ascii="Times New Roman" w:eastAsia="Times New Roman" w:hAnsi="Times New Roman" w:cs="Times New Roman"/>
          <w:sz w:val="24"/>
          <w:szCs w:val="24"/>
        </w:rPr>
        <w:t xml:space="preserve"> classes during context initialization.</w:t>
      </w:r>
    </w:p>
    <w:p w:rsidR="00362D7A" w:rsidRPr="00362D7A" w:rsidRDefault="00362D7A" w:rsidP="00362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It provides a declarative way to define beans and their dependencies, enhancing maintainability and readability.</w:t>
      </w:r>
    </w:p>
    <w:p w:rsidR="00362D7A" w:rsidRPr="00362D7A" w:rsidRDefault="00362D7A" w:rsidP="00362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@Configuration</w:t>
      </w:r>
      <w:r w:rsidRPr="00362D7A">
        <w:rPr>
          <w:rFonts w:ascii="Times New Roman" w:eastAsia="Times New Roman" w:hAnsi="Times New Roman" w:cs="Times New Roman"/>
          <w:sz w:val="24"/>
          <w:szCs w:val="24"/>
        </w:rPr>
        <w:t xml:space="preserve"> classes are processed by Spring's container at startup, generating bean definitions and wiring dependencies.</w:t>
      </w:r>
    </w:p>
    <w:p w:rsidR="00362D7A" w:rsidRPr="00362D7A" w:rsidRDefault="00362D7A" w:rsidP="00362D7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Spring internally caches and manages configurations annotated with </w:t>
      </w:r>
      <w:r w:rsidRPr="00362D7A">
        <w:rPr>
          <w:rFonts w:ascii="Courier New" w:eastAsia="Times New Roman" w:hAnsi="Courier New" w:cs="Courier New"/>
          <w:sz w:val="20"/>
          <w:szCs w:val="20"/>
        </w:rPr>
        <w:t>@Configuration</w:t>
      </w:r>
      <w:r w:rsidRPr="00362D7A">
        <w:rPr>
          <w:rFonts w:ascii="Times New Roman" w:eastAsia="Times New Roman" w:hAnsi="Times New Roman" w:cs="Times New Roman"/>
          <w:sz w:val="24"/>
          <w:szCs w:val="24"/>
        </w:rPr>
        <w:t>, optimizing performance and resource utilization.</w:t>
      </w:r>
    </w:p>
    <w:p w:rsidR="00362D7A" w:rsidRPr="00362D7A" w:rsidRDefault="00362D7A" w:rsidP="00D319F2">
      <w:pPr>
        <w:pStyle w:val="Heading1"/>
        <w:numPr>
          <w:ilvl w:val="0"/>
          <w:numId w:val="26"/>
        </w:numPr>
        <w:rPr>
          <w:rFonts w:eastAsia="Times New Roman"/>
        </w:rPr>
      </w:pPr>
      <w:r w:rsidRPr="00362D7A">
        <w:rPr>
          <w:rFonts w:eastAsia="Times New Roman"/>
        </w:rPr>
        <w:t xml:space="preserve">Internal working of </w:t>
      </w:r>
      <w:r w:rsidRPr="00362D7A">
        <w:rPr>
          <w:rFonts w:ascii="Courier New" w:eastAsia="Times New Roman" w:hAnsi="Courier New" w:cs="Courier New"/>
          <w:sz w:val="20"/>
          <w:szCs w:val="20"/>
        </w:rPr>
        <w:t>@Service</w:t>
      </w:r>
      <w:r w:rsidRPr="00362D7A">
        <w:rPr>
          <w:rFonts w:eastAsia="Times New Roman"/>
        </w:rPr>
        <w:t xml:space="preserve"> annotation:</w:t>
      </w:r>
    </w:p>
    <w:p w:rsidR="00362D7A" w:rsidRPr="00362D7A" w:rsidRDefault="00362D7A" w:rsidP="00362D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@Service</w:t>
      </w:r>
      <w:r w:rsidRPr="00362D7A">
        <w:rPr>
          <w:rFonts w:ascii="Times New Roman" w:eastAsia="Times New Roman" w:hAnsi="Times New Roman" w:cs="Times New Roman"/>
          <w:sz w:val="24"/>
          <w:szCs w:val="24"/>
        </w:rPr>
        <w:t xml:space="preserve"> is a specialization of the </w:t>
      </w:r>
      <w:r w:rsidRPr="00362D7A">
        <w:rPr>
          <w:rFonts w:ascii="Courier New" w:eastAsia="Times New Roman" w:hAnsi="Courier New" w:cs="Courier New"/>
          <w:sz w:val="20"/>
          <w:szCs w:val="20"/>
        </w:rPr>
        <w:t>@Component</w:t>
      </w:r>
      <w:r w:rsidRPr="00362D7A">
        <w:rPr>
          <w:rFonts w:ascii="Times New Roman" w:eastAsia="Times New Roman" w:hAnsi="Times New Roman" w:cs="Times New Roman"/>
          <w:sz w:val="24"/>
          <w:szCs w:val="24"/>
        </w:rPr>
        <w:t xml:space="preserve"> annotation, indicating that a class serves as a service component.</w:t>
      </w:r>
    </w:p>
    <w:p w:rsidR="00362D7A" w:rsidRPr="00362D7A" w:rsidRDefault="00362D7A" w:rsidP="00362D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Internally, Spring treats classes annotated with </w:t>
      </w:r>
      <w:r w:rsidRPr="00362D7A">
        <w:rPr>
          <w:rFonts w:ascii="Courier New" w:eastAsia="Times New Roman" w:hAnsi="Courier New" w:cs="Courier New"/>
          <w:sz w:val="20"/>
          <w:szCs w:val="20"/>
        </w:rPr>
        <w:t>@Service</w:t>
      </w:r>
      <w:r w:rsidRPr="00362D7A">
        <w:rPr>
          <w:rFonts w:ascii="Times New Roman" w:eastAsia="Times New Roman" w:hAnsi="Times New Roman" w:cs="Times New Roman"/>
          <w:sz w:val="24"/>
          <w:szCs w:val="24"/>
        </w:rPr>
        <w:t xml:space="preserve"> similarly to </w:t>
      </w:r>
      <w:r w:rsidRPr="00362D7A">
        <w:rPr>
          <w:rFonts w:ascii="Courier New" w:eastAsia="Times New Roman" w:hAnsi="Courier New" w:cs="Courier New"/>
          <w:sz w:val="20"/>
          <w:szCs w:val="20"/>
        </w:rPr>
        <w:t>@Component</w:t>
      </w:r>
      <w:r w:rsidRPr="00362D7A">
        <w:rPr>
          <w:rFonts w:ascii="Times New Roman" w:eastAsia="Times New Roman" w:hAnsi="Times New Roman" w:cs="Times New Roman"/>
          <w:sz w:val="24"/>
          <w:szCs w:val="24"/>
        </w:rPr>
        <w:t>, facilitating component scanning and bean management.</w:t>
      </w:r>
    </w:p>
    <w:p w:rsidR="00362D7A" w:rsidRPr="00362D7A" w:rsidRDefault="00362D7A" w:rsidP="00362D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It enhances code organization and readability by explicitly marking classes as service components.</w:t>
      </w:r>
    </w:p>
    <w:p w:rsidR="00362D7A" w:rsidRPr="00362D7A" w:rsidRDefault="00362D7A" w:rsidP="00362D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@Service</w:t>
      </w:r>
      <w:r w:rsidRPr="00362D7A">
        <w:rPr>
          <w:rFonts w:ascii="Times New Roman" w:eastAsia="Times New Roman" w:hAnsi="Times New Roman" w:cs="Times New Roman"/>
          <w:sz w:val="24"/>
          <w:szCs w:val="24"/>
        </w:rPr>
        <w:t xml:space="preserve"> annotations enable the use of stereotypes, allowing Spring to apply specific behaviors and optimizations for service components.</w:t>
      </w:r>
    </w:p>
    <w:p w:rsidR="00362D7A" w:rsidRDefault="00362D7A" w:rsidP="00362D7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Spring internally registers </w:t>
      </w:r>
      <w:r w:rsidRPr="00362D7A">
        <w:rPr>
          <w:rFonts w:ascii="Courier New" w:eastAsia="Times New Roman" w:hAnsi="Courier New" w:cs="Courier New"/>
          <w:sz w:val="20"/>
          <w:szCs w:val="20"/>
        </w:rPr>
        <w:t>@Service</w:t>
      </w:r>
      <w:r w:rsidRPr="00362D7A">
        <w:rPr>
          <w:rFonts w:ascii="Times New Roman" w:eastAsia="Times New Roman" w:hAnsi="Times New Roman" w:cs="Times New Roman"/>
          <w:sz w:val="24"/>
          <w:szCs w:val="24"/>
        </w:rPr>
        <w:t xml:space="preserve"> beans within the application context, making them available for dependency injection and other Spring features.</w:t>
      </w:r>
    </w:p>
    <w:p w:rsidR="00E932CE" w:rsidRDefault="00E932CE" w:rsidP="00E932CE">
      <w:pPr>
        <w:spacing w:before="100" w:beforeAutospacing="1" w:after="100" w:afterAutospacing="1" w:line="240" w:lineRule="auto"/>
        <w:rPr>
          <w:rFonts w:ascii="Times New Roman" w:eastAsia="Times New Roman" w:hAnsi="Times New Roman" w:cs="Times New Roman"/>
          <w:sz w:val="24"/>
          <w:szCs w:val="24"/>
        </w:rPr>
      </w:pPr>
    </w:p>
    <w:p w:rsidR="00E932CE" w:rsidRPr="00362D7A" w:rsidRDefault="00E932CE" w:rsidP="00E932CE">
      <w:pPr>
        <w:pStyle w:val="Heading1"/>
        <w:rPr>
          <w:rFonts w:eastAsia="Times New Roman"/>
        </w:rPr>
      </w:pPr>
      <w:r w:rsidRPr="00362D7A">
        <w:rPr>
          <w:rFonts w:eastAsia="Times New Roman"/>
        </w:rPr>
        <w:t xml:space="preserve">Internal working of </w:t>
      </w:r>
      <w:r w:rsidRPr="00362D7A">
        <w:rPr>
          <w:rFonts w:ascii="Courier New" w:eastAsia="Times New Roman" w:hAnsi="Courier New" w:cs="Courier New"/>
          <w:sz w:val="20"/>
          <w:szCs w:val="20"/>
        </w:rPr>
        <w:t>@</w:t>
      </w:r>
      <w:proofErr w:type="gramStart"/>
      <w:r>
        <w:rPr>
          <w:rFonts w:ascii="Courier New" w:eastAsia="Times New Roman" w:hAnsi="Courier New" w:cs="Courier New"/>
          <w:sz w:val="20"/>
          <w:szCs w:val="20"/>
        </w:rPr>
        <w:t>Component</w:t>
      </w:r>
      <w:r w:rsidRPr="00362D7A">
        <w:rPr>
          <w:rFonts w:eastAsia="Times New Roman"/>
        </w:rPr>
        <w:t xml:space="preserve"> </w:t>
      </w:r>
      <w:r>
        <w:rPr>
          <w:rFonts w:eastAsia="Times New Roman"/>
        </w:rPr>
        <w:t xml:space="preserve"> and</w:t>
      </w:r>
      <w:proofErr w:type="gramEnd"/>
      <w:r>
        <w:rPr>
          <w:rFonts w:eastAsia="Times New Roman"/>
        </w:rPr>
        <w:t xml:space="preserve"> </w:t>
      </w:r>
      <w:r>
        <w:rPr>
          <w:rStyle w:val="HTMLCode"/>
          <w:rFonts w:eastAsiaTheme="majorEastAsia"/>
        </w:rPr>
        <w:t>@</w:t>
      </w:r>
      <w:proofErr w:type="spellStart"/>
      <w:r>
        <w:rPr>
          <w:rStyle w:val="HTMLCode"/>
          <w:rFonts w:eastAsiaTheme="majorEastAsia"/>
        </w:rPr>
        <w:t>ComponentScan</w:t>
      </w:r>
      <w:proofErr w:type="spellEnd"/>
      <w:r>
        <w:t xml:space="preserve">: </w:t>
      </w:r>
      <w:r w:rsidRPr="00362D7A">
        <w:rPr>
          <w:rFonts w:eastAsia="Times New Roman"/>
        </w:rPr>
        <w:t>annotation:</w:t>
      </w:r>
    </w:p>
    <w:p w:rsidR="00E932CE" w:rsidRDefault="00E932CE" w:rsidP="00E932CE">
      <w:pPr>
        <w:pStyle w:val="Heading3"/>
      </w:pPr>
      <w:r>
        <w:rPr>
          <w:rStyle w:val="HTMLCode"/>
          <w:rFonts w:eastAsiaTheme="majorEastAsia"/>
        </w:rPr>
        <w:t>@Component</w:t>
      </w:r>
      <w:r>
        <w:t>:</w:t>
      </w:r>
    </w:p>
    <w:p w:rsidR="00E932CE" w:rsidRDefault="00E932CE" w:rsidP="000B36BA">
      <w:pPr>
        <w:pStyle w:val="NormalWeb"/>
        <w:numPr>
          <w:ilvl w:val="0"/>
          <w:numId w:val="47"/>
        </w:numPr>
      </w:pPr>
      <w:r>
        <w:rPr>
          <w:rStyle w:val="Strong"/>
          <w:rFonts w:eastAsiaTheme="majorEastAsia"/>
        </w:rPr>
        <w:t>Purpose</w:t>
      </w:r>
      <w:r>
        <w:t xml:space="preserve">: Marks a class as a Spring-managed </w:t>
      </w:r>
      <w:r>
        <w:rPr>
          <w:rStyle w:val="Strong"/>
          <w:rFonts w:eastAsiaTheme="majorEastAsia"/>
        </w:rPr>
        <w:t>bean</w:t>
      </w:r>
      <w:r>
        <w:t>.</w:t>
      </w:r>
    </w:p>
    <w:p w:rsidR="00E932CE" w:rsidRDefault="00E932CE" w:rsidP="000B36BA">
      <w:pPr>
        <w:pStyle w:val="NormalWeb"/>
        <w:numPr>
          <w:ilvl w:val="0"/>
          <w:numId w:val="47"/>
        </w:numPr>
      </w:pPr>
      <w:r>
        <w:rPr>
          <w:rStyle w:val="Strong"/>
          <w:rFonts w:eastAsiaTheme="majorEastAsia"/>
        </w:rPr>
        <w:lastRenderedPageBreak/>
        <w:t>Functionality</w:t>
      </w:r>
      <w:r>
        <w:t xml:space="preserve">: When you annotate a class with </w:t>
      </w:r>
      <w:r>
        <w:rPr>
          <w:rStyle w:val="HTMLCode"/>
        </w:rPr>
        <w:t>@Component</w:t>
      </w:r>
      <w:r>
        <w:t>, Spring automatically detects and registers it as a bean, making it available for dependency injection in other parts of the application.</w:t>
      </w:r>
    </w:p>
    <w:p w:rsidR="00E932CE" w:rsidRDefault="00E932CE" w:rsidP="000B36BA">
      <w:pPr>
        <w:pStyle w:val="NormalWeb"/>
        <w:numPr>
          <w:ilvl w:val="0"/>
          <w:numId w:val="47"/>
        </w:numPr>
      </w:pPr>
      <w:r>
        <w:rPr>
          <w:rStyle w:val="Strong"/>
          <w:rFonts w:eastAsiaTheme="majorEastAsia"/>
        </w:rPr>
        <w:t>Usage</w:t>
      </w:r>
      <w:r>
        <w:t>: Used on individual classes to define them as components.</w:t>
      </w:r>
    </w:p>
    <w:p w:rsidR="00E932CE" w:rsidRDefault="00E932CE" w:rsidP="00E932CE">
      <w:pPr>
        <w:spacing w:before="100" w:beforeAutospacing="1" w:after="100" w:afterAutospacing="1" w:line="240" w:lineRule="auto"/>
        <w:rPr>
          <w:rFonts w:ascii="Times New Roman" w:eastAsia="Times New Roman" w:hAnsi="Times New Roman" w:cs="Times New Roman"/>
          <w:sz w:val="24"/>
          <w:szCs w:val="24"/>
        </w:rPr>
      </w:pPr>
    </w:p>
    <w:p w:rsidR="00E932CE" w:rsidRDefault="00E932CE" w:rsidP="00E932CE">
      <w:pPr>
        <w:pStyle w:val="Heading3"/>
      </w:pPr>
      <w:r>
        <w:rPr>
          <w:rStyle w:val="HTMLCode"/>
          <w:rFonts w:eastAsiaTheme="majorEastAsia"/>
        </w:rPr>
        <w:t>@</w:t>
      </w:r>
      <w:proofErr w:type="spellStart"/>
      <w:r>
        <w:rPr>
          <w:rStyle w:val="HTMLCode"/>
          <w:rFonts w:eastAsiaTheme="majorEastAsia"/>
        </w:rPr>
        <w:t>ComponentScan</w:t>
      </w:r>
      <w:proofErr w:type="spellEnd"/>
      <w:r>
        <w:t>:</w:t>
      </w:r>
    </w:p>
    <w:p w:rsidR="00E932CE" w:rsidRDefault="00E932CE" w:rsidP="000B36BA">
      <w:pPr>
        <w:pStyle w:val="NormalWeb"/>
        <w:numPr>
          <w:ilvl w:val="0"/>
          <w:numId w:val="46"/>
        </w:numPr>
      </w:pPr>
      <w:r>
        <w:rPr>
          <w:rStyle w:val="Strong"/>
          <w:rFonts w:eastAsiaTheme="majorEastAsia"/>
        </w:rPr>
        <w:t>Purpose</w:t>
      </w:r>
      <w:r>
        <w:t xml:space="preserve">: Tells Spring </w:t>
      </w:r>
      <w:r>
        <w:rPr>
          <w:rStyle w:val="Strong"/>
          <w:rFonts w:eastAsiaTheme="majorEastAsia"/>
        </w:rPr>
        <w:t>where to search</w:t>
      </w:r>
      <w:r>
        <w:t xml:space="preserve"> for classes annotated with </w:t>
      </w:r>
      <w:r>
        <w:rPr>
          <w:rStyle w:val="HTMLCode"/>
        </w:rPr>
        <w:t>@Component</w:t>
      </w:r>
      <w:r>
        <w:t xml:space="preserve"> (or related annotations like </w:t>
      </w:r>
      <w:r>
        <w:rPr>
          <w:rStyle w:val="HTMLCode"/>
        </w:rPr>
        <w:t>@Service</w:t>
      </w:r>
      <w:r>
        <w:t xml:space="preserve">, </w:t>
      </w:r>
      <w:r>
        <w:rPr>
          <w:rStyle w:val="HTMLCode"/>
        </w:rPr>
        <w:t>@Repository</w:t>
      </w:r>
      <w:r>
        <w:t xml:space="preserve">, </w:t>
      </w:r>
      <w:r>
        <w:rPr>
          <w:rStyle w:val="HTMLCode"/>
        </w:rPr>
        <w:t>@Controller</w:t>
      </w:r>
      <w:r>
        <w:t>) and register them as beans in the Spring context.</w:t>
      </w:r>
    </w:p>
    <w:p w:rsidR="00E932CE" w:rsidRDefault="00E932CE" w:rsidP="000B36BA">
      <w:pPr>
        <w:pStyle w:val="NormalWeb"/>
        <w:numPr>
          <w:ilvl w:val="0"/>
          <w:numId w:val="46"/>
        </w:numPr>
      </w:pPr>
      <w:r>
        <w:rPr>
          <w:rStyle w:val="Strong"/>
          <w:rFonts w:eastAsiaTheme="majorEastAsia"/>
        </w:rPr>
        <w:t>Functionality</w:t>
      </w:r>
      <w:r>
        <w:t xml:space="preserve">: It defines the </w:t>
      </w:r>
      <w:r>
        <w:rPr>
          <w:rStyle w:val="Strong"/>
          <w:rFonts w:eastAsiaTheme="majorEastAsia"/>
        </w:rPr>
        <w:t>base packages</w:t>
      </w:r>
      <w:r>
        <w:t xml:space="preserve"> that Spring should scan to find classes annotated with </w:t>
      </w:r>
      <w:r>
        <w:rPr>
          <w:rStyle w:val="HTMLCode"/>
        </w:rPr>
        <w:t>@Component</w:t>
      </w:r>
      <w:r>
        <w:t xml:space="preserve"> (and its subtypes).</w:t>
      </w:r>
    </w:p>
    <w:p w:rsidR="00E932CE" w:rsidRDefault="00E932CE" w:rsidP="000B36BA">
      <w:pPr>
        <w:pStyle w:val="NormalWeb"/>
        <w:numPr>
          <w:ilvl w:val="0"/>
          <w:numId w:val="46"/>
        </w:numPr>
      </w:pPr>
      <w:r>
        <w:rPr>
          <w:rStyle w:val="Strong"/>
          <w:rFonts w:eastAsiaTheme="majorEastAsia"/>
        </w:rPr>
        <w:t>Usage</w:t>
      </w:r>
      <w:r>
        <w:t>: Used on configuration classes to specify which packages should be scanned for Spring beans.</w:t>
      </w:r>
    </w:p>
    <w:p w:rsidR="00E932CE" w:rsidRPr="00362D7A" w:rsidRDefault="00E932CE" w:rsidP="00E932CE">
      <w:pPr>
        <w:spacing w:before="100" w:beforeAutospacing="1" w:after="100" w:afterAutospacing="1" w:line="240" w:lineRule="auto"/>
        <w:rPr>
          <w:rFonts w:ascii="Times New Roman" w:eastAsia="Times New Roman" w:hAnsi="Times New Roman" w:cs="Times New Roman"/>
          <w:sz w:val="24"/>
          <w:szCs w:val="24"/>
        </w:rPr>
      </w:pPr>
    </w:p>
    <w:p w:rsidR="00362D7A" w:rsidRPr="00362D7A" w:rsidRDefault="00362D7A" w:rsidP="00D319F2">
      <w:pPr>
        <w:pStyle w:val="Heading1"/>
        <w:numPr>
          <w:ilvl w:val="0"/>
          <w:numId w:val="26"/>
        </w:numPr>
        <w:rPr>
          <w:rFonts w:eastAsia="Times New Roman"/>
        </w:rPr>
      </w:pPr>
      <w:r w:rsidRPr="00362D7A">
        <w:rPr>
          <w:rFonts w:eastAsia="Times New Roman"/>
        </w:rPr>
        <w:t xml:space="preserve">What is a bean in </w:t>
      </w:r>
      <w:proofErr w:type="gramStart"/>
      <w:r w:rsidRPr="00362D7A">
        <w:rPr>
          <w:rFonts w:eastAsia="Times New Roman"/>
        </w:rPr>
        <w:t>Java?:</w:t>
      </w:r>
      <w:proofErr w:type="gramEnd"/>
    </w:p>
    <w:p w:rsidR="00362D7A" w:rsidRPr="00362D7A" w:rsidRDefault="00362D7A" w:rsidP="00362D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In Java, a bean is a reusable software component that conforms to specific conventions, typically representing application data or functionality.</w:t>
      </w:r>
    </w:p>
    <w:p w:rsidR="00362D7A" w:rsidRPr="00362D7A" w:rsidRDefault="00362D7A" w:rsidP="00362D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Beans are Java objects managed by a container, such as Spring's </w:t>
      </w:r>
      <w:proofErr w:type="spellStart"/>
      <w:r w:rsidRPr="00362D7A">
        <w:rPr>
          <w:rFonts w:ascii="Times New Roman" w:eastAsia="Times New Roman" w:hAnsi="Times New Roman" w:cs="Times New Roman"/>
          <w:sz w:val="24"/>
          <w:szCs w:val="24"/>
        </w:rPr>
        <w:t>IoC</w:t>
      </w:r>
      <w:proofErr w:type="spellEnd"/>
      <w:r w:rsidRPr="00362D7A">
        <w:rPr>
          <w:rFonts w:ascii="Times New Roman" w:eastAsia="Times New Roman" w:hAnsi="Times New Roman" w:cs="Times New Roman"/>
          <w:sz w:val="24"/>
          <w:szCs w:val="24"/>
        </w:rPr>
        <w:t xml:space="preserve"> container, and are typically configured and assembled at runtime.</w:t>
      </w:r>
    </w:p>
    <w:p w:rsidR="00362D7A" w:rsidRPr="00362D7A" w:rsidRDefault="00362D7A" w:rsidP="00362D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Beans are often POJOs (Plain Old Java Objects) annotated with Spring annotations like </w:t>
      </w:r>
      <w:r w:rsidRPr="00362D7A">
        <w:rPr>
          <w:rFonts w:ascii="Courier New" w:eastAsia="Times New Roman" w:hAnsi="Courier New" w:cs="Courier New"/>
          <w:sz w:val="20"/>
          <w:szCs w:val="20"/>
        </w:rPr>
        <w:t>@Component</w:t>
      </w:r>
      <w:r w:rsidRPr="00362D7A">
        <w:rPr>
          <w:rFonts w:ascii="Times New Roman" w:eastAsia="Times New Roman" w:hAnsi="Times New Roman" w:cs="Times New Roman"/>
          <w:sz w:val="24"/>
          <w:szCs w:val="24"/>
        </w:rPr>
        <w:t xml:space="preserve">, </w:t>
      </w:r>
      <w:r w:rsidRPr="00362D7A">
        <w:rPr>
          <w:rFonts w:ascii="Courier New" w:eastAsia="Times New Roman" w:hAnsi="Courier New" w:cs="Courier New"/>
          <w:sz w:val="20"/>
          <w:szCs w:val="20"/>
        </w:rPr>
        <w:t>@Service</w:t>
      </w:r>
      <w:r w:rsidRPr="00362D7A">
        <w:rPr>
          <w:rFonts w:ascii="Times New Roman" w:eastAsia="Times New Roman" w:hAnsi="Times New Roman" w:cs="Times New Roman"/>
          <w:sz w:val="24"/>
          <w:szCs w:val="24"/>
        </w:rPr>
        <w:t xml:space="preserve">, or </w:t>
      </w:r>
      <w:r w:rsidRPr="00362D7A">
        <w:rPr>
          <w:rFonts w:ascii="Courier New" w:eastAsia="Times New Roman" w:hAnsi="Courier New" w:cs="Courier New"/>
          <w:sz w:val="20"/>
          <w:szCs w:val="20"/>
        </w:rPr>
        <w:t>@Repository</w:t>
      </w:r>
      <w:r w:rsidRPr="00362D7A">
        <w:rPr>
          <w:rFonts w:ascii="Times New Roman" w:eastAsia="Times New Roman" w:hAnsi="Times New Roman" w:cs="Times New Roman"/>
          <w:sz w:val="24"/>
          <w:szCs w:val="24"/>
        </w:rPr>
        <w:t>.</w:t>
      </w:r>
    </w:p>
    <w:p w:rsidR="00362D7A" w:rsidRPr="00362D7A" w:rsidRDefault="00362D7A" w:rsidP="00362D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Beans can represent various types of components, including domain objects, data access objects, services, and controllers.</w:t>
      </w:r>
    </w:p>
    <w:p w:rsidR="00362D7A" w:rsidRPr="00362D7A" w:rsidRDefault="00362D7A" w:rsidP="00362D7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Spring beans are singleton by default, but their scope can be customized to match different application requirements.</w:t>
      </w:r>
    </w:p>
    <w:p w:rsidR="00DE4C6E" w:rsidRDefault="00DE4C6E" w:rsidP="00DE4C6E">
      <w:pPr>
        <w:pStyle w:val="Heading1"/>
      </w:pPr>
      <w:r>
        <w:rPr>
          <w:rStyle w:val="Strong"/>
          <w:b w:val="0"/>
          <w:bCs w:val="0"/>
        </w:rPr>
        <w:t>Bean Scopes in Spring</w:t>
      </w:r>
    </w:p>
    <w:p w:rsidR="00DE4C6E" w:rsidRDefault="00DE4C6E" w:rsidP="000B36BA">
      <w:pPr>
        <w:pStyle w:val="NormalWeb"/>
        <w:numPr>
          <w:ilvl w:val="0"/>
          <w:numId w:val="48"/>
        </w:numPr>
      </w:pPr>
      <w:r>
        <w:rPr>
          <w:rStyle w:val="Strong"/>
          <w:rFonts w:eastAsiaTheme="majorEastAsia"/>
        </w:rPr>
        <w:t>Singleton</w:t>
      </w:r>
      <w:r>
        <w:t xml:space="preserve"> (</w:t>
      </w:r>
      <w:r>
        <w:rPr>
          <w:rStyle w:val="HTMLCode"/>
          <w:rFonts w:eastAsiaTheme="majorEastAsia"/>
        </w:rPr>
        <w:t>@Scope("singleton")</w:t>
      </w:r>
      <w:r>
        <w:t>)</w:t>
      </w:r>
    </w:p>
    <w:p w:rsidR="00DE4C6E" w:rsidRDefault="00DE4C6E" w:rsidP="000B36BA">
      <w:pPr>
        <w:numPr>
          <w:ilvl w:val="1"/>
          <w:numId w:val="48"/>
        </w:numPr>
        <w:spacing w:before="100" w:beforeAutospacing="1" w:after="100" w:afterAutospacing="1" w:line="240" w:lineRule="auto"/>
      </w:pPr>
      <w:r>
        <w:rPr>
          <w:rStyle w:val="Strong"/>
        </w:rPr>
        <w:t>Description</w:t>
      </w:r>
      <w:r w:rsidRPr="00DE4C6E">
        <w:rPr>
          <w:highlight w:val="yellow"/>
        </w:rPr>
        <w:t>: This is the default scope</w:t>
      </w:r>
      <w:r>
        <w:t>. A single instance of the bean is created and shared across the entire Spring container. All requests for this bean get the same instance.</w:t>
      </w:r>
    </w:p>
    <w:p w:rsidR="00DE4C6E" w:rsidRDefault="00DE4C6E" w:rsidP="000B36BA">
      <w:pPr>
        <w:numPr>
          <w:ilvl w:val="1"/>
          <w:numId w:val="48"/>
        </w:numPr>
        <w:spacing w:before="100" w:beforeAutospacing="1" w:after="100" w:afterAutospacing="1" w:line="240" w:lineRule="auto"/>
      </w:pPr>
      <w:r>
        <w:rPr>
          <w:rStyle w:val="Strong"/>
        </w:rPr>
        <w:t>Usage</w:t>
      </w:r>
      <w:r>
        <w:t>: Suitable for stateless beans where a single shared instance is sufficient and efficient.</w:t>
      </w:r>
    </w:p>
    <w:p w:rsidR="00DE4C6E" w:rsidRDefault="00DE4C6E" w:rsidP="000B36BA">
      <w:pPr>
        <w:numPr>
          <w:ilvl w:val="1"/>
          <w:numId w:val="48"/>
        </w:numPr>
        <w:spacing w:before="100" w:beforeAutospacing="1" w:after="100" w:afterAutospacing="1" w:line="240" w:lineRule="auto"/>
      </w:pPr>
      <w:r>
        <w:rPr>
          <w:rStyle w:val="Strong"/>
        </w:rPr>
        <w:t>Lifecycle</w:t>
      </w:r>
      <w:r>
        <w:t>: Created once per Spring container lifecycle, initialized at application startup.</w:t>
      </w:r>
    </w:p>
    <w:p w:rsidR="00DE4C6E" w:rsidRDefault="00DE4C6E" w:rsidP="000B36BA">
      <w:pPr>
        <w:pStyle w:val="NormalWeb"/>
        <w:numPr>
          <w:ilvl w:val="0"/>
          <w:numId w:val="48"/>
        </w:numPr>
      </w:pPr>
      <w:r>
        <w:rPr>
          <w:rStyle w:val="Strong"/>
          <w:rFonts w:eastAsiaTheme="majorEastAsia"/>
        </w:rPr>
        <w:t>Prototype</w:t>
      </w:r>
      <w:r>
        <w:t xml:space="preserve"> (</w:t>
      </w:r>
      <w:r>
        <w:rPr>
          <w:rStyle w:val="HTMLCode"/>
          <w:rFonts w:eastAsiaTheme="majorEastAsia"/>
        </w:rPr>
        <w:t>@Scope("prototype")</w:t>
      </w:r>
      <w:r>
        <w:t>)</w:t>
      </w:r>
    </w:p>
    <w:p w:rsidR="00DE4C6E" w:rsidRDefault="00DE4C6E" w:rsidP="000B36BA">
      <w:pPr>
        <w:numPr>
          <w:ilvl w:val="1"/>
          <w:numId w:val="48"/>
        </w:numPr>
        <w:spacing w:before="100" w:beforeAutospacing="1" w:after="100" w:afterAutospacing="1" w:line="240" w:lineRule="auto"/>
      </w:pPr>
      <w:r>
        <w:rPr>
          <w:rStyle w:val="Strong"/>
        </w:rPr>
        <w:t>Description</w:t>
      </w:r>
      <w:r>
        <w:t>: A new instance of the bean is created each time it is requested from the container. The container does not manage the bean's lifecycle beyond its creation.</w:t>
      </w:r>
    </w:p>
    <w:p w:rsidR="00DE4C6E" w:rsidRDefault="00DE4C6E" w:rsidP="000B36BA">
      <w:pPr>
        <w:numPr>
          <w:ilvl w:val="1"/>
          <w:numId w:val="48"/>
        </w:numPr>
        <w:spacing w:before="100" w:beforeAutospacing="1" w:after="100" w:afterAutospacing="1" w:line="240" w:lineRule="auto"/>
      </w:pPr>
      <w:r>
        <w:rPr>
          <w:rStyle w:val="Strong"/>
        </w:rPr>
        <w:lastRenderedPageBreak/>
        <w:t>Usage</w:t>
      </w:r>
      <w:r>
        <w:t>: Ideal for beans where a new instance is required for each use, such as stateful beans or beans that require unique instances.</w:t>
      </w:r>
    </w:p>
    <w:p w:rsidR="00DE4C6E" w:rsidRDefault="00DE4C6E" w:rsidP="000B36BA">
      <w:pPr>
        <w:numPr>
          <w:ilvl w:val="1"/>
          <w:numId w:val="48"/>
        </w:numPr>
        <w:spacing w:before="100" w:beforeAutospacing="1" w:after="100" w:afterAutospacing="1" w:line="240" w:lineRule="auto"/>
      </w:pPr>
      <w:r>
        <w:rPr>
          <w:rStyle w:val="Strong"/>
        </w:rPr>
        <w:t>Lifecycle</w:t>
      </w:r>
      <w:r>
        <w:t>: Created every time it is requested, and not managed beyond creation (e.g., no destruction callback).</w:t>
      </w:r>
    </w:p>
    <w:p w:rsidR="00DE4C6E" w:rsidRDefault="00DE4C6E" w:rsidP="000B36BA">
      <w:pPr>
        <w:pStyle w:val="NormalWeb"/>
        <w:numPr>
          <w:ilvl w:val="0"/>
          <w:numId w:val="48"/>
        </w:numPr>
      </w:pPr>
      <w:r>
        <w:rPr>
          <w:rStyle w:val="Strong"/>
          <w:rFonts w:eastAsiaTheme="majorEastAsia"/>
        </w:rPr>
        <w:t>Request</w:t>
      </w:r>
      <w:r>
        <w:t xml:space="preserve"> (</w:t>
      </w:r>
      <w:r>
        <w:rPr>
          <w:rStyle w:val="HTMLCode"/>
          <w:rFonts w:eastAsiaTheme="majorEastAsia"/>
        </w:rPr>
        <w:t>@Scope("request")</w:t>
      </w:r>
      <w:r>
        <w:t>)</w:t>
      </w:r>
    </w:p>
    <w:p w:rsidR="00DE4C6E" w:rsidRDefault="00DE4C6E" w:rsidP="000B36BA">
      <w:pPr>
        <w:numPr>
          <w:ilvl w:val="1"/>
          <w:numId w:val="48"/>
        </w:numPr>
        <w:spacing w:before="100" w:beforeAutospacing="1" w:after="100" w:afterAutospacing="1" w:line="240" w:lineRule="auto"/>
      </w:pPr>
      <w:r>
        <w:rPr>
          <w:rStyle w:val="Strong"/>
        </w:rPr>
        <w:t>Description</w:t>
      </w:r>
      <w:r>
        <w:t>: A new instance of the bean is created for each HTTP request. The bean is scoped to the lifecycle of a single HTTP request.</w:t>
      </w:r>
    </w:p>
    <w:p w:rsidR="00DE4C6E" w:rsidRDefault="00DE4C6E" w:rsidP="000B36BA">
      <w:pPr>
        <w:numPr>
          <w:ilvl w:val="1"/>
          <w:numId w:val="48"/>
        </w:numPr>
        <w:spacing w:before="100" w:beforeAutospacing="1" w:after="100" w:afterAutospacing="1" w:line="240" w:lineRule="auto"/>
      </w:pPr>
      <w:r>
        <w:rPr>
          <w:rStyle w:val="Strong"/>
        </w:rPr>
        <w:t>Usage</w:t>
      </w:r>
      <w:r>
        <w:t>: Commonly used in web applications where you need a new instance per HTTP request, such as user sessions or request-specific data.</w:t>
      </w:r>
    </w:p>
    <w:p w:rsidR="00DE4C6E" w:rsidRDefault="00DE4C6E" w:rsidP="000B36BA">
      <w:pPr>
        <w:numPr>
          <w:ilvl w:val="1"/>
          <w:numId w:val="48"/>
        </w:numPr>
        <w:spacing w:before="100" w:beforeAutospacing="1" w:after="100" w:afterAutospacing="1" w:line="240" w:lineRule="auto"/>
      </w:pPr>
      <w:r>
        <w:rPr>
          <w:rStyle w:val="Strong"/>
        </w:rPr>
        <w:t>Lifecycle</w:t>
      </w:r>
      <w:r>
        <w:t>: Created and destroyed with each HTTP request.</w:t>
      </w:r>
    </w:p>
    <w:p w:rsidR="00DE4C6E" w:rsidRDefault="00DE4C6E" w:rsidP="000B36BA">
      <w:pPr>
        <w:pStyle w:val="NormalWeb"/>
        <w:numPr>
          <w:ilvl w:val="0"/>
          <w:numId w:val="48"/>
        </w:numPr>
      </w:pPr>
      <w:r>
        <w:rPr>
          <w:rStyle w:val="Strong"/>
          <w:rFonts w:eastAsiaTheme="majorEastAsia"/>
        </w:rPr>
        <w:t>Session</w:t>
      </w:r>
      <w:r>
        <w:t xml:space="preserve"> (</w:t>
      </w:r>
      <w:r>
        <w:rPr>
          <w:rStyle w:val="HTMLCode"/>
          <w:rFonts w:eastAsiaTheme="majorEastAsia"/>
        </w:rPr>
        <w:t>@Scope("session")</w:t>
      </w:r>
      <w:r>
        <w:t>)</w:t>
      </w:r>
    </w:p>
    <w:p w:rsidR="00DE4C6E" w:rsidRDefault="00DE4C6E" w:rsidP="000B36BA">
      <w:pPr>
        <w:numPr>
          <w:ilvl w:val="1"/>
          <w:numId w:val="48"/>
        </w:numPr>
        <w:spacing w:before="100" w:beforeAutospacing="1" w:after="100" w:afterAutospacing="1" w:line="240" w:lineRule="auto"/>
      </w:pPr>
      <w:r>
        <w:rPr>
          <w:rStyle w:val="Strong"/>
        </w:rPr>
        <w:t>Description</w:t>
      </w:r>
      <w:r>
        <w:t>: A new instance of the bean is created for each HTTP session. The bean is scoped to the lifecycle of an HTTP session.</w:t>
      </w:r>
    </w:p>
    <w:p w:rsidR="00DE4C6E" w:rsidRDefault="00DE4C6E" w:rsidP="000B36BA">
      <w:pPr>
        <w:numPr>
          <w:ilvl w:val="1"/>
          <w:numId w:val="48"/>
        </w:numPr>
        <w:spacing w:before="100" w:beforeAutospacing="1" w:after="100" w:afterAutospacing="1" w:line="240" w:lineRule="auto"/>
      </w:pPr>
      <w:r>
        <w:rPr>
          <w:rStyle w:val="Strong"/>
        </w:rPr>
        <w:t>Usage</w:t>
      </w:r>
      <w:r>
        <w:t>: Useful in web applications where you need to maintain state or user-specific data across multiple requests within a single session.</w:t>
      </w:r>
    </w:p>
    <w:p w:rsidR="00DE4C6E" w:rsidRDefault="00DE4C6E" w:rsidP="000B36BA">
      <w:pPr>
        <w:numPr>
          <w:ilvl w:val="1"/>
          <w:numId w:val="48"/>
        </w:numPr>
        <w:spacing w:before="100" w:beforeAutospacing="1" w:after="100" w:afterAutospacing="1" w:line="240" w:lineRule="auto"/>
      </w:pPr>
      <w:r>
        <w:rPr>
          <w:rStyle w:val="Strong"/>
        </w:rPr>
        <w:t>Lifecycle</w:t>
      </w:r>
      <w:r>
        <w:t>: Created and destroyed with each HTTP session.</w:t>
      </w:r>
    </w:p>
    <w:p w:rsidR="00DE4C6E" w:rsidRDefault="00DE4C6E" w:rsidP="000B36BA">
      <w:pPr>
        <w:pStyle w:val="NormalWeb"/>
        <w:numPr>
          <w:ilvl w:val="0"/>
          <w:numId w:val="48"/>
        </w:numPr>
      </w:pPr>
      <w:r>
        <w:rPr>
          <w:rStyle w:val="Strong"/>
          <w:rFonts w:eastAsiaTheme="majorEastAsia"/>
        </w:rPr>
        <w:t>Application</w:t>
      </w:r>
      <w:r>
        <w:t xml:space="preserve"> (</w:t>
      </w:r>
      <w:r>
        <w:rPr>
          <w:rStyle w:val="HTMLCode"/>
          <w:rFonts w:eastAsiaTheme="majorEastAsia"/>
        </w:rPr>
        <w:t>@Scope("application")</w:t>
      </w:r>
      <w:r>
        <w:t>)</w:t>
      </w:r>
    </w:p>
    <w:p w:rsidR="00DE4C6E" w:rsidRDefault="00DE4C6E" w:rsidP="000B36BA">
      <w:pPr>
        <w:numPr>
          <w:ilvl w:val="1"/>
          <w:numId w:val="48"/>
        </w:numPr>
        <w:spacing w:before="100" w:beforeAutospacing="1" w:after="100" w:afterAutospacing="1" w:line="240" w:lineRule="auto"/>
      </w:pPr>
      <w:r>
        <w:rPr>
          <w:rStyle w:val="Strong"/>
        </w:rPr>
        <w:t>Description</w:t>
      </w:r>
      <w:r>
        <w:t xml:space="preserve">: A single instance of the bean is created and shared across the entire </w:t>
      </w:r>
      <w:proofErr w:type="spellStart"/>
      <w:r>
        <w:t>ServletContext</w:t>
      </w:r>
      <w:proofErr w:type="spellEnd"/>
      <w:r>
        <w:t>. It is similar to the Singleton scope but specific to web applications.</w:t>
      </w:r>
    </w:p>
    <w:p w:rsidR="00DE4C6E" w:rsidRDefault="00DE4C6E" w:rsidP="000B36BA">
      <w:pPr>
        <w:numPr>
          <w:ilvl w:val="1"/>
          <w:numId w:val="48"/>
        </w:numPr>
        <w:spacing w:before="100" w:beforeAutospacing="1" w:after="100" w:afterAutospacing="1" w:line="240" w:lineRule="auto"/>
      </w:pPr>
      <w:r>
        <w:rPr>
          <w:rStyle w:val="Strong"/>
        </w:rPr>
        <w:t>Usage</w:t>
      </w:r>
      <w:r>
        <w:t>: Used when you need a bean to be shared across all users and sessions in a web application.</w:t>
      </w:r>
    </w:p>
    <w:p w:rsidR="00DE4C6E" w:rsidRDefault="00DE4C6E" w:rsidP="000B36BA">
      <w:pPr>
        <w:numPr>
          <w:ilvl w:val="1"/>
          <w:numId w:val="48"/>
        </w:numPr>
        <w:spacing w:before="100" w:beforeAutospacing="1" w:after="100" w:afterAutospacing="1" w:line="240" w:lineRule="auto"/>
      </w:pPr>
      <w:r>
        <w:rPr>
          <w:rStyle w:val="Strong"/>
        </w:rPr>
        <w:t>Lifecycle</w:t>
      </w:r>
      <w:r>
        <w:t xml:space="preserve">: Created once per </w:t>
      </w:r>
      <w:proofErr w:type="spellStart"/>
      <w:r>
        <w:t>ServletContext</w:t>
      </w:r>
      <w:proofErr w:type="spellEnd"/>
      <w:r>
        <w:t xml:space="preserve"> lifecycle, similar to a singleton but within the web application context.</w:t>
      </w:r>
    </w:p>
    <w:p w:rsidR="00DE4C6E" w:rsidRDefault="00DE4C6E" w:rsidP="000B36BA">
      <w:pPr>
        <w:pStyle w:val="NormalWeb"/>
        <w:numPr>
          <w:ilvl w:val="0"/>
          <w:numId w:val="48"/>
        </w:numPr>
      </w:pPr>
      <w:r>
        <w:rPr>
          <w:rStyle w:val="Strong"/>
          <w:rFonts w:eastAsiaTheme="majorEastAsia"/>
        </w:rPr>
        <w:t>WebSocket</w:t>
      </w:r>
      <w:r>
        <w:t xml:space="preserve"> (</w:t>
      </w:r>
      <w:r>
        <w:rPr>
          <w:rStyle w:val="HTMLCode"/>
          <w:rFonts w:eastAsiaTheme="majorEastAsia"/>
        </w:rPr>
        <w:t>@Scope("</w:t>
      </w:r>
      <w:proofErr w:type="spellStart"/>
      <w:r>
        <w:rPr>
          <w:rStyle w:val="HTMLCode"/>
          <w:rFonts w:eastAsiaTheme="majorEastAsia"/>
        </w:rPr>
        <w:t>websocket</w:t>
      </w:r>
      <w:proofErr w:type="spellEnd"/>
      <w:r>
        <w:rPr>
          <w:rStyle w:val="HTMLCode"/>
          <w:rFonts w:eastAsiaTheme="majorEastAsia"/>
        </w:rPr>
        <w:t>")</w:t>
      </w:r>
      <w:r>
        <w:t>)</w:t>
      </w:r>
    </w:p>
    <w:p w:rsidR="00DE4C6E" w:rsidRDefault="00DE4C6E" w:rsidP="000B36BA">
      <w:pPr>
        <w:numPr>
          <w:ilvl w:val="1"/>
          <w:numId w:val="48"/>
        </w:numPr>
        <w:spacing w:before="100" w:beforeAutospacing="1" w:after="100" w:afterAutospacing="1" w:line="240" w:lineRule="auto"/>
      </w:pPr>
      <w:r>
        <w:rPr>
          <w:rStyle w:val="Strong"/>
        </w:rPr>
        <w:t>Description</w:t>
      </w:r>
      <w:r>
        <w:t>: A new instance of the bean is created for each WebSocket session. The bean is scoped to the lifecycle of a WebSocket session.</w:t>
      </w:r>
    </w:p>
    <w:p w:rsidR="00DE4C6E" w:rsidRDefault="00DE4C6E" w:rsidP="000B36BA">
      <w:pPr>
        <w:numPr>
          <w:ilvl w:val="1"/>
          <w:numId w:val="48"/>
        </w:numPr>
        <w:spacing w:before="100" w:beforeAutospacing="1" w:after="100" w:afterAutospacing="1" w:line="240" w:lineRule="auto"/>
      </w:pPr>
      <w:r>
        <w:rPr>
          <w:rStyle w:val="Strong"/>
        </w:rPr>
        <w:t>Usage</w:t>
      </w:r>
      <w:r>
        <w:t>: Suitable for beans that handle WebSocket connections and require instance-specific data.</w:t>
      </w:r>
    </w:p>
    <w:p w:rsidR="00DE4C6E" w:rsidRDefault="00DE4C6E" w:rsidP="000B36BA">
      <w:pPr>
        <w:numPr>
          <w:ilvl w:val="1"/>
          <w:numId w:val="48"/>
        </w:numPr>
        <w:spacing w:before="100" w:beforeAutospacing="1" w:after="100" w:afterAutospacing="1" w:line="240" w:lineRule="auto"/>
      </w:pPr>
      <w:r>
        <w:rPr>
          <w:rStyle w:val="Strong"/>
        </w:rPr>
        <w:t>Lifecycle</w:t>
      </w:r>
      <w:r>
        <w:t>: Created and destroyed with each WebSocket session.</w:t>
      </w:r>
    </w:p>
    <w:p w:rsidR="00DE4C6E" w:rsidRDefault="00DE4C6E" w:rsidP="00DE4C6E">
      <w:pPr>
        <w:pStyle w:val="Heading3"/>
      </w:pPr>
      <w:r>
        <w:rPr>
          <w:rStyle w:val="Strong"/>
          <w:b w:val="0"/>
          <w:bCs w:val="0"/>
        </w:rPr>
        <w:t>Summary</w:t>
      </w:r>
    </w:p>
    <w:p w:rsidR="00DE4C6E" w:rsidRPr="00DE4C6E" w:rsidRDefault="00DE4C6E" w:rsidP="000B36BA">
      <w:pPr>
        <w:numPr>
          <w:ilvl w:val="0"/>
          <w:numId w:val="49"/>
        </w:numPr>
        <w:spacing w:before="100" w:beforeAutospacing="1" w:after="100" w:afterAutospacing="1" w:line="240" w:lineRule="auto"/>
        <w:rPr>
          <w:highlight w:val="yellow"/>
        </w:rPr>
      </w:pPr>
      <w:r w:rsidRPr="00DE4C6E">
        <w:rPr>
          <w:rStyle w:val="Strong"/>
          <w:highlight w:val="yellow"/>
        </w:rPr>
        <w:t>Singleton</w:t>
      </w:r>
      <w:r w:rsidRPr="00DE4C6E">
        <w:rPr>
          <w:highlight w:val="yellow"/>
        </w:rPr>
        <w:t>: One instance per Spring container (default).</w:t>
      </w:r>
    </w:p>
    <w:p w:rsidR="00DE4C6E" w:rsidRPr="00DE4C6E" w:rsidRDefault="00DE4C6E" w:rsidP="000B36BA">
      <w:pPr>
        <w:numPr>
          <w:ilvl w:val="0"/>
          <w:numId w:val="49"/>
        </w:numPr>
        <w:spacing w:before="100" w:beforeAutospacing="1" w:after="100" w:afterAutospacing="1" w:line="240" w:lineRule="auto"/>
        <w:rPr>
          <w:highlight w:val="yellow"/>
        </w:rPr>
      </w:pPr>
      <w:r w:rsidRPr="00DE4C6E">
        <w:rPr>
          <w:rStyle w:val="Strong"/>
          <w:highlight w:val="yellow"/>
        </w:rPr>
        <w:t>Prototype</w:t>
      </w:r>
      <w:r w:rsidRPr="00DE4C6E">
        <w:rPr>
          <w:highlight w:val="yellow"/>
        </w:rPr>
        <w:t>: New instance for each request.</w:t>
      </w:r>
    </w:p>
    <w:p w:rsidR="00DE4C6E" w:rsidRPr="00DE4C6E" w:rsidRDefault="00DE4C6E" w:rsidP="000B36BA">
      <w:pPr>
        <w:numPr>
          <w:ilvl w:val="0"/>
          <w:numId w:val="49"/>
        </w:numPr>
        <w:spacing w:before="100" w:beforeAutospacing="1" w:after="100" w:afterAutospacing="1" w:line="240" w:lineRule="auto"/>
        <w:rPr>
          <w:highlight w:val="yellow"/>
        </w:rPr>
      </w:pPr>
      <w:r w:rsidRPr="00DE4C6E">
        <w:rPr>
          <w:rStyle w:val="Strong"/>
          <w:highlight w:val="yellow"/>
        </w:rPr>
        <w:t>Request</w:t>
      </w:r>
      <w:r w:rsidRPr="00DE4C6E">
        <w:rPr>
          <w:highlight w:val="yellow"/>
        </w:rPr>
        <w:t>: New instance for each HTTP request (web applications only).</w:t>
      </w:r>
    </w:p>
    <w:p w:rsidR="00DE4C6E" w:rsidRPr="00DE4C6E" w:rsidRDefault="00DE4C6E" w:rsidP="000B36BA">
      <w:pPr>
        <w:numPr>
          <w:ilvl w:val="0"/>
          <w:numId w:val="49"/>
        </w:numPr>
        <w:spacing w:before="100" w:beforeAutospacing="1" w:after="100" w:afterAutospacing="1" w:line="240" w:lineRule="auto"/>
        <w:rPr>
          <w:highlight w:val="yellow"/>
        </w:rPr>
      </w:pPr>
      <w:r w:rsidRPr="00DE4C6E">
        <w:rPr>
          <w:rStyle w:val="Strong"/>
          <w:highlight w:val="yellow"/>
        </w:rPr>
        <w:t>Session</w:t>
      </w:r>
      <w:r w:rsidRPr="00DE4C6E">
        <w:rPr>
          <w:highlight w:val="yellow"/>
        </w:rPr>
        <w:t>: New instance for each HTTP session (web applications only).</w:t>
      </w:r>
    </w:p>
    <w:p w:rsidR="00DE4C6E" w:rsidRPr="00DE4C6E" w:rsidRDefault="00DE4C6E" w:rsidP="000B36BA">
      <w:pPr>
        <w:numPr>
          <w:ilvl w:val="0"/>
          <w:numId w:val="49"/>
        </w:numPr>
        <w:spacing w:before="100" w:beforeAutospacing="1" w:after="100" w:afterAutospacing="1" w:line="240" w:lineRule="auto"/>
        <w:rPr>
          <w:highlight w:val="yellow"/>
        </w:rPr>
      </w:pPr>
      <w:r w:rsidRPr="00DE4C6E">
        <w:rPr>
          <w:rStyle w:val="Strong"/>
          <w:highlight w:val="yellow"/>
        </w:rPr>
        <w:t>Application</w:t>
      </w:r>
      <w:r w:rsidRPr="00DE4C6E">
        <w:rPr>
          <w:highlight w:val="yellow"/>
        </w:rPr>
        <w:t xml:space="preserve">: One instance per </w:t>
      </w:r>
      <w:proofErr w:type="spellStart"/>
      <w:r w:rsidRPr="00DE4C6E">
        <w:rPr>
          <w:highlight w:val="yellow"/>
        </w:rPr>
        <w:t>ServletContext</w:t>
      </w:r>
      <w:proofErr w:type="spellEnd"/>
      <w:r w:rsidRPr="00DE4C6E">
        <w:rPr>
          <w:highlight w:val="yellow"/>
        </w:rPr>
        <w:t xml:space="preserve"> (web applications only).</w:t>
      </w:r>
    </w:p>
    <w:p w:rsidR="00DE4C6E" w:rsidRPr="00DE4C6E" w:rsidRDefault="00DE4C6E" w:rsidP="000B36BA">
      <w:pPr>
        <w:numPr>
          <w:ilvl w:val="0"/>
          <w:numId w:val="49"/>
        </w:numPr>
        <w:spacing w:before="100" w:beforeAutospacing="1" w:after="100" w:afterAutospacing="1" w:line="240" w:lineRule="auto"/>
        <w:rPr>
          <w:highlight w:val="yellow"/>
        </w:rPr>
      </w:pPr>
      <w:r w:rsidRPr="00DE4C6E">
        <w:rPr>
          <w:rStyle w:val="Strong"/>
          <w:highlight w:val="yellow"/>
        </w:rPr>
        <w:t>WebSocket</w:t>
      </w:r>
      <w:r w:rsidRPr="00DE4C6E">
        <w:rPr>
          <w:highlight w:val="yellow"/>
        </w:rPr>
        <w:t>: New instance for each WebSocket session (web applications only).</w:t>
      </w:r>
    </w:p>
    <w:p w:rsidR="00362D7A" w:rsidRDefault="00362D7A" w:rsidP="00362D7A">
      <w:pPr>
        <w:rPr>
          <w:rFonts w:ascii="Arial Narrow" w:hAnsi="Arial Narrow"/>
        </w:rPr>
      </w:pPr>
    </w:p>
    <w:p w:rsidR="00362D7A" w:rsidRPr="00362D7A" w:rsidRDefault="00362D7A" w:rsidP="00D319F2">
      <w:pPr>
        <w:pStyle w:val="Heading1"/>
        <w:numPr>
          <w:ilvl w:val="0"/>
          <w:numId w:val="26"/>
        </w:numPr>
        <w:rPr>
          <w:rFonts w:eastAsia="Times New Roman"/>
          <w:highlight w:val="yellow"/>
        </w:rPr>
      </w:pPr>
      <w:r w:rsidRPr="006E651F">
        <w:rPr>
          <w:rFonts w:eastAsia="Times New Roman"/>
          <w:highlight w:val="yellow"/>
        </w:rPr>
        <w:t xml:space="preserve">What is </w:t>
      </w:r>
      <w:r w:rsidRPr="006E651F">
        <w:rPr>
          <w:rFonts w:ascii="Courier New" w:eastAsia="Times New Roman" w:hAnsi="Courier New" w:cs="Courier New"/>
          <w:sz w:val="20"/>
          <w:szCs w:val="20"/>
          <w:highlight w:val="yellow"/>
        </w:rPr>
        <w:t>@Bean</w:t>
      </w:r>
      <w:r w:rsidRPr="006E651F">
        <w:rPr>
          <w:rFonts w:eastAsia="Times New Roman"/>
          <w:highlight w:val="yellow"/>
        </w:rPr>
        <w:t xml:space="preserve"> in Java in </w:t>
      </w:r>
      <w:proofErr w:type="gramStart"/>
      <w:r w:rsidRPr="006E651F">
        <w:rPr>
          <w:rFonts w:eastAsia="Times New Roman"/>
          <w:highlight w:val="yellow"/>
        </w:rPr>
        <w:t>detail?</w:t>
      </w:r>
      <w:r w:rsidRPr="00362D7A">
        <w:rPr>
          <w:rFonts w:eastAsia="Times New Roman"/>
          <w:highlight w:val="yellow"/>
        </w:rPr>
        <w:t>:</w:t>
      </w:r>
      <w:proofErr w:type="gramEnd"/>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@Bean</w:t>
      </w:r>
      <w:r w:rsidRPr="00362D7A">
        <w:rPr>
          <w:rFonts w:ascii="Times New Roman" w:eastAsia="Times New Roman" w:hAnsi="Times New Roman" w:cs="Times New Roman"/>
          <w:sz w:val="24"/>
          <w:szCs w:val="24"/>
        </w:rPr>
        <w:t xml:space="preserve"> is a method-level annotation used within classes annotated with </w:t>
      </w:r>
      <w:r w:rsidRPr="00362D7A">
        <w:rPr>
          <w:rFonts w:ascii="Courier New" w:eastAsia="Times New Roman" w:hAnsi="Courier New" w:cs="Courier New"/>
          <w:sz w:val="20"/>
          <w:szCs w:val="20"/>
        </w:rPr>
        <w:t>@Configuration</w:t>
      </w:r>
      <w:r w:rsidRPr="00362D7A">
        <w:rPr>
          <w:rFonts w:ascii="Times New Roman" w:eastAsia="Times New Roman" w:hAnsi="Times New Roman" w:cs="Times New Roman"/>
          <w:sz w:val="24"/>
          <w:szCs w:val="24"/>
        </w:rPr>
        <w:t xml:space="preserve"> in Spring.</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It serves as a factory method for creating and configuring beans explicitly.</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lastRenderedPageBreak/>
        <w:t xml:space="preserve">Internally, Spring invokes </w:t>
      </w:r>
      <w:r w:rsidRPr="00362D7A">
        <w:rPr>
          <w:rFonts w:ascii="Courier New" w:eastAsia="Times New Roman" w:hAnsi="Courier New" w:cs="Courier New"/>
          <w:sz w:val="20"/>
          <w:szCs w:val="20"/>
        </w:rPr>
        <w:t>@Bean</w:t>
      </w:r>
      <w:r w:rsidRPr="00362D7A">
        <w:rPr>
          <w:rFonts w:ascii="Times New Roman" w:eastAsia="Times New Roman" w:hAnsi="Times New Roman" w:cs="Times New Roman"/>
          <w:sz w:val="24"/>
          <w:szCs w:val="24"/>
        </w:rPr>
        <w:t xml:space="preserve"> methods during application context initialization to instantiate and configure the associated beans.</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@Bean</w:t>
      </w:r>
      <w:r w:rsidRPr="00362D7A">
        <w:rPr>
          <w:rFonts w:ascii="Times New Roman" w:eastAsia="Times New Roman" w:hAnsi="Times New Roman" w:cs="Times New Roman"/>
          <w:sz w:val="24"/>
          <w:szCs w:val="24"/>
        </w:rPr>
        <w:t xml:space="preserve"> methods can be parameterized, allowing dependencies to be injected into the created beans.</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@Bean</w:t>
      </w:r>
      <w:r w:rsidRPr="00362D7A">
        <w:rPr>
          <w:rFonts w:ascii="Times New Roman" w:eastAsia="Times New Roman" w:hAnsi="Times New Roman" w:cs="Times New Roman"/>
          <w:sz w:val="24"/>
          <w:szCs w:val="24"/>
        </w:rPr>
        <w:t xml:space="preserve"> annotations provide a way to define beans with custom initialization logic, non-default scopes, and other customizations.</w:t>
      </w:r>
    </w:p>
    <w:p w:rsidR="00362D7A" w:rsidRPr="00362D7A" w:rsidRDefault="00362D7A" w:rsidP="00D319F2">
      <w:pPr>
        <w:pStyle w:val="Heading1"/>
        <w:numPr>
          <w:ilvl w:val="0"/>
          <w:numId w:val="26"/>
        </w:numPr>
        <w:rPr>
          <w:rFonts w:eastAsia="Times New Roman"/>
        </w:rPr>
      </w:pPr>
      <w:r w:rsidRPr="00362D7A">
        <w:rPr>
          <w:rFonts w:eastAsia="Times New Roman"/>
        </w:rPr>
        <w:t xml:space="preserve">What is dependency injection in </w:t>
      </w:r>
      <w:proofErr w:type="gramStart"/>
      <w:r w:rsidRPr="00362D7A">
        <w:rPr>
          <w:rFonts w:eastAsia="Times New Roman"/>
        </w:rPr>
        <w:t>Java?:</w:t>
      </w:r>
      <w:proofErr w:type="gramEnd"/>
    </w:p>
    <w:p w:rsidR="00942E9D" w:rsidRPr="00942E9D" w:rsidRDefault="00942E9D" w:rsidP="00942E9D">
      <w:pPr>
        <w:pStyle w:val="NormalWeb"/>
        <w:rPr>
          <w:highlight w:val="yellow"/>
        </w:rPr>
      </w:pPr>
      <w:r w:rsidRPr="00942E9D">
        <w:rPr>
          <w:highlight w:val="yellow"/>
        </w:rPr>
        <w:t xml:space="preserve">Dependency Injection (DI) is a core concept in modern software development, especially in the context of frameworks like Spring Boot. It's a design pattern that helps you build loosely coupled, flexible, and testable applications.  </w:t>
      </w:r>
    </w:p>
    <w:p w:rsidR="00325930" w:rsidRDefault="00942E9D" w:rsidP="00942E9D">
      <w:pPr>
        <w:pStyle w:val="NormalWeb"/>
      </w:pPr>
      <w:r w:rsidRPr="00942E9D">
        <w:rPr>
          <w:highlight w:val="yellow"/>
        </w:rPr>
        <w:t>In simple terms, Dependency Injection means that a class doesn't create its own dependencies (the objects it needs to do its job). Instead, those dependencies are provided to it from the outside.</w:t>
      </w:r>
      <w:r w:rsidR="00325930" w:rsidRPr="00942E9D">
        <w:rPr>
          <w:highlight w:val="yellow"/>
        </w:rPr>
        <w:br/>
      </w:r>
      <w:r w:rsidR="00325930" w:rsidRPr="00942E9D">
        <w:rPr>
          <w:highlight w:val="yellow"/>
        </w:rPr>
        <w:br/>
      </w:r>
      <w:r w:rsidR="00325930" w:rsidRPr="00942E9D">
        <w:rPr>
          <w:rStyle w:val="Emphasis"/>
          <w:rFonts w:eastAsiaTheme="majorEastAsia"/>
          <w:highlight w:val="yellow"/>
        </w:rPr>
        <w:t xml:space="preserve">Dependency Injection is a design pattern where objects receive their dependencies from an external source (like Spring’s </w:t>
      </w:r>
      <w:proofErr w:type="spellStart"/>
      <w:r w:rsidR="00325930" w:rsidRPr="00942E9D">
        <w:rPr>
          <w:rStyle w:val="Emphasis"/>
          <w:rFonts w:eastAsiaTheme="majorEastAsia"/>
          <w:highlight w:val="yellow"/>
        </w:rPr>
        <w:t>IoC</w:t>
      </w:r>
      <w:proofErr w:type="spellEnd"/>
      <w:r w:rsidR="00325930" w:rsidRPr="00942E9D">
        <w:rPr>
          <w:rStyle w:val="Emphasis"/>
          <w:rFonts w:eastAsiaTheme="majorEastAsia"/>
          <w:highlight w:val="yellow"/>
        </w:rPr>
        <w:t xml:space="preserve"> container) instead of creating them themselves. It enables loose coupling, better testability, and easier maintenance.</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p>
    <w:p w:rsidR="00362D7A" w:rsidRPr="00362D7A" w:rsidRDefault="00362D7A" w:rsidP="00D319F2">
      <w:pPr>
        <w:pStyle w:val="Heading1"/>
        <w:numPr>
          <w:ilvl w:val="0"/>
          <w:numId w:val="26"/>
        </w:numPr>
        <w:rPr>
          <w:rFonts w:eastAsia="Times New Roman"/>
        </w:rPr>
      </w:pPr>
      <w:r w:rsidRPr="00362D7A">
        <w:rPr>
          <w:rFonts w:eastAsia="Times New Roman"/>
        </w:rPr>
        <w:t xml:space="preserve">How does a POST request work in microservices </w:t>
      </w:r>
      <w:proofErr w:type="gramStart"/>
      <w:r w:rsidRPr="00362D7A">
        <w:rPr>
          <w:rFonts w:eastAsia="Times New Roman"/>
        </w:rPr>
        <w:t>architecture?:</w:t>
      </w:r>
      <w:proofErr w:type="gramEnd"/>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Client</w:t>
      </w:r>
      <w:proofErr w:type="gramEnd"/>
      <w:r w:rsidRPr="00641809">
        <w:rPr>
          <w:rFonts w:ascii="Times New Roman" w:eastAsia="Times New Roman" w:hAnsi="Times New Roman" w:cs="Times New Roman"/>
          <w:bCs/>
          <w:sz w:val="24"/>
          <w:szCs w:val="24"/>
        </w:rPr>
        <w:t xml:space="preserve"> sends a POST request</w:t>
      </w:r>
      <w:r w:rsidRPr="00362D7A">
        <w:rPr>
          <w:rFonts w:ascii="Times New Roman" w:eastAsia="Times New Roman" w:hAnsi="Times New Roman" w:cs="Times New Roman"/>
          <w:sz w:val="24"/>
          <w:szCs w:val="24"/>
        </w:rPr>
        <w:t>:</w:t>
      </w:r>
    </w:p>
    <w:p w:rsidR="00362D7A" w:rsidRPr="00362D7A" w:rsidRDefault="00362D7A" w:rsidP="00362D7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The process begins when a client sends a POST request to an endpoint exposed by an API gateway.</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API</w:t>
      </w:r>
      <w:proofErr w:type="gramEnd"/>
      <w:r w:rsidRPr="00641809">
        <w:rPr>
          <w:rFonts w:ascii="Times New Roman" w:eastAsia="Times New Roman" w:hAnsi="Times New Roman" w:cs="Times New Roman"/>
          <w:bCs/>
          <w:sz w:val="24"/>
          <w:szCs w:val="24"/>
        </w:rPr>
        <w:t xml:space="preserve"> Gateway routes the request</w:t>
      </w:r>
      <w:r w:rsidRPr="00362D7A">
        <w:rPr>
          <w:rFonts w:ascii="Times New Roman" w:eastAsia="Times New Roman" w:hAnsi="Times New Roman" w:cs="Times New Roman"/>
          <w:sz w:val="24"/>
          <w:szCs w:val="24"/>
        </w:rPr>
        <w:t>:</w:t>
      </w:r>
    </w:p>
    <w:p w:rsidR="00362D7A" w:rsidRPr="00362D7A" w:rsidRDefault="00362D7A" w:rsidP="00362D7A">
      <w:pPr>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rPr>
      </w:pPr>
      <w:r w:rsidRPr="00362D7A">
        <w:rPr>
          <w:rFonts w:ascii="Times New Roman" w:eastAsia="Times New Roman" w:hAnsi="Times New Roman" w:cs="Times New Roman"/>
          <w:sz w:val="24"/>
          <w:szCs w:val="24"/>
        </w:rPr>
        <w:t xml:space="preserve">The API gateway receives the incoming POST request and </w:t>
      </w:r>
      <w:r w:rsidRPr="00362D7A">
        <w:rPr>
          <w:rFonts w:ascii="Times New Roman" w:eastAsia="Times New Roman" w:hAnsi="Times New Roman" w:cs="Times New Roman"/>
          <w:sz w:val="24"/>
          <w:szCs w:val="24"/>
          <w:highlight w:val="yellow"/>
        </w:rPr>
        <w:t>routes it to the appropriate microservice based on the request URL.</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Microservice</w:t>
      </w:r>
      <w:proofErr w:type="gramEnd"/>
      <w:r w:rsidRPr="00641809">
        <w:rPr>
          <w:rFonts w:ascii="Times New Roman" w:eastAsia="Times New Roman" w:hAnsi="Times New Roman" w:cs="Times New Roman"/>
          <w:bCs/>
          <w:sz w:val="24"/>
          <w:szCs w:val="24"/>
        </w:rPr>
        <w:t xml:space="preserve"> receives the request</w:t>
      </w:r>
      <w:r w:rsidRPr="00362D7A">
        <w:rPr>
          <w:rFonts w:ascii="Times New Roman" w:eastAsia="Times New Roman" w:hAnsi="Times New Roman" w:cs="Times New Roman"/>
          <w:sz w:val="24"/>
          <w:szCs w:val="24"/>
        </w:rPr>
        <w:t>:</w:t>
      </w:r>
    </w:p>
    <w:p w:rsidR="00362D7A" w:rsidRPr="00362D7A" w:rsidRDefault="00362D7A" w:rsidP="00362D7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The targeted microservice, which is built using Spring Boot, receives the POST request.</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Spring</w:t>
      </w:r>
      <w:proofErr w:type="gramEnd"/>
      <w:r w:rsidRPr="00641809">
        <w:rPr>
          <w:rFonts w:ascii="Times New Roman" w:eastAsia="Times New Roman" w:hAnsi="Times New Roman" w:cs="Times New Roman"/>
          <w:bCs/>
          <w:sz w:val="24"/>
          <w:szCs w:val="24"/>
        </w:rPr>
        <w:t xml:space="preserve"> MVC Controller handles the request</w:t>
      </w:r>
      <w:r w:rsidRPr="00362D7A">
        <w:rPr>
          <w:rFonts w:ascii="Times New Roman" w:eastAsia="Times New Roman" w:hAnsi="Times New Roman" w:cs="Times New Roman"/>
          <w:sz w:val="24"/>
          <w:szCs w:val="24"/>
        </w:rPr>
        <w:t>:</w:t>
      </w:r>
    </w:p>
    <w:p w:rsidR="00362D7A" w:rsidRPr="00362D7A" w:rsidRDefault="00362D7A" w:rsidP="00362D7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Within the microservice, the Spring MVC controller maps the incoming POST request to a handler method annotated with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PostMapping</w:t>
      </w:r>
      <w:proofErr w:type="spellEnd"/>
      <w:r w:rsidRPr="00362D7A">
        <w:rPr>
          <w:rFonts w:ascii="Times New Roman" w:eastAsia="Times New Roman" w:hAnsi="Times New Roman" w:cs="Times New Roman"/>
          <w:sz w:val="24"/>
          <w:szCs w:val="24"/>
        </w:rPr>
        <w:t xml:space="preserve"> or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RequestMapping</w:t>
      </w:r>
      <w:proofErr w:type="spellEnd"/>
      <w:r w:rsidRPr="00362D7A">
        <w:rPr>
          <w:rFonts w:ascii="Times New Roman" w:eastAsia="Times New Roman" w:hAnsi="Times New Roman" w:cs="Times New Roman"/>
          <w:sz w:val="24"/>
          <w:szCs w:val="24"/>
        </w:rPr>
        <w:t>.</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Request</w:t>
      </w:r>
      <w:proofErr w:type="gramEnd"/>
      <w:r w:rsidRPr="00641809">
        <w:rPr>
          <w:rFonts w:ascii="Times New Roman" w:eastAsia="Times New Roman" w:hAnsi="Times New Roman" w:cs="Times New Roman"/>
          <w:bCs/>
          <w:sz w:val="24"/>
          <w:szCs w:val="24"/>
        </w:rPr>
        <w:t xml:space="preserve"> processing in the microservice</w:t>
      </w:r>
      <w:r w:rsidRPr="00362D7A">
        <w:rPr>
          <w:rFonts w:ascii="Times New Roman" w:eastAsia="Times New Roman" w:hAnsi="Times New Roman" w:cs="Times New Roman"/>
          <w:sz w:val="24"/>
          <w:szCs w:val="24"/>
        </w:rPr>
        <w:t>:</w:t>
      </w:r>
    </w:p>
    <w:p w:rsidR="00362D7A" w:rsidRPr="00362D7A" w:rsidRDefault="00362D7A" w:rsidP="00362D7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lastRenderedPageBreak/>
        <w:t>Spring processes the incoming request data, which may include request parameters, form data, or JSON payloads, based on the method signature of the handler method.</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Service</w:t>
      </w:r>
      <w:proofErr w:type="gramEnd"/>
      <w:r w:rsidRPr="00641809">
        <w:rPr>
          <w:rFonts w:ascii="Times New Roman" w:eastAsia="Times New Roman" w:hAnsi="Times New Roman" w:cs="Times New Roman"/>
          <w:bCs/>
          <w:sz w:val="24"/>
          <w:szCs w:val="24"/>
        </w:rPr>
        <w:t xml:space="preserve"> Layer interaction</w:t>
      </w:r>
      <w:r w:rsidRPr="00362D7A">
        <w:rPr>
          <w:rFonts w:ascii="Times New Roman" w:eastAsia="Times New Roman" w:hAnsi="Times New Roman" w:cs="Times New Roman"/>
          <w:sz w:val="24"/>
          <w:szCs w:val="24"/>
        </w:rPr>
        <w:t>:</w:t>
      </w:r>
    </w:p>
    <w:p w:rsidR="00362D7A" w:rsidRPr="00362D7A" w:rsidRDefault="00362D7A" w:rsidP="00362D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The controller method invokes the appropriate service layer components to perform business logic, data validation, and interaction with databases or other microservices.</w:t>
      </w:r>
    </w:p>
    <w:p w:rsidR="00362D7A" w:rsidRPr="00362D7A" w:rsidRDefault="00362D7A" w:rsidP="00362D7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Spring's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Autowired</w:t>
      </w:r>
      <w:proofErr w:type="spellEnd"/>
      <w:r w:rsidRPr="00362D7A">
        <w:rPr>
          <w:rFonts w:ascii="Times New Roman" w:eastAsia="Times New Roman" w:hAnsi="Times New Roman" w:cs="Times New Roman"/>
          <w:sz w:val="24"/>
          <w:szCs w:val="24"/>
        </w:rPr>
        <w:t xml:space="preserve"> annotation or constructor injection is commonly used to inject service dependencies into the controller.</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Data</w:t>
      </w:r>
      <w:proofErr w:type="gramEnd"/>
      <w:r w:rsidRPr="00641809">
        <w:rPr>
          <w:rFonts w:ascii="Times New Roman" w:eastAsia="Times New Roman" w:hAnsi="Times New Roman" w:cs="Times New Roman"/>
          <w:bCs/>
          <w:sz w:val="24"/>
          <w:szCs w:val="24"/>
        </w:rPr>
        <w:t xml:space="preserve"> persistence</w:t>
      </w:r>
      <w:r w:rsidRPr="00362D7A">
        <w:rPr>
          <w:rFonts w:ascii="Times New Roman" w:eastAsia="Times New Roman" w:hAnsi="Times New Roman" w:cs="Times New Roman"/>
          <w:sz w:val="24"/>
          <w:szCs w:val="24"/>
        </w:rPr>
        <w:t>:</w:t>
      </w:r>
    </w:p>
    <w:p w:rsidR="00362D7A" w:rsidRPr="00362D7A" w:rsidRDefault="00362D7A" w:rsidP="00362D7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If required, the service layer interacts with a database, such as MySQL or MongoDB, to store or retrieve data.</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Service</w:t>
      </w:r>
      <w:proofErr w:type="gramEnd"/>
      <w:r w:rsidRPr="00641809">
        <w:rPr>
          <w:rFonts w:ascii="Times New Roman" w:eastAsia="Times New Roman" w:hAnsi="Times New Roman" w:cs="Times New Roman"/>
          <w:bCs/>
          <w:sz w:val="24"/>
          <w:szCs w:val="24"/>
        </w:rPr>
        <w:t xml:space="preserve"> discovery with Eureka</w:t>
      </w:r>
      <w:r w:rsidRPr="00362D7A">
        <w:rPr>
          <w:rFonts w:ascii="Times New Roman" w:eastAsia="Times New Roman" w:hAnsi="Times New Roman" w:cs="Times New Roman"/>
          <w:sz w:val="24"/>
          <w:szCs w:val="24"/>
        </w:rPr>
        <w:t>:</w:t>
      </w:r>
    </w:p>
    <w:p w:rsidR="00362D7A" w:rsidRPr="00362D7A" w:rsidRDefault="00362D7A" w:rsidP="00362D7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Before sending the response, the microservice may need to communicate with other microservices. In a microservices architecture utilizing service discovery, the microservice looks up the network location of other microservices using a service registry like Eureka.</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Invoking</w:t>
      </w:r>
      <w:proofErr w:type="gramEnd"/>
      <w:r w:rsidRPr="00641809">
        <w:rPr>
          <w:rFonts w:ascii="Times New Roman" w:eastAsia="Times New Roman" w:hAnsi="Times New Roman" w:cs="Times New Roman"/>
          <w:bCs/>
          <w:sz w:val="24"/>
          <w:szCs w:val="24"/>
        </w:rPr>
        <w:t xml:space="preserve"> other microservices</w:t>
      </w:r>
      <w:r w:rsidRPr="00362D7A">
        <w:rPr>
          <w:rFonts w:ascii="Times New Roman" w:eastAsia="Times New Roman" w:hAnsi="Times New Roman" w:cs="Times New Roman"/>
          <w:sz w:val="24"/>
          <w:szCs w:val="24"/>
        </w:rPr>
        <w:t>:</w:t>
      </w:r>
    </w:p>
    <w:p w:rsidR="00362D7A" w:rsidRPr="00362D7A" w:rsidRDefault="00362D7A" w:rsidP="00362D7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If necessary, the microservice may make requests to other microservices to fulfill the business logic of the POST request. This interaction can be synchronous or asynchronous, depending on the requirements.</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Response</w:t>
      </w:r>
      <w:proofErr w:type="gramEnd"/>
      <w:r w:rsidRPr="00641809">
        <w:rPr>
          <w:rFonts w:ascii="Times New Roman" w:eastAsia="Times New Roman" w:hAnsi="Times New Roman" w:cs="Times New Roman"/>
          <w:bCs/>
          <w:sz w:val="24"/>
          <w:szCs w:val="24"/>
        </w:rPr>
        <w:t xml:space="preserve"> construction</w:t>
      </w:r>
      <w:r w:rsidRPr="00362D7A">
        <w:rPr>
          <w:rFonts w:ascii="Times New Roman" w:eastAsia="Times New Roman" w:hAnsi="Times New Roman" w:cs="Times New Roman"/>
          <w:sz w:val="24"/>
          <w:szCs w:val="24"/>
        </w:rPr>
        <w:t>:</w:t>
      </w:r>
    </w:p>
    <w:p w:rsidR="00362D7A" w:rsidRPr="00362D7A" w:rsidRDefault="00362D7A" w:rsidP="00362D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Once the business logic is executed and any necessary interactions with databases or other microservices are completed, the microservice constructs an HTTP response.</w:t>
      </w:r>
    </w:p>
    <w:p w:rsidR="00362D7A" w:rsidRPr="00362D7A" w:rsidRDefault="00362D7A" w:rsidP="00362D7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Spring uses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ResponseBody</w:t>
      </w:r>
      <w:proofErr w:type="spellEnd"/>
      <w:r w:rsidRPr="00362D7A">
        <w:rPr>
          <w:rFonts w:ascii="Times New Roman" w:eastAsia="Times New Roman" w:hAnsi="Times New Roman" w:cs="Times New Roman"/>
          <w:sz w:val="24"/>
          <w:szCs w:val="24"/>
        </w:rPr>
        <w:t xml:space="preserve"> to serialize the response data into JSON or another format suitable for the client.</w:t>
      </w:r>
    </w:p>
    <w:p w:rsidR="00362D7A" w:rsidRPr="00362D7A" w:rsidRDefault="00362D7A" w:rsidP="00362D7A">
      <w:pPr>
        <w:spacing w:before="100" w:beforeAutospacing="1" w:after="100" w:afterAutospacing="1" w:line="240" w:lineRule="auto"/>
        <w:rPr>
          <w:rFonts w:ascii="Times New Roman" w:eastAsia="Times New Roman" w:hAnsi="Times New Roman" w:cs="Times New Roman"/>
          <w:sz w:val="24"/>
          <w:szCs w:val="24"/>
        </w:rPr>
      </w:pPr>
      <w:proofErr w:type="gramStart"/>
      <w:r w:rsidRPr="00362D7A">
        <w:rPr>
          <w:rFonts w:ascii="Times New Roman" w:eastAsia="Times New Roman" w:hAnsi="Symbol" w:cs="Times New Roman"/>
          <w:sz w:val="24"/>
          <w:szCs w:val="24"/>
        </w:rPr>
        <w:t></w:t>
      </w:r>
      <w:r w:rsidRPr="00362D7A">
        <w:rPr>
          <w:rFonts w:ascii="Times New Roman" w:eastAsia="Times New Roman" w:hAnsi="Times New Roman" w:cs="Times New Roman"/>
          <w:sz w:val="24"/>
          <w:szCs w:val="24"/>
        </w:rPr>
        <w:t xml:space="preserve">  </w:t>
      </w:r>
      <w:r w:rsidRPr="00641809">
        <w:rPr>
          <w:rFonts w:ascii="Times New Roman" w:eastAsia="Times New Roman" w:hAnsi="Times New Roman" w:cs="Times New Roman"/>
          <w:bCs/>
          <w:sz w:val="24"/>
          <w:szCs w:val="24"/>
        </w:rPr>
        <w:t>Response</w:t>
      </w:r>
      <w:proofErr w:type="gramEnd"/>
      <w:r w:rsidRPr="00641809">
        <w:rPr>
          <w:rFonts w:ascii="Times New Roman" w:eastAsia="Times New Roman" w:hAnsi="Times New Roman" w:cs="Times New Roman"/>
          <w:bCs/>
          <w:sz w:val="24"/>
          <w:szCs w:val="24"/>
        </w:rPr>
        <w:t xml:space="preserve"> sent to the client</w:t>
      </w:r>
      <w:r w:rsidRPr="00362D7A">
        <w:rPr>
          <w:rFonts w:ascii="Times New Roman" w:eastAsia="Times New Roman" w:hAnsi="Times New Roman" w:cs="Times New Roman"/>
          <w:sz w:val="24"/>
          <w:szCs w:val="24"/>
        </w:rPr>
        <w:t>:</w:t>
      </w:r>
    </w:p>
    <w:p w:rsidR="00362D7A" w:rsidRPr="00362D7A" w:rsidRDefault="00362D7A" w:rsidP="00362D7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The constructed response is sent back to the client through the API gateway, which forwards the response to the original requester.</w:t>
      </w:r>
    </w:p>
    <w:p w:rsidR="00362D7A" w:rsidRPr="00362D7A" w:rsidRDefault="00362D7A" w:rsidP="00D319F2">
      <w:pPr>
        <w:pStyle w:val="Heading1"/>
        <w:numPr>
          <w:ilvl w:val="0"/>
          <w:numId w:val="26"/>
        </w:numPr>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Difference between </w:t>
      </w:r>
      <w:r w:rsidRPr="00362D7A">
        <w:rPr>
          <w:rFonts w:eastAsia="Times New Roman"/>
        </w:rPr>
        <w:t>@</w:t>
      </w:r>
      <w:proofErr w:type="spellStart"/>
      <w:r w:rsidRPr="00362D7A">
        <w:rPr>
          <w:rFonts w:eastAsia="Times New Roman"/>
        </w:rPr>
        <w:t>ResponseBody</w:t>
      </w:r>
      <w:proofErr w:type="spellEnd"/>
      <w:r w:rsidRPr="00362D7A">
        <w:rPr>
          <w:rFonts w:ascii="Times New Roman" w:eastAsia="Times New Roman" w:hAnsi="Times New Roman" w:cs="Times New Roman"/>
          <w:sz w:val="24"/>
          <w:szCs w:val="24"/>
        </w:rPr>
        <w:t xml:space="preserve"> and </w:t>
      </w:r>
      <w:r w:rsidRPr="00362D7A">
        <w:rPr>
          <w:rFonts w:eastAsia="Times New Roman"/>
        </w:rPr>
        <w:t>@</w:t>
      </w:r>
      <w:proofErr w:type="spellStart"/>
      <w:r w:rsidRPr="00362D7A">
        <w:rPr>
          <w:rFonts w:eastAsia="Times New Roman"/>
        </w:rPr>
        <w:t>RequestMapping</w:t>
      </w:r>
      <w:proofErr w:type="spellEnd"/>
      <w:r w:rsidRPr="00362D7A">
        <w:rPr>
          <w:rFonts w:ascii="Times New Roman" w:eastAsia="Times New Roman" w:hAnsi="Times New Roman" w:cs="Times New Roman"/>
          <w:sz w:val="24"/>
          <w:szCs w:val="24"/>
        </w:rPr>
        <w:t>:</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ResponseBody</w:t>
      </w:r>
      <w:proofErr w:type="spellEnd"/>
      <w:r w:rsidRPr="00362D7A">
        <w:rPr>
          <w:rFonts w:ascii="Times New Roman" w:eastAsia="Times New Roman" w:hAnsi="Times New Roman" w:cs="Times New Roman"/>
          <w:sz w:val="24"/>
          <w:szCs w:val="24"/>
        </w:rPr>
        <w:t xml:space="preserve"> is an annotation used to indicate that the return value of a method should be bound to the web response body in Spring MVC.</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lastRenderedPageBreak/>
        <w:t>@</w:t>
      </w:r>
      <w:proofErr w:type="spellStart"/>
      <w:r w:rsidRPr="00362D7A">
        <w:rPr>
          <w:rFonts w:ascii="Courier New" w:eastAsia="Times New Roman" w:hAnsi="Courier New" w:cs="Courier New"/>
          <w:sz w:val="20"/>
          <w:szCs w:val="20"/>
        </w:rPr>
        <w:t>RequestMapping</w:t>
      </w:r>
      <w:proofErr w:type="spellEnd"/>
      <w:r w:rsidRPr="00362D7A">
        <w:rPr>
          <w:rFonts w:ascii="Times New Roman" w:eastAsia="Times New Roman" w:hAnsi="Times New Roman" w:cs="Times New Roman"/>
          <w:sz w:val="24"/>
          <w:szCs w:val="24"/>
        </w:rPr>
        <w:t xml:space="preserve"> is used to map HTTP requests to handler methods in Spring MVC controllers, specifying the URL path and HTTP method.</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While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ResponseBody</w:t>
      </w:r>
      <w:proofErr w:type="spellEnd"/>
      <w:r w:rsidRPr="00362D7A">
        <w:rPr>
          <w:rFonts w:ascii="Times New Roman" w:eastAsia="Times New Roman" w:hAnsi="Times New Roman" w:cs="Times New Roman"/>
          <w:sz w:val="24"/>
          <w:szCs w:val="24"/>
        </w:rPr>
        <w:t xml:space="preserve"> specifies the content of the response body,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RequestMapping</w:t>
      </w:r>
      <w:proofErr w:type="spellEnd"/>
      <w:r w:rsidRPr="00362D7A">
        <w:rPr>
          <w:rFonts w:ascii="Times New Roman" w:eastAsia="Times New Roman" w:hAnsi="Times New Roman" w:cs="Times New Roman"/>
          <w:sz w:val="24"/>
          <w:szCs w:val="24"/>
        </w:rPr>
        <w:t xml:space="preserve"> defines the mapping of requests to handler methods.</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ResponseBody</w:t>
      </w:r>
      <w:proofErr w:type="spellEnd"/>
      <w:r w:rsidRPr="00362D7A">
        <w:rPr>
          <w:rFonts w:ascii="Times New Roman" w:eastAsia="Times New Roman" w:hAnsi="Times New Roman" w:cs="Times New Roman"/>
          <w:sz w:val="24"/>
          <w:szCs w:val="24"/>
        </w:rPr>
        <w:t xml:space="preserve"> is typically used in conjunction with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RequestMapping</w:t>
      </w:r>
      <w:proofErr w:type="spellEnd"/>
      <w:r w:rsidRPr="00362D7A">
        <w:rPr>
          <w:rFonts w:ascii="Times New Roman" w:eastAsia="Times New Roman" w:hAnsi="Times New Roman" w:cs="Times New Roman"/>
          <w:sz w:val="24"/>
          <w:szCs w:val="24"/>
        </w:rPr>
        <w:t xml:space="preserve"> or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GetMapping</w:t>
      </w:r>
      <w:proofErr w:type="spellEnd"/>
      <w:r w:rsidRPr="00362D7A">
        <w:rPr>
          <w:rFonts w:ascii="Times New Roman" w:eastAsia="Times New Roman" w:hAnsi="Times New Roman" w:cs="Times New Roman"/>
          <w:sz w:val="24"/>
          <w:szCs w:val="24"/>
        </w:rPr>
        <w:t xml:space="preserve">,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PostMapping</w:t>
      </w:r>
      <w:proofErr w:type="spellEnd"/>
      <w:r w:rsidRPr="00362D7A">
        <w:rPr>
          <w:rFonts w:ascii="Times New Roman" w:eastAsia="Times New Roman" w:hAnsi="Times New Roman" w:cs="Times New Roman"/>
          <w:sz w:val="24"/>
          <w:szCs w:val="24"/>
        </w:rPr>
        <w:t>, etc., to produce the response body.</w:t>
      </w:r>
    </w:p>
    <w:p w:rsidR="00362D7A" w:rsidRPr="00362D7A" w:rsidRDefault="00362D7A" w:rsidP="00362D7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RequestMapping</w:t>
      </w:r>
      <w:proofErr w:type="spellEnd"/>
      <w:r w:rsidRPr="00362D7A">
        <w:rPr>
          <w:rFonts w:ascii="Times New Roman" w:eastAsia="Times New Roman" w:hAnsi="Times New Roman" w:cs="Times New Roman"/>
          <w:sz w:val="24"/>
          <w:szCs w:val="24"/>
        </w:rPr>
        <w:t xml:space="preserve"> can be applied at the method or class level to define request mappings for multiple methods within a controller.</w:t>
      </w:r>
    </w:p>
    <w:p w:rsidR="00362D7A" w:rsidRDefault="00362D7A" w:rsidP="00D319F2">
      <w:pPr>
        <w:pStyle w:val="Heading1"/>
        <w:numPr>
          <w:ilvl w:val="0"/>
          <w:numId w:val="26"/>
        </w:numPr>
        <w:rPr>
          <w:rFonts w:eastAsia="Times New Roman"/>
          <w:color w:val="FF0000"/>
        </w:rPr>
      </w:pPr>
      <w:r w:rsidRPr="00394DE5">
        <w:rPr>
          <w:rFonts w:eastAsia="Times New Roman"/>
          <w:color w:val="FF0000"/>
        </w:rPr>
        <w:t>What is the Spring context?</w:t>
      </w:r>
    </w:p>
    <w:p w:rsidR="00076DE7" w:rsidRDefault="00076DE7" w:rsidP="00076DE7"/>
    <w:p w:rsidR="00076DE7" w:rsidRPr="00076DE7" w:rsidRDefault="00076DE7" w:rsidP="00076DE7">
      <w:r>
        <w:rPr>
          <w:rStyle w:val="citation-27"/>
        </w:rPr>
        <w:t xml:space="preserve">The </w:t>
      </w:r>
      <w:r>
        <w:rPr>
          <w:rStyle w:val="citation-27"/>
          <w:b/>
          <w:bCs/>
        </w:rPr>
        <w:t>Spring Context</w:t>
      </w:r>
      <w:r>
        <w:rPr>
          <w:rStyle w:val="citation-27"/>
        </w:rPr>
        <w:t xml:space="preserve">, or </w:t>
      </w:r>
      <w:proofErr w:type="spellStart"/>
      <w:r>
        <w:rPr>
          <w:rStyle w:val="citation-27"/>
          <w:b/>
          <w:bCs/>
        </w:rPr>
        <w:t>ApplicationContext</w:t>
      </w:r>
      <w:proofErr w:type="spellEnd"/>
      <w:r>
        <w:rPr>
          <w:rStyle w:val="citation-27"/>
        </w:rPr>
        <w:t>, is the central component of the Spring Framework.</w:t>
      </w:r>
      <w:r>
        <w:t xml:space="preserve"> </w:t>
      </w:r>
      <w:r>
        <w:rPr>
          <w:rStyle w:val="citation-26"/>
        </w:rPr>
        <w:t xml:space="preserve">It's the </w:t>
      </w:r>
      <w:proofErr w:type="spellStart"/>
      <w:r>
        <w:rPr>
          <w:rStyle w:val="citation-26"/>
          <w:b/>
          <w:bCs/>
        </w:rPr>
        <w:t>IoC</w:t>
      </w:r>
      <w:proofErr w:type="spellEnd"/>
      <w:r>
        <w:rPr>
          <w:rStyle w:val="citation-26"/>
          <w:b/>
          <w:bCs/>
        </w:rPr>
        <w:t xml:space="preserve"> (Inversion of Control) container</w:t>
      </w:r>
      <w:r>
        <w:rPr>
          <w:rStyle w:val="citation-26"/>
        </w:rPr>
        <w:t xml:space="preserve"> that's responsible for managing the entire lifecycle of your application's objects, also known as </w:t>
      </w:r>
      <w:r>
        <w:rPr>
          <w:rStyle w:val="citation-26"/>
          <w:b/>
          <w:bCs/>
        </w:rPr>
        <w:t>beans</w:t>
      </w:r>
      <w:r>
        <w:rPr>
          <w:rStyle w:val="citation-26"/>
        </w:rPr>
        <w:t>.</w:t>
      </w:r>
    </w:p>
    <w:p w:rsidR="00362D7A" w:rsidRPr="00362D7A" w:rsidRDefault="00362D7A" w:rsidP="00362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The Spring context is the core of the Spring Framework, </w:t>
      </w:r>
      <w:r w:rsidRPr="00394DE5">
        <w:rPr>
          <w:rFonts w:ascii="Times New Roman" w:eastAsia="Times New Roman" w:hAnsi="Times New Roman" w:cs="Times New Roman"/>
          <w:b/>
          <w:sz w:val="24"/>
          <w:szCs w:val="24"/>
        </w:rPr>
        <w:t>providing the runtime environment for managing application components and their dependencies</w:t>
      </w:r>
      <w:r w:rsidRPr="00362D7A">
        <w:rPr>
          <w:rFonts w:ascii="Times New Roman" w:eastAsia="Times New Roman" w:hAnsi="Times New Roman" w:cs="Times New Roman"/>
          <w:sz w:val="24"/>
          <w:szCs w:val="24"/>
        </w:rPr>
        <w:t>.</w:t>
      </w:r>
    </w:p>
    <w:p w:rsidR="00362D7A" w:rsidRPr="00362D7A" w:rsidRDefault="00362D7A" w:rsidP="00362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It represents the application context or container that </w:t>
      </w:r>
      <w:r w:rsidRPr="00394DE5">
        <w:rPr>
          <w:rFonts w:ascii="Times New Roman" w:eastAsia="Times New Roman" w:hAnsi="Times New Roman" w:cs="Times New Roman"/>
          <w:b/>
          <w:sz w:val="24"/>
          <w:szCs w:val="24"/>
        </w:rPr>
        <w:t>initializes, configures, and manages beans throughout the application lifecycle</w:t>
      </w:r>
      <w:r w:rsidRPr="00362D7A">
        <w:rPr>
          <w:rFonts w:ascii="Times New Roman" w:eastAsia="Times New Roman" w:hAnsi="Times New Roman" w:cs="Times New Roman"/>
          <w:sz w:val="24"/>
          <w:szCs w:val="24"/>
        </w:rPr>
        <w:t>.</w:t>
      </w:r>
    </w:p>
    <w:p w:rsidR="00362D7A" w:rsidRPr="00362D7A" w:rsidRDefault="00362D7A" w:rsidP="00362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The Spring context loads bean definitions, resolves bean dependencies, and applies configuration settings specified in XML files, Java configuration classes, or annotations.</w:t>
      </w:r>
    </w:p>
    <w:p w:rsidR="00362D7A" w:rsidRPr="00362D7A" w:rsidRDefault="00362D7A" w:rsidP="00362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Spring contexts can be hierarchical, allowing for the creation of parent and child contexts to organize and modularize application components.</w:t>
      </w:r>
    </w:p>
    <w:p w:rsidR="00362D7A" w:rsidRDefault="00362D7A" w:rsidP="00362D7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The Spring context provides various services such as dependency injection, internationalization, event propagation, and resource loading to facilitate application development.</w:t>
      </w:r>
    </w:p>
    <w:p w:rsidR="006E651F" w:rsidRDefault="006E651F" w:rsidP="006E651F">
      <w:pPr>
        <w:spacing w:before="100" w:beforeAutospacing="1" w:after="100" w:afterAutospacing="1" w:line="240" w:lineRule="auto"/>
        <w:ind w:left="720"/>
        <w:rPr>
          <w:rFonts w:ascii="Times New Roman" w:eastAsia="Times New Roman" w:hAnsi="Times New Roman" w:cs="Times New Roman"/>
          <w:sz w:val="24"/>
          <w:szCs w:val="24"/>
        </w:rPr>
      </w:pPr>
    </w:p>
    <w:p w:rsidR="00761E32" w:rsidRPr="00761E32" w:rsidRDefault="00761E32" w:rsidP="00761E32">
      <w:pPr>
        <w:pStyle w:val="Heading1"/>
        <w:numPr>
          <w:ilvl w:val="0"/>
          <w:numId w:val="26"/>
        </w:numPr>
        <w:rPr>
          <w:rFonts w:eastAsia="Times New Roman"/>
        </w:rPr>
      </w:pPr>
      <w:r w:rsidRPr="00761E32">
        <w:rPr>
          <w:rFonts w:eastAsia="Times New Roman"/>
        </w:rPr>
        <w:t xml:space="preserve">What is </w:t>
      </w:r>
      <w:proofErr w:type="spellStart"/>
      <w:r w:rsidRPr="00761E32">
        <w:rPr>
          <w:rFonts w:eastAsia="Times New Roman"/>
        </w:rPr>
        <w:t>ioc</w:t>
      </w:r>
      <w:proofErr w:type="spellEnd"/>
      <w:r w:rsidRPr="00761E32">
        <w:rPr>
          <w:rFonts w:eastAsia="Times New Roman"/>
        </w:rPr>
        <w:t xml:space="preserve"> container</w:t>
      </w:r>
    </w:p>
    <w:p w:rsidR="000D0204" w:rsidRDefault="000D0204" w:rsidP="000D0204">
      <w:pPr>
        <w:pStyle w:val="NormalWeb"/>
      </w:pPr>
      <w:r>
        <w:t xml:space="preserve">In simple terms, an </w:t>
      </w:r>
      <w:proofErr w:type="spellStart"/>
      <w:r>
        <w:rPr>
          <w:rStyle w:val="Strong"/>
          <w:rFonts w:eastAsiaTheme="majorEastAsia"/>
        </w:rPr>
        <w:t>IoC</w:t>
      </w:r>
      <w:proofErr w:type="spellEnd"/>
      <w:r>
        <w:rPr>
          <w:rStyle w:val="Strong"/>
          <w:rFonts w:eastAsiaTheme="majorEastAsia"/>
        </w:rPr>
        <w:t xml:space="preserve"> (Inversion of Control) container</w:t>
      </w:r>
      <w:r>
        <w:t xml:space="preserve"> is a framework that </w:t>
      </w:r>
      <w:r>
        <w:rPr>
          <w:rStyle w:val="Strong"/>
          <w:rFonts w:eastAsiaTheme="majorEastAsia"/>
        </w:rPr>
        <w:t>manages the creation and lifecycle of objects</w:t>
      </w:r>
      <w:r>
        <w:t xml:space="preserve"> in an application. Instead of the programmer manually creating and managing object dependencies, the </w:t>
      </w:r>
      <w:proofErr w:type="spellStart"/>
      <w:r>
        <w:t>IoC</w:t>
      </w:r>
      <w:proofErr w:type="spellEnd"/>
      <w:r>
        <w:t xml:space="preserve"> container takes care of </w:t>
      </w:r>
      <w:r>
        <w:rPr>
          <w:rStyle w:val="Strong"/>
          <w:rFonts w:eastAsiaTheme="majorEastAsia"/>
        </w:rPr>
        <w:t>injecting dependencies</w:t>
      </w:r>
      <w:r>
        <w:t xml:space="preserve"> automatically.</w:t>
      </w:r>
    </w:p>
    <w:p w:rsidR="000D0204" w:rsidRDefault="000D0204" w:rsidP="000D0204">
      <w:pPr>
        <w:pStyle w:val="Heading3"/>
      </w:pPr>
      <w:r>
        <w:t>How it works:</w:t>
      </w:r>
    </w:p>
    <w:p w:rsidR="000D0204" w:rsidRDefault="000D0204" w:rsidP="000B36BA">
      <w:pPr>
        <w:numPr>
          <w:ilvl w:val="0"/>
          <w:numId w:val="50"/>
        </w:numPr>
        <w:spacing w:before="100" w:beforeAutospacing="1" w:after="100" w:afterAutospacing="1" w:line="240" w:lineRule="auto"/>
      </w:pPr>
      <w:proofErr w:type="spellStart"/>
      <w:r>
        <w:rPr>
          <w:rStyle w:val="Strong"/>
        </w:rPr>
        <w:t>IoC</w:t>
      </w:r>
      <w:proofErr w:type="spellEnd"/>
      <w:r>
        <w:rPr>
          <w:rStyle w:val="Strong"/>
        </w:rPr>
        <w:t xml:space="preserve"> container</w:t>
      </w:r>
      <w:r>
        <w:t xml:space="preserve"> creates objects (also called </w:t>
      </w:r>
      <w:r>
        <w:rPr>
          <w:rStyle w:val="Strong"/>
        </w:rPr>
        <w:t>beans</w:t>
      </w:r>
      <w:r>
        <w:t xml:space="preserve"> in Spring).</w:t>
      </w:r>
    </w:p>
    <w:p w:rsidR="000D0204" w:rsidRDefault="000D0204" w:rsidP="000B36BA">
      <w:pPr>
        <w:numPr>
          <w:ilvl w:val="0"/>
          <w:numId w:val="50"/>
        </w:numPr>
        <w:spacing w:before="100" w:beforeAutospacing="1" w:after="100" w:afterAutospacing="1" w:line="240" w:lineRule="auto"/>
      </w:pPr>
      <w:r>
        <w:t>It injects the necessary dependencies into these objects, ensuring they have everything they need to function.</w:t>
      </w:r>
    </w:p>
    <w:p w:rsidR="000D0204" w:rsidRDefault="000D0204" w:rsidP="000B36BA">
      <w:pPr>
        <w:numPr>
          <w:ilvl w:val="0"/>
          <w:numId w:val="50"/>
        </w:numPr>
        <w:spacing w:before="100" w:beforeAutospacing="1" w:after="100" w:afterAutospacing="1" w:line="240" w:lineRule="auto"/>
      </w:pPr>
      <w:r>
        <w:t>This approach makes the application more modular, easier to test, and maintain.</w:t>
      </w:r>
    </w:p>
    <w:p w:rsidR="000D0204" w:rsidRDefault="000D0204" w:rsidP="000D0204">
      <w:pPr>
        <w:pStyle w:val="Heading3"/>
      </w:pPr>
      <w:r>
        <w:lastRenderedPageBreak/>
        <w:t>Example:</w:t>
      </w:r>
    </w:p>
    <w:p w:rsidR="000D0204" w:rsidRDefault="000D0204" w:rsidP="000D0204">
      <w:pPr>
        <w:pStyle w:val="NormalWeb"/>
      </w:pPr>
      <w:r>
        <w:t xml:space="preserve">Imagine you have a </w:t>
      </w:r>
      <w:r>
        <w:rPr>
          <w:rStyle w:val="HTMLCode"/>
          <w:rFonts w:eastAsiaTheme="minorEastAsia"/>
        </w:rPr>
        <w:t>Car</w:t>
      </w:r>
      <w:r>
        <w:t xml:space="preserve"> object that needs </w:t>
      </w:r>
      <w:proofErr w:type="spellStart"/>
      <w:proofErr w:type="gramStart"/>
      <w:r>
        <w:t>a</w:t>
      </w:r>
      <w:proofErr w:type="spellEnd"/>
      <w:proofErr w:type="gramEnd"/>
      <w:r>
        <w:t xml:space="preserve"> </w:t>
      </w:r>
      <w:r>
        <w:rPr>
          <w:rStyle w:val="HTMLCode"/>
          <w:rFonts w:eastAsiaTheme="minorEastAsia"/>
        </w:rPr>
        <w:t>Engine</w:t>
      </w:r>
      <w:r>
        <w:t xml:space="preserve"> to work. With </w:t>
      </w:r>
      <w:proofErr w:type="spellStart"/>
      <w:r>
        <w:t>IoC</w:t>
      </w:r>
      <w:proofErr w:type="spellEnd"/>
      <w:r>
        <w:t xml:space="preserve">, you don't need to create the </w:t>
      </w:r>
      <w:r>
        <w:rPr>
          <w:rStyle w:val="HTMLCode"/>
          <w:rFonts w:eastAsiaTheme="minorEastAsia"/>
        </w:rPr>
        <w:t>Engine</w:t>
      </w:r>
      <w:r>
        <w:t xml:space="preserve"> inside the </w:t>
      </w:r>
      <w:r>
        <w:rPr>
          <w:rStyle w:val="HTMLCode"/>
          <w:rFonts w:eastAsiaTheme="minorEastAsia"/>
        </w:rPr>
        <w:t>Car</w:t>
      </w:r>
      <w:r>
        <w:t xml:space="preserve"> class. The </w:t>
      </w:r>
      <w:proofErr w:type="spellStart"/>
      <w:r>
        <w:t>IoC</w:t>
      </w:r>
      <w:proofErr w:type="spellEnd"/>
      <w:r>
        <w:t xml:space="preserve"> container will create both the </w:t>
      </w:r>
      <w:r>
        <w:rPr>
          <w:rStyle w:val="HTMLCode"/>
          <w:rFonts w:eastAsiaTheme="minorEastAsia"/>
        </w:rPr>
        <w:t>Car</w:t>
      </w:r>
      <w:r>
        <w:t xml:space="preserve"> and </w:t>
      </w:r>
      <w:r>
        <w:rPr>
          <w:rStyle w:val="HTMLCode"/>
          <w:rFonts w:eastAsiaTheme="minorEastAsia"/>
        </w:rPr>
        <w:t>Engine</w:t>
      </w:r>
      <w:r>
        <w:t xml:space="preserve"> and automatically connect them.</w:t>
      </w:r>
    </w:p>
    <w:p w:rsidR="000D0204" w:rsidRDefault="000D0204" w:rsidP="000D0204">
      <w:pPr>
        <w:pStyle w:val="Heading3"/>
      </w:pPr>
      <w:r>
        <w:t>Key Benefits:</w:t>
      </w:r>
    </w:p>
    <w:p w:rsidR="000D0204" w:rsidRDefault="000D0204" w:rsidP="000B36BA">
      <w:pPr>
        <w:numPr>
          <w:ilvl w:val="0"/>
          <w:numId w:val="51"/>
        </w:numPr>
        <w:spacing w:before="100" w:beforeAutospacing="1" w:after="100" w:afterAutospacing="1" w:line="240" w:lineRule="auto"/>
      </w:pPr>
      <w:r>
        <w:rPr>
          <w:rStyle w:val="Strong"/>
        </w:rPr>
        <w:t>Decoupling</w:t>
      </w:r>
      <w:r>
        <w:t>: Objects are not tightly coupled, making them easier to manage.</w:t>
      </w:r>
    </w:p>
    <w:p w:rsidR="000D0204" w:rsidRDefault="000D0204" w:rsidP="000B36BA">
      <w:pPr>
        <w:numPr>
          <w:ilvl w:val="0"/>
          <w:numId w:val="51"/>
        </w:numPr>
        <w:spacing w:before="100" w:beforeAutospacing="1" w:after="100" w:afterAutospacing="1" w:line="240" w:lineRule="auto"/>
      </w:pPr>
      <w:r>
        <w:rPr>
          <w:rStyle w:val="Strong"/>
        </w:rPr>
        <w:t>Simplified code</w:t>
      </w:r>
      <w:r>
        <w:t>: You don’t have to write code to manage object creation and dependencies.</w:t>
      </w:r>
    </w:p>
    <w:p w:rsidR="000D0204" w:rsidRDefault="000D0204" w:rsidP="000D0204">
      <w:pPr>
        <w:pStyle w:val="NormalWeb"/>
      </w:pPr>
      <w:r>
        <w:t xml:space="preserve">In Spring, the </w:t>
      </w:r>
      <w:proofErr w:type="spellStart"/>
      <w:r>
        <w:t>IoC</w:t>
      </w:r>
      <w:proofErr w:type="spellEnd"/>
      <w:r>
        <w:t xml:space="preserve"> container is at the heart of the framework and is typically referred to as the </w:t>
      </w:r>
      <w:r>
        <w:rPr>
          <w:rStyle w:val="Strong"/>
          <w:rFonts w:eastAsiaTheme="majorEastAsia"/>
        </w:rPr>
        <w:t>Spring Container</w:t>
      </w:r>
      <w:r>
        <w:t>. It uses dependency injection to wire beans together.</w:t>
      </w:r>
    </w:p>
    <w:p w:rsidR="00761E32" w:rsidRDefault="00761E32" w:rsidP="000D0204">
      <w:pPr>
        <w:pStyle w:val="Heading1"/>
      </w:pPr>
      <w:r>
        <w:t xml:space="preserve">How </w:t>
      </w:r>
      <w:proofErr w:type="spellStart"/>
      <w:r>
        <w:t>IoC</w:t>
      </w:r>
      <w:proofErr w:type="spellEnd"/>
      <w:r>
        <w:t xml:space="preserve"> Works in Spring Boot</w:t>
      </w:r>
    </w:p>
    <w:p w:rsidR="00761E32" w:rsidRDefault="00761E32" w:rsidP="00761E32">
      <w:pPr>
        <w:pStyle w:val="NormalWeb"/>
      </w:pPr>
      <w:r>
        <w:t xml:space="preserve">When a Spring Boot application starts, the </w:t>
      </w:r>
      <w:proofErr w:type="spellStart"/>
      <w:r>
        <w:t>IoC</w:t>
      </w:r>
      <w:proofErr w:type="spellEnd"/>
      <w:r>
        <w:t xml:space="preserve"> container is created. The container then scans the application's </w:t>
      </w:r>
      <w:proofErr w:type="spellStart"/>
      <w:r>
        <w:t>classpath</w:t>
      </w:r>
      <w:proofErr w:type="spellEnd"/>
      <w:r>
        <w:t xml:space="preserve"> for components, configurations, and beans, which it then manages. Here's how </w:t>
      </w:r>
      <w:proofErr w:type="spellStart"/>
      <w:r>
        <w:t>IoC</w:t>
      </w:r>
      <w:proofErr w:type="spellEnd"/>
      <w:r>
        <w:t xml:space="preserve"> is typically used in a Spring Boot application:</w:t>
      </w:r>
    </w:p>
    <w:p w:rsidR="00761E32" w:rsidRPr="00761E32" w:rsidRDefault="00761E32" w:rsidP="00761E32">
      <w:pPr>
        <w:pStyle w:val="Heading2"/>
        <w:rPr>
          <w:rFonts w:eastAsia="Times New Roman"/>
          <w:sz w:val="32"/>
          <w:szCs w:val="32"/>
        </w:rPr>
      </w:pPr>
      <w:r w:rsidRPr="00761E32">
        <w:rPr>
          <w:rFonts w:eastAsia="Times New Roman"/>
          <w:sz w:val="32"/>
          <w:szCs w:val="32"/>
        </w:rPr>
        <w:t xml:space="preserve">Example </w:t>
      </w:r>
      <w:bookmarkStart w:id="0" w:name="_GoBack"/>
      <w:r w:rsidRPr="00761E32">
        <w:rPr>
          <w:rFonts w:eastAsia="Times New Roman"/>
          <w:sz w:val="32"/>
          <w:szCs w:val="32"/>
        </w:rPr>
        <w:t>Implementation</w:t>
      </w:r>
      <w:bookmarkEnd w:id="0"/>
    </w:p>
    <w:p w:rsidR="00761E32" w:rsidRDefault="00761E32" w:rsidP="000B36BA">
      <w:pPr>
        <w:pStyle w:val="NormalWeb"/>
        <w:numPr>
          <w:ilvl w:val="0"/>
          <w:numId w:val="33"/>
        </w:numPr>
      </w:pPr>
      <w:r>
        <w:rPr>
          <w:rStyle w:val="Strong"/>
        </w:rPr>
        <w:t>Define Components and Beans</w:t>
      </w:r>
    </w:p>
    <w:p w:rsidR="00761E32" w:rsidRDefault="00761E32" w:rsidP="000B36BA">
      <w:pPr>
        <w:numPr>
          <w:ilvl w:val="1"/>
          <w:numId w:val="33"/>
        </w:numPr>
        <w:spacing w:before="100" w:beforeAutospacing="1" w:after="100" w:afterAutospacing="1" w:line="240" w:lineRule="auto"/>
      </w:pPr>
      <w:r>
        <w:rPr>
          <w:rStyle w:val="Strong"/>
        </w:rPr>
        <w:t>Component:</w:t>
      </w:r>
      <w:r>
        <w:t xml:space="preserve"> Classes annotated with </w:t>
      </w:r>
      <w:r>
        <w:rPr>
          <w:rStyle w:val="HTMLCode"/>
          <w:rFonts w:eastAsiaTheme="minorEastAsia"/>
        </w:rPr>
        <w:t>@Component</w:t>
      </w:r>
      <w:r>
        <w:t xml:space="preserve">, </w:t>
      </w:r>
      <w:r>
        <w:rPr>
          <w:rStyle w:val="HTMLCode"/>
          <w:rFonts w:eastAsiaTheme="minorEastAsia"/>
        </w:rPr>
        <w:t>@Service</w:t>
      </w:r>
      <w:r>
        <w:t xml:space="preserve">, </w:t>
      </w:r>
      <w:r>
        <w:rPr>
          <w:rStyle w:val="HTMLCode"/>
          <w:rFonts w:eastAsiaTheme="minorEastAsia"/>
        </w:rPr>
        <w:t>@Repository</w:t>
      </w:r>
      <w:r>
        <w:t xml:space="preserve">, or </w:t>
      </w:r>
      <w:r>
        <w:rPr>
          <w:rStyle w:val="HTMLCode"/>
          <w:rFonts w:eastAsiaTheme="minorEastAsia"/>
        </w:rPr>
        <w:t>@Controller</w:t>
      </w:r>
      <w:r>
        <w:t xml:space="preserve"> are automatically detected by the </w:t>
      </w:r>
      <w:proofErr w:type="spellStart"/>
      <w:r>
        <w:t>IoC</w:t>
      </w:r>
      <w:proofErr w:type="spellEnd"/>
      <w:r>
        <w:t xml:space="preserve"> container.</w:t>
      </w:r>
    </w:p>
    <w:p w:rsidR="00761E32" w:rsidRDefault="00761E32" w:rsidP="000B36BA">
      <w:pPr>
        <w:numPr>
          <w:ilvl w:val="1"/>
          <w:numId w:val="33"/>
        </w:numPr>
        <w:spacing w:before="100" w:beforeAutospacing="1" w:after="100" w:afterAutospacing="1" w:line="240" w:lineRule="auto"/>
      </w:pPr>
      <w:r>
        <w:rPr>
          <w:rStyle w:val="Strong"/>
        </w:rPr>
        <w:t>Bean:</w:t>
      </w:r>
      <w:r>
        <w:t xml:space="preserve"> Methods annotated with </w:t>
      </w:r>
      <w:r>
        <w:rPr>
          <w:rStyle w:val="HTMLCode"/>
          <w:rFonts w:eastAsiaTheme="minorEastAsia"/>
        </w:rPr>
        <w:t>@Bean</w:t>
      </w:r>
      <w:r>
        <w:t xml:space="preserve"> in a configuration class are used to define beans.</w:t>
      </w:r>
    </w:p>
    <w:p w:rsidR="00761E32" w:rsidRDefault="00761E32" w:rsidP="000B36BA">
      <w:pPr>
        <w:pStyle w:val="NormalWeb"/>
        <w:numPr>
          <w:ilvl w:val="0"/>
          <w:numId w:val="33"/>
        </w:numPr>
      </w:pPr>
      <w:r>
        <w:rPr>
          <w:rStyle w:val="Strong"/>
        </w:rPr>
        <w:t>Configure Application Context</w:t>
      </w:r>
    </w:p>
    <w:p w:rsidR="00761E32" w:rsidRDefault="00761E32" w:rsidP="00761E32">
      <w:pPr>
        <w:pStyle w:val="NormalWeb"/>
        <w:ind w:left="720"/>
      </w:pPr>
      <w:r>
        <w:t xml:space="preserve">Spring Boot automatically configures the application context based on the </w:t>
      </w:r>
      <w:proofErr w:type="spellStart"/>
      <w:r>
        <w:t>classpath</w:t>
      </w:r>
      <w:proofErr w:type="spellEnd"/>
      <w:r>
        <w:t xml:space="preserve"> contents and annotations used.</w:t>
      </w:r>
    </w:p>
    <w:p w:rsidR="00761E32" w:rsidRDefault="00761E32" w:rsidP="00761E32">
      <w:pPr>
        <w:spacing w:before="100" w:beforeAutospacing="1" w:after="100" w:afterAutospacing="1" w:line="240" w:lineRule="auto"/>
        <w:rPr>
          <w:rFonts w:ascii="Times New Roman" w:eastAsia="Times New Roman" w:hAnsi="Times New Roman" w:cs="Times New Roman"/>
          <w:sz w:val="24"/>
          <w:szCs w:val="24"/>
        </w:rPr>
      </w:pPr>
    </w:p>
    <w:p w:rsidR="00761E32" w:rsidRPr="00362D7A" w:rsidRDefault="00761E32" w:rsidP="006E651F">
      <w:pPr>
        <w:spacing w:before="100" w:beforeAutospacing="1" w:after="100" w:afterAutospacing="1" w:line="240" w:lineRule="auto"/>
        <w:ind w:left="720"/>
        <w:rPr>
          <w:rFonts w:ascii="Times New Roman" w:eastAsia="Times New Roman" w:hAnsi="Times New Roman" w:cs="Times New Roman"/>
          <w:sz w:val="24"/>
          <w:szCs w:val="24"/>
        </w:rPr>
      </w:pPr>
    </w:p>
    <w:p w:rsidR="006E651F" w:rsidRDefault="00640988" w:rsidP="00D319F2">
      <w:pPr>
        <w:pStyle w:val="Heading1"/>
        <w:numPr>
          <w:ilvl w:val="0"/>
          <w:numId w:val="26"/>
        </w:numPr>
      </w:pPr>
      <w:r>
        <w:t xml:space="preserve">Spring security annotation </w:t>
      </w:r>
      <w:r>
        <w:br/>
      </w:r>
    </w:p>
    <w:p w:rsidR="00640988" w:rsidRPr="00640988" w:rsidRDefault="00640988" w:rsidP="00640988">
      <w:p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Spring Security provides several annotations that you can use to secure your Spring-based applications. These annotations help in applying security rules to methods and endpoints. Here are some of the key Spring Security annotations:</w:t>
      </w:r>
    </w:p>
    <w:p w:rsidR="00640988" w:rsidRPr="00640988" w:rsidRDefault="00640988" w:rsidP="006409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b/>
          <w:bCs/>
          <w:sz w:val="24"/>
          <w:szCs w:val="24"/>
        </w:rPr>
        <w:t>@Secured</w:t>
      </w:r>
      <w:r w:rsidRPr="00640988">
        <w:rPr>
          <w:rFonts w:ascii="Times New Roman" w:eastAsia="Times New Roman" w:hAnsi="Times New Roman" w:cs="Times New Roman"/>
          <w:sz w:val="24"/>
          <w:szCs w:val="24"/>
        </w:rPr>
        <w:t>:</w:t>
      </w:r>
      <w:r w:rsidRPr="00640988">
        <w:t xml:space="preserve"> </w:t>
      </w:r>
      <w:r>
        <w:rPr>
          <w:rStyle w:val="hljs-comment"/>
        </w:rPr>
        <w:t>// Method accessible only to users with ROLE_USER authority</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lastRenderedPageBreak/>
        <w:t>@Secured</w:t>
      </w:r>
      <w:r w:rsidRPr="00640988">
        <w:rPr>
          <w:rFonts w:ascii="Times New Roman" w:eastAsia="Times New Roman" w:hAnsi="Times New Roman" w:cs="Times New Roman"/>
          <w:sz w:val="24"/>
          <w:szCs w:val="24"/>
        </w:rPr>
        <w:t xml:space="preserve"> is a method-level security annotation used to specify which roles are allowed to access a method.</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 xml:space="preserve">You can annotate a method with </w:t>
      </w:r>
      <w:r w:rsidRPr="00640988">
        <w:rPr>
          <w:rFonts w:ascii="Courier New" w:eastAsia="Times New Roman" w:hAnsi="Courier New" w:cs="Courier New"/>
          <w:sz w:val="20"/>
          <w:szCs w:val="20"/>
        </w:rPr>
        <w:t>@Secured("ROLE_USER")</w:t>
      </w:r>
      <w:r w:rsidRPr="00640988">
        <w:rPr>
          <w:rFonts w:ascii="Times New Roman" w:eastAsia="Times New Roman" w:hAnsi="Times New Roman" w:cs="Times New Roman"/>
          <w:sz w:val="24"/>
          <w:szCs w:val="24"/>
        </w:rPr>
        <w:t xml:space="preserve"> to ensure that only users with the "ROLE_USER" authority can invoke that method.</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It requires method security to be enabled in the Spring Security configuration.</w:t>
      </w:r>
    </w:p>
    <w:p w:rsidR="00640988" w:rsidRPr="00640988" w:rsidRDefault="00640988" w:rsidP="006409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b/>
          <w:bCs/>
          <w:sz w:val="24"/>
          <w:szCs w:val="24"/>
        </w:rPr>
        <w:t>@</w:t>
      </w:r>
      <w:proofErr w:type="spellStart"/>
      <w:r w:rsidRPr="00640988">
        <w:rPr>
          <w:rFonts w:ascii="Times New Roman" w:eastAsia="Times New Roman" w:hAnsi="Times New Roman" w:cs="Times New Roman"/>
          <w:b/>
          <w:bCs/>
          <w:sz w:val="24"/>
          <w:szCs w:val="24"/>
        </w:rPr>
        <w:t>PreAuthorize</w:t>
      </w:r>
      <w:proofErr w:type="spellEnd"/>
      <w:r w:rsidRPr="00640988">
        <w:rPr>
          <w:rFonts w:ascii="Times New Roman" w:eastAsia="Times New Roman" w:hAnsi="Times New Roman" w:cs="Times New Roman"/>
          <w:b/>
          <w:bCs/>
          <w:sz w:val="24"/>
          <w:szCs w:val="24"/>
        </w:rPr>
        <w:t xml:space="preserve"> </w:t>
      </w:r>
      <w:r>
        <w:rPr>
          <w:rStyle w:val="hljs-comment"/>
        </w:rPr>
        <w:t>// Method accessible only to users with ROLE_ADMIN authority</w:t>
      </w:r>
    </w:p>
    <w:p w:rsidR="00640988" w:rsidRPr="00640988" w:rsidRDefault="00640988" w:rsidP="006409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b/>
          <w:bCs/>
          <w:sz w:val="24"/>
          <w:szCs w:val="24"/>
        </w:rPr>
        <w:t>and @</w:t>
      </w:r>
      <w:proofErr w:type="spellStart"/>
      <w:r w:rsidRPr="00640988">
        <w:rPr>
          <w:rFonts w:ascii="Times New Roman" w:eastAsia="Times New Roman" w:hAnsi="Times New Roman" w:cs="Times New Roman"/>
          <w:b/>
          <w:bCs/>
          <w:sz w:val="24"/>
          <w:szCs w:val="24"/>
        </w:rPr>
        <w:t>PostAuthorize</w:t>
      </w:r>
      <w:proofErr w:type="spellEnd"/>
      <w:r w:rsidRPr="00640988">
        <w:rPr>
          <w:rFonts w:ascii="Times New Roman" w:eastAsia="Times New Roman" w:hAnsi="Times New Roman" w:cs="Times New Roman"/>
          <w:sz w:val="24"/>
          <w:szCs w:val="24"/>
        </w:rPr>
        <w:t>:</w:t>
      </w:r>
      <w:r w:rsidRPr="00640988">
        <w:t xml:space="preserve"> </w:t>
      </w:r>
      <w:r>
        <w:rPr>
          <w:rStyle w:val="hljs-comment"/>
        </w:rPr>
        <w:t>// Method returns an object, and only objects created by the current user are allowed</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PreAuthorize</w:t>
      </w:r>
      <w:proofErr w:type="spellEnd"/>
      <w:r w:rsidRPr="00640988">
        <w:rPr>
          <w:rFonts w:ascii="Times New Roman" w:eastAsia="Times New Roman" w:hAnsi="Times New Roman" w:cs="Times New Roman"/>
          <w:sz w:val="24"/>
          <w:szCs w:val="24"/>
        </w:rPr>
        <w:t xml:space="preserve"> and </w:t>
      </w: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PostAuthorize</w:t>
      </w:r>
      <w:proofErr w:type="spellEnd"/>
      <w:r w:rsidRPr="00640988">
        <w:rPr>
          <w:rFonts w:ascii="Times New Roman" w:eastAsia="Times New Roman" w:hAnsi="Times New Roman" w:cs="Times New Roman"/>
          <w:sz w:val="24"/>
          <w:szCs w:val="24"/>
        </w:rPr>
        <w:t xml:space="preserve"> are method-level security annotations that allow you to specify complex security expressions using </w:t>
      </w:r>
      <w:proofErr w:type="spellStart"/>
      <w:r w:rsidRPr="00640988">
        <w:rPr>
          <w:rFonts w:ascii="Times New Roman" w:eastAsia="Times New Roman" w:hAnsi="Times New Roman" w:cs="Times New Roman"/>
          <w:sz w:val="24"/>
          <w:szCs w:val="24"/>
        </w:rPr>
        <w:t>SpEL</w:t>
      </w:r>
      <w:proofErr w:type="spellEnd"/>
      <w:r w:rsidRPr="00640988">
        <w:rPr>
          <w:rFonts w:ascii="Times New Roman" w:eastAsia="Times New Roman" w:hAnsi="Times New Roman" w:cs="Times New Roman"/>
          <w:sz w:val="24"/>
          <w:szCs w:val="24"/>
        </w:rPr>
        <w:t xml:space="preserve"> (Spring Expression Language).</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PreAuthorize</w:t>
      </w:r>
      <w:proofErr w:type="spellEnd"/>
      <w:r w:rsidRPr="00640988">
        <w:rPr>
          <w:rFonts w:ascii="Times New Roman" w:eastAsia="Times New Roman" w:hAnsi="Times New Roman" w:cs="Times New Roman"/>
          <w:sz w:val="24"/>
          <w:szCs w:val="24"/>
        </w:rPr>
        <w:t xml:space="preserve"> is evaluated before the method invocation to determine whether the user is allowed to access the method.</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PostAuthorize</w:t>
      </w:r>
      <w:proofErr w:type="spellEnd"/>
      <w:r w:rsidRPr="00640988">
        <w:rPr>
          <w:rFonts w:ascii="Times New Roman" w:eastAsia="Times New Roman" w:hAnsi="Times New Roman" w:cs="Times New Roman"/>
          <w:sz w:val="24"/>
          <w:szCs w:val="24"/>
        </w:rPr>
        <w:t xml:space="preserve"> is evaluated after the method invocation to filter the results based on the specified security expression.</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 xml:space="preserve">These annotations provide more flexibility compared to </w:t>
      </w:r>
      <w:r w:rsidRPr="00640988">
        <w:rPr>
          <w:rFonts w:ascii="Courier New" w:eastAsia="Times New Roman" w:hAnsi="Courier New" w:cs="Courier New"/>
          <w:sz w:val="20"/>
          <w:szCs w:val="20"/>
        </w:rPr>
        <w:t>@Secured</w:t>
      </w:r>
      <w:r w:rsidRPr="00640988">
        <w:rPr>
          <w:rFonts w:ascii="Times New Roman" w:eastAsia="Times New Roman" w:hAnsi="Times New Roman" w:cs="Times New Roman"/>
          <w:sz w:val="24"/>
          <w:szCs w:val="24"/>
        </w:rPr>
        <w:t>.</w:t>
      </w:r>
    </w:p>
    <w:p w:rsidR="00640988" w:rsidRPr="00640988" w:rsidRDefault="00640988" w:rsidP="006409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b/>
          <w:bCs/>
          <w:sz w:val="24"/>
          <w:szCs w:val="24"/>
        </w:rPr>
        <w:t>@</w:t>
      </w:r>
      <w:proofErr w:type="spellStart"/>
      <w:r w:rsidRPr="00640988">
        <w:rPr>
          <w:rFonts w:ascii="Times New Roman" w:eastAsia="Times New Roman" w:hAnsi="Times New Roman" w:cs="Times New Roman"/>
          <w:b/>
          <w:bCs/>
          <w:sz w:val="24"/>
          <w:szCs w:val="24"/>
        </w:rPr>
        <w:t>RolesAllowed</w:t>
      </w:r>
      <w:proofErr w:type="spellEnd"/>
      <w:r w:rsidRPr="00640988">
        <w:rPr>
          <w:rFonts w:ascii="Times New Roman" w:eastAsia="Times New Roman" w:hAnsi="Times New Roman" w:cs="Times New Roman"/>
          <w:sz w:val="24"/>
          <w:szCs w:val="24"/>
        </w:rPr>
        <w:t>:</w:t>
      </w:r>
      <w:r w:rsidRPr="00640988">
        <w:t xml:space="preserve"> </w:t>
      </w:r>
      <w:r>
        <w:rPr>
          <w:rStyle w:val="hljs-comment"/>
        </w:rPr>
        <w:t>// Method accessible only to users with ROLE_ADMIN authority</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RolesAllowed</w:t>
      </w:r>
      <w:proofErr w:type="spellEnd"/>
      <w:r w:rsidRPr="00640988">
        <w:rPr>
          <w:rFonts w:ascii="Times New Roman" w:eastAsia="Times New Roman" w:hAnsi="Times New Roman" w:cs="Times New Roman"/>
          <w:sz w:val="24"/>
          <w:szCs w:val="24"/>
        </w:rPr>
        <w:t xml:space="preserve"> is similar to </w:t>
      </w:r>
      <w:r w:rsidRPr="00640988">
        <w:rPr>
          <w:rFonts w:ascii="Courier New" w:eastAsia="Times New Roman" w:hAnsi="Courier New" w:cs="Courier New"/>
          <w:sz w:val="20"/>
          <w:szCs w:val="20"/>
        </w:rPr>
        <w:t>@Secured</w:t>
      </w:r>
      <w:r w:rsidRPr="00640988">
        <w:rPr>
          <w:rFonts w:ascii="Times New Roman" w:eastAsia="Times New Roman" w:hAnsi="Times New Roman" w:cs="Times New Roman"/>
          <w:sz w:val="24"/>
          <w:szCs w:val="24"/>
        </w:rPr>
        <w:t>, but it's a standard Java EE annotation.</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 xml:space="preserve">You can use </w:t>
      </w: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RolesAllowed</w:t>
      </w:r>
      <w:proofErr w:type="spellEnd"/>
      <w:r w:rsidRPr="00640988">
        <w:rPr>
          <w:rFonts w:ascii="Courier New" w:eastAsia="Times New Roman" w:hAnsi="Courier New" w:cs="Courier New"/>
          <w:sz w:val="20"/>
          <w:szCs w:val="20"/>
        </w:rPr>
        <w:t>("ROLE_ADMIN")</w:t>
      </w:r>
      <w:r w:rsidRPr="00640988">
        <w:rPr>
          <w:rFonts w:ascii="Times New Roman" w:eastAsia="Times New Roman" w:hAnsi="Times New Roman" w:cs="Times New Roman"/>
          <w:sz w:val="24"/>
          <w:szCs w:val="24"/>
        </w:rPr>
        <w:t xml:space="preserve"> to restrict access to a method to users with the "ROLE_ADMIN" authority.</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 xml:space="preserve">Spring Security provides support for </w:t>
      </w: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RolesAllowed</w:t>
      </w:r>
      <w:proofErr w:type="spellEnd"/>
      <w:r w:rsidRPr="00640988">
        <w:rPr>
          <w:rFonts w:ascii="Times New Roman" w:eastAsia="Times New Roman" w:hAnsi="Times New Roman" w:cs="Times New Roman"/>
          <w:sz w:val="24"/>
          <w:szCs w:val="24"/>
        </w:rPr>
        <w:t xml:space="preserve"> through its integration with Java EE security annotations.</w:t>
      </w:r>
    </w:p>
    <w:p w:rsidR="00640988" w:rsidRPr="00640988" w:rsidRDefault="00640988" w:rsidP="006409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b/>
          <w:bCs/>
          <w:sz w:val="24"/>
          <w:szCs w:val="24"/>
        </w:rPr>
        <w:t>@</w:t>
      </w:r>
      <w:proofErr w:type="spellStart"/>
      <w:r w:rsidRPr="00640988">
        <w:rPr>
          <w:rFonts w:ascii="Times New Roman" w:eastAsia="Times New Roman" w:hAnsi="Times New Roman" w:cs="Times New Roman"/>
          <w:b/>
          <w:bCs/>
          <w:sz w:val="24"/>
          <w:szCs w:val="24"/>
        </w:rPr>
        <w:t>PreFilter</w:t>
      </w:r>
      <w:proofErr w:type="spellEnd"/>
      <w:r w:rsidRPr="00640988">
        <w:rPr>
          <w:rFonts w:ascii="Times New Roman" w:eastAsia="Times New Roman" w:hAnsi="Times New Roman" w:cs="Times New Roman"/>
          <w:b/>
          <w:bCs/>
          <w:sz w:val="24"/>
          <w:szCs w:val="24"/>
        </w:rPr>
        <w:t xml:space="preserve"> </w:t>
      </w:r>
      <w:r>
        <w:rPr>
          <w:rStyle w:val="hljs-comment"/>
        </w:rPr>
        <w:t>// Filters the list of objects based on the owner field</w:t>
      </w:r>
    </w:p>
    <w:p w:rsidR="00640988" w:rsidRPr="00640988" w:rsidRDefault="00640988" w:rsidP="006409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b/>
          <w:bCs/>
          <w:sz w:val="24"/>
          <w:szCs w:val="24"/>
        </w:rPr>
        <w:t>and @</w:t>
      </w:r>
      <w:proofErr w:type="spellStart"/>
      <w:r w:rsidRPr="00640988">
        <w:rPr>
          <w:rFonts w:ascii="Times New Roman" w:eastAsia="Times New Roman" w:hAnsi="Times New Roman" w:cs="Times New Roman"/>
          <w:b/>
          <w:bCs/>
          <w:sz w:val="24"/>
          <w:szCs w:val="24"/>
        </w:rPr>
        <w:t>PostFilter</w:t>
      </w:r>
      <w:proofErr w:type="spellEnd"/>
      <w:r w:rsidRPr="00640988">
        <w:rPr>
          <w:rFonts w:ascii="Times New Roman" w:eastAsia="Times New Roman" w:hAnsi="Times New Roman" w:cs="Times New Roman"/>
          <w:sz w:val="24"/>
          <w:szCs w:val="24"/>
        </w:rPr>
        <w:t>:</w:t>
      </w:r>
      <w:r w:rsidR="000F767F" w:rsidRPr="000F767F">
        <w:t xml:space="preserve"> </w:t>
      </w:r>
      <w:r w:rsidR="000F767F">
        <w:rPr>
          <w:rStyle w:val="hljs-comment"/>
        </w:rPr>
        <w:t>// Retrieves a list of objects and filters based on the owner field</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PreFilter</w:t>
      </w:r>
      <w:proofErr w:type="spellEnd"/>
      <w:r w:rsidRPr="00640988">
        <w:rPr>
          <w:rFonts w:ascii="Times New Roman" w:eastAsia="Times New Roman" w:hAnsi="Times New Roman" w:cs="Times New Roman"/>
          <w:sz w:val="24"/>
          <w:szCs w:val="24"/>
        </w:rPr>
        <w:t xml:space="preserve"> and </w:t>
      </w: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PostFilter</w:t>
      </w:r>
      <w:proofErr w:type="spellEnd"/>
      <w:r w:rsidRPr="00640988">
        <w:rPr>
          <w:rFonts w:ascii="Times New Roman" w:eastAsia="Times New Roman" w:hAnsi="Times New Roman" w:cs="Times New Roman"/>
          <w:sz w:val="24"/>
          <w:szCs w:val="24"/>
        </w:rPr>
        <w:t xml:space="preserve"> are annotations used for method-level security filtering.</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PreFilter</w:t>
      </w:r>
      <w:proofErr w:type="spellEnd"/>
      <w:r w:rsidRPr="00640988">
        <w:rPr>
          <w:rFonts w:ascii="Times New Roman" w:eastAsia="Times New Roman" w:hAnsi="Times New Roman" w:cs="Times New Roman"/>
          <w:sz w:val="24"/>
          <w:szCs w:val="24"/>
        </w:rPr>
        <w:t xml:space="preserve"> allows you to filter method parameters before the method invocation based on a specified security expression.</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Courier New" w:eastAsia="Times New Roman" w:hAnsi="Courier New" w:cs="Courier New"/>
          <w:sz w:val="20"/>
          <w:szCs w:val="20"/>
        </w:rPr>
        <w:t>@</w:t>
      </w:r>
      <w:proofErr w:type="spellStart"/>
      <w:r w:rsidRPr="00640988">
        <w:rPr>
          <w:rFonts w:ascii="Courier New" w:eastAsia="Times New Roman" w:hAnsi="Courier New" w:cs="Courier New"/>
          <w:sz w:val="20"/>
          <w:szCs w:val="20"/>
        </w:rPr>
        <w:t>PostFilter</w:t>
      </w:r>
      <w:proofErr w:type="spellEnd"/>
      <w:r w:rsidRPr="00640988">
        <w:rPr>
          <w:rFonts w:ascii="Times New Roman" w:eastAsia="Times New Roman" w:hAnsi="Times New Roman" w:cs="Times New Roman"/>
          <w:sz w:val="24"/>
          <w:szCs w:val="24"/>
        </w:rPr>
        <w:t xml:space="preserve"> filters the return value of a method after the method invocation based on a specified security expression.</w:t>
      </w:r>
    </w:p>
    <w:p w:rsidR="00640988" w:rsidRPr="00640988" w:rsidRDefault="00640988" w:rsidP="0064098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b/>
          <w:bCs/>
          <w:sz w:val="24"/>
          <w:szCs w:val="24"/>
        </w:rPr>
        <w:t>@Secured, @</w:t>
      </w:r>
      <w:proofErr w:type="spellStart"/>
      <w:r w:rsidRPr="00640988">
        <w:rPr>
          <w:rFonts w:ascii="Times New Roman" w:eastAsia="Times New Roman" w:hAnsi="Times New Roman" w:cs="Times New Roman"/>
          <w:b/>
          <w:bCs/>
          <w:sz w:val="24"/>
          <w:szCs w:val="24"/>
        </w:rPr>
        <w:t>PreAuthorize</w:t>
      </w:r>
      <w:proofErr w:type="spellEnd"/>
      <w:r w:rsidRPr="00640988">
        <w:rPr>
          <w:rFonts w:ascii="Times New Roman" w:eastAsia="Times New Roman" w:hAnsi="Times New Roman" w:cs="Times New Roman"/>
          <w:b/>
          <w:bCs/>
          <w:sz w:val="24"/>
          <w:szCs w:val="24"/>
        </w:rPr>
        <w:t>, @</w:t>
      </w:r>
      <w:proofErr w:type="spellStart"/>
      <w:r w:rsidRPr="00640988">
        <w:rPr>
          <w:rFonts w:ascii="Times New Roman" w:eastAsia="Times New Roman" w:hAnsi="Times New Roman" w:cs="Times New Roman"/>
          <w:b/>
          <w:bCs/>
          <w:sz w:val="24"/>
          <w:szCs w:val="24"/>
        </w:rPr>
        <w:t>PostAuthorize</w:t>
      </w:r>
      <w:proofErr w:type="spellEnd"/>
      <w:r w:rsidRPr="00640988">
        <w:rPr>
          <w:rFonts w:ascii="Times New Roman" w:eastAsia="Times New Roman" w:hAnsi="Times New Roman" w:cs="Times New Roman"/>
          <w:b/>
          <w:bCs/>
          <w:sz w:val="24"/>
          <w:szCs w:val="24"/>
        </w:rPr>
        <w:t>, @</w:t>
      </w:r>
      <w:proofErr w:type="spellStart"/>
      <w:r w:rsidRPr="00640988">
        <w:rPr>
          <w:rFonts w:ascii="Times New Roman" w:eastAsia="Times New Roman" w:hAnsi="Times New Roman" w:cs="Times New Roman"/>
          <w:b/>
          <w:bCs/>
          <w:sz w:val="24"/>
          <w:szCs w:val="24"/>
        </w:rPr>
        <w:t>PreFilter</w:t>
      </w:r>
      <w:proofErr w:type="spellEnd"/>
      <w:r w:rsidRPr="00640988">
        <w:rPr>
          <w:rFonts w:ascii="Times New Roman" w:eastAsia="Times New Roman" w:hAnsi="Times New Roman" w:cs="Times New Roman"/>
          <w:b/>
          <w:bCs/>
          <w:sz w:val="24"/>
          <w:szCs w:val="24"/>
        </w:rPr>
        <w:t>, and @</w:t>
      </w:r>
      <w:proofErr w:type="spellStart"/>
      <w:r w:rsidRPr="00640988">
        <w:rPr>
          <w:rFonts w:ascii="Times New Roman" w:eastAsia="Times New Roman" w:hAnsi="Times New Roman" w:cs="Times New Roman"/>
          <w:b/>
          <w:bCs/>
          <w:sz w:val="24"/>
          <w:szCs w:val="24"/>
        </w:rPr>
        <w:t>PostFilter</w:t>
      </w:r>
      <w:proofErr w:type="spellEnd"/>
      <w:r w:rsidRPr="00640988">
        <w:rPr>
          <w:rFonts w:ascii="Times New Roman" w:eastAsia="Times New Roman" w:hAnsi="Times New Roman" w:cs="Times New Roman"/>
          <w:sz w:val="24"/>
          <w:szCs w:val="24"/>
        </w:rPr>
        <w:t>:</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These annotations provide powerful tools for securing methods and endpoints in Spring applications.</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 xml:space="preserve">They allow you to express fine-grained security rules using </w:t>
      </w:r>
      <w:proofErr w:type="spellStart"/>
      <w:r w:rsidRPr="00640988">
        <w:rPr>
          <w:rFonts w:ascii="Times New Roman" w:eastAsia="Times New Roman" w:hAnsi="Times New Roman" w:cs="Times New Roman"/>
          <w:sz w:val="24"/>
          <w:szCs w:val="24"/>
        </w:rPr>
        <w:t>SpEL</w:t>
      </w:r>
      <w:proofErr w:type="spellEnd"/>
      <w:r w:rsidRPr="00640988">
        <w:rPr>
          <w:rFonts w:ascii="Times New Roman" w:eastAsia="Times New Roman" w:hAnsi="Times New Roman" w:cs="Times New Roman"/>
          <w:sz w:val="24"/>
          <w:szCs w:val="24"/>
        </w:rPr>
        <w:t xml:space="preserve"> expressions and annotations.</w:t>
      </w:r>
    </w:p>
    <w:p w:rsidR="00640988" w:rsidRPr="00640988" w:rsidRDefault="00640988" w:rsidP="0064098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By combining these annotations, you can implement complex security requirements with ease.</w:t>
      </w:r>
    </w:p>
    <w:p w:rsidR="00640988" w:rsidRPr="00640988" w:rsidRDefault="00640988" w:rsidP="00640988">
      <w:pPr>
        <w:spacing w:before="100" w:beforeAutospacing="1" w:after="100" w:afterAutospacing="1" w:line="240" w:lineRule="auto"/>
        <w:rPr>
          <w:rFonts w:ascii="Times New Roman" w:eastAsia="Times New Roman" w:hAnsi="Times New Roman" w:cs="Times New Roman"/>
          <w:sz w:val="24"/>
          <w:szCs w:val="24"/>
        </w:rPr>
      </w:pPr>
      <w:r w:rsidRPr="00640988">
        <w:rPr>
          <w:rFonts w:ascii="Times New Roman" w:eastAsia="Times New Roman" w:hAnsi="Times New Roman" w:cs="Times New Roman"/>
          <w:sz w:val="24"/>
          <w:szCs w:val="24"/>
        </w:rPr>
        <w:t>These annotations offer a declarative way to define security rules in your Spring applications, making it easier to manage and maintain security configurations. You can use them to secure your controllers, services, and other components effectively.</w:t>
      </w:r>
    </w:p>
    <w:p w:rsidR="00CC03DC" w:rsidRPr="00362D7A" w:rsidRDefault="00CC03DC" w:rsidP="00CC03DC">
      <w:pPr>
        <w:pStyle w:val="Heading1"/>
        <w:numPr>
          <w:ilvl w:val="0"/>
          <w:numId w:val="26"/>
        </w:numPr>
      </w:pPr>
      <w:r w:rsidRPr="00EB439B">
        <w:rPr>
          <w:i/>
        </w:rPr>
        <w:lastRenderedPageBreak/>
        <w:t>1</w:t>
      </w:r>
      <w:proofErr w:type="gramStart"/>
      <w:r w:rsidRPr="00362D7A">
        <w:rPr>
          <w:rFonts w:hAnsi="Symbol"/>
        </w:rPr>
        <w:t></w:t>
      </w:r>
      <w:r w:rsidRPr="00362D7A">
        <w:t xml:space="preserve">  </w:t>
      </w:r>
      <w:r w:rsidRPr="00362D7A">
        <w:rPr>
          <w:rFonts w:eastAsia="Times New Roman"/>
        </w:rPr>
        <w:t>Internal</w:t>
      </w:r>
      <w:proofErr w:type="gramEnd"/>
      <w:r w:rsidRPr="00362D7A">
        <w:rPr>
          <w:rFonts w:eastAsia="Times New Roman"/>
        </w:rPr>
        <w:t xml:space="preserve"> working of Spring Boot application annotation</w:t>
      </w:r>
      <w:r w:rsidRPr="00362D7A">
        <w:t>:</w:t>
      </w:r>
    </w:p>
    <w:p w:rsidR="00CC03DC" w:rsidRPr="00362D7A" w:rsidRDefault="00CC03DC" w:rsidP="00CC03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Spring Boot annotations encapsulate common configurations and behaviors, reducing boilerplate code.</w:t>
      </w:r>
    </w:p>
    <w:p w:rsidR="00CC03DC" w:rsidRPr="00362D7A" w:rsidRDefault="00CC03DC" w:rsidP="00CC03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Annotations trigger various actions during the application lifecycle, such as component scanning, auto-configuration, and bean registration.</w:t>
      </w:r>
    </w:p>
    <w:p w:rsidR="00CC03DC" w:rsidRPr="00362D7A" w:rsidRDefault="00CC03DC" w:rsidP="00CC03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 xml:space="preserve">Annotations like </w:t>
      </w: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SpringBootApplication</w:t>
      </w:r>
      <w:proofErr w:type="spellEnd"/>
      <w:r w:rsidRPr="00362D7A">
        <w:rPr>
          <w:rFonts w:ascii="Times New Roman" w:eastAsia="Times New Roman" w:hAnsi="Times New Roman" w:cs="Times New Roman"/>
          <w:sz w:val="24"/>
          <w:szCs w:val="24"/>
        </w:rPr>
        <w:t xml:space="preserve"> combine multiple annotations, enabling cohesive setup and initialization.</w:t>
      </w:r>
    </w:p>
    <w:p w:rsidR="00CC03DC" w:rsidRPr="00D319F2" w:rsidRDefault="00CC03DC" w:rsidP="00CC03DC">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545BE">
        <w:rPr>
          <w:rStyle w:val="Heading1Char"/>
        </w:rPr>
        <w:t>Internal working of @</w:t>
      </w:r>
      <w:proofErr w:type="spellStart"/>
      <w:r w:rsidRPr="000545BE">
        <w:rPr>
          <w:rStyle w:val="Heading1Char"/>
        </w:rPr>
        <w:t>Autowired</w:t>
      </w:r>
      <w:proofErr w:type="spellEnd"/>
      <w:r w:rsidRPr="000545BE">
        <w:rPr>
          <w:rStyle w:val="Heading1Char"/>
        </w:rPr>
        <w:t xml:space="preserve"> annotation</w:t>
      </w:r>
      <w:r w:rsidRPr="00D319F2">
        <w:rPr>
          <w:rFonts w:ascii="Times New Roman" w:eastAsia="Times New Roman" w:hAnsi="Times New Roman" w:cs="Times New Roman"/>
          <w:sz w:val="24"/>
          <w:szCs w:val="24"/>
        </w:rPr>
        <w:t>:</w:t>
      </w:r>
    </w:p>
    <w:p w:rsidR="00CC03DC" w:rsidRPr="00362D7A" w:rsidRDefault="00CC03DC" w:rsidP="00CC0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Autowired</w:t>
      </w:r>
      <w:proofErr w:type="spellEnd"/>
      <w:r w:rsidRPr="00362D7A">
        <w:rPr>
          <w:rFonts w:ascii="Times New Roman" w:eastAsia="Times New Roman" w:hAnsi="Times New Roman" w:cs="Times New Roman"/>
          <w:sz w:val="24"/>
          <w:szCs w:val="24"/>
        </w:rPr>
        <w:t xml:space="preserve"> is part of Spring's dependency injection mechanism, facilitating the wiring of beans.</w:t>
      </w:r>
    </w:p>
    <w:p w:rsidR="00CC03DC" w:rsidRPr="00362D7A" w:rsidRDefault="00CC03DC" w:rsidP="00CC0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Internally, Spring searches for candidate beans matching the type of the annotated field, constructor, or method parameter.</w:t>
      </w:r>
    </w:p>
    <w:p w:rsidR="00CC03DC" w:rsidRPr="00362D7A" w:rsidRDefault="00CC03DC" w:rsidP="00CC0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It resolves dependencies based on the type, ensuring type safety and reducing manual configuration.</w:t>
      </w:r>
    </w:p>
    <w:p w:rsidR="00CC03DC" w:rsidRPr="00362D7A" w:rsidRDefault="00CC03DC" w:rsidP="00CC0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2D7A">
        <w:rPr>
          <w:rFonts w:ascii="Courier New" w:eastAsia="Times New Roman" w:hAnsi="Courier New" w:cs="Courier New"/>
          <w:sz w:val="20"/>
          <w:szCs w:val="20"/>
        </w:rPr>
        <w:t>@</w:t>
      </w:r>
      <w:proofErr w:type="spellStart"/>
      <w:r w:rsidRPr="00362D7A">
        <w:rPr>
          <w:rFonts w:ascii="Courier New" w:eastAsia="Times New Roman" w:hAnsi="Courier New" w:cs="Courier New"/>
          <w:sz w:val="20"/>
          <w:szCs w:val="20"/>
        </w:rPr>
        <w:t>Autowired</w:t>
      </w:r>
      <w:proofErr w:type="spellEnd"/>
      <w:r w:rsidRPr="00362D7A">
        <w:rPr>
          <w:rFonts w:ascii="Times New Roman" w:eastAsia="Times New Roman" w:hAnsi="Times New Roman" w:cs="Times New Roman"/>
          <w:sz w:val="24"/>
          <w:szCs w:val="24"/>
        </w:rPr>
        <w:t xml:space="preserve"> can be applied at the field, constructor, setter method, or parameter level, offering flexibility in injection points.</w:t>
      </w:r>
    </w:p>
    <w:p w:rsidR="00CC03DC" w:rsidRPr="00362D7A" w:rsidRDefault="00CC03DC" w:rsidP="00CC0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2D7A">
        <w:rPr>
          <w:rFonts w:ascii="Times New Roman" w:eastAsia="Times New Roman" w:hAnsi="Times New Roman" w:cs="Times New Roman"/>
          <w:sz w:val="24"/>
          <w:szCs w:val="24"/>
        </w:rPr>
        <w:t>Spring internally uses reflection and proxies to inject dependencies, decoupling components and promoting modularity.</w:t>
      </w:r>
    </w:p>
    <w:p w:rsidR="00640988" w:rsidRDefault="00771C74" w:rsidP="00D319F2">
      <w:pPr>
        <w:pStyle w:val="Heading1"/>
        <w:numPr>
          <w:ilvl w:val="0"/>
          <w:numId w:val="26"/>
        </w:numPr>
      </w:pPr>
      <w:r>
        <w:t xml:space="preserve">Implement security spring boot application </w:t>
      </w:r>
    </w:p>
    <w:p w:rsidR="00771C74" w:rsidRDefault="00771C74" w:rsidP="00771C74"/>
    <w:p w:rsidR="00771C74" w:rsidRPr="00771C74" w:rsidRDefault="00771C74" w:rsidP="00771C74">
      <w:p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Implementing Spring Security in a Spring Boot application involves several steps. Here's a guide to help you get started:</w:t>
      </w:r>
    </w:p>
    <w:p w:rsidR="00771C74" w:rsidRPr="00771C74" w:rsidRDefault="00771C74" w:rsidP="00771C7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b/>
          <w:bCs/>
          <w:sz w:val="24"/>
          <w:szCs w:val="24"/>
        </w:rPr>
        <w:t>Add Spring Security Dependency</w:t>
      </w:r>
      <w:r w:rsidRPr="00771C74">
        <w:rPr>
          <w:rFonts w:ascii="Times New Roman" w:eastAsia="Times New Roman" w:hAnsi="Times New Roman" w:cs="Times New Roman"/>
          <w:sz w:val="24"/>
          <w:szCs w:val="24"/>
        </w:rPr>
        <w:t>:</w:t>
      </w:r>
    </w:p>
    <w:p w:rsidR="00771C74" w:rsidRPr="00771C74" w:rsidRDefault="00771C74" w:rsidP="00771C74">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 xml:space="preserve">Add the Spring Security dependency to your </w:t>
      </w:r>
      <w:r w:rsidRPr="00771C74">
        <w:rPr>
          <w:rFonts w:ascii="Courier New" w:eastAsia="Times New Roman" w:hAnsi="Courier New" w:cs="Courier New"/>
          <w:sz w:val="20"/>
          <w:szCs w:val="20"/>
        </w:rPr>
        <w:t>pom.xml</w:t>
      </w:r>
      <w:r w:rsidRPr="00771C74">
        <w:rPr>
          <w:rFonts w:ascii="Times New Roman" w:eastAsia="Times New Roman" w:hAnsi="Times New Roman" w:cs="Times New Roman"/>
          <w:sz w:val="24"/>
          <w:szCs w:val="24"/>
        </w:rPr>
        <w:t xml:space="preserve"> (for Maven) or </w:t>
      </w:r>
      <w:proofErr w:type="spellStart"/>
      <w:proofErr w:type="gramStart"/>
      <w:r w:rsidRPr="00771C74">
        <w:rPr>
          <w:rFonts w:ascii="Courier New" w:eastAsia="Times New Roman" w:hAnsi="Courier New" w:cs="Courier New"/>
          <w:sz w:val="20"/>
          <w:szCs w:val="20"/>
        </w:rPr>
        <w:t>build.gradle</w:t>
      </w:r>
      <w:proofErr w:type="spellEnd"/>
      <w:proofErr w:type="gramEnd"/>
      <w:r w:rsidRPr="00771C74">
        <w:rPr>
          <w:rFonts w:ascii="Times New Roman" w:eastAsia="Times New Roman" w:hAnsi="Times New Roman" w:cs="Times New Roman"/>
          <w:sz w:val="24"/>
          <w:szCs w:val="24"/>
        </w:rPr>
        <w:t xml:space="preserve"> (for Gradle) file.</w:t>
      </w:r>
    </w:p>
    <w:p w:rsidR="00771C74" w:rsidRPr="00771C74" w:rsidRDefault="00771C74" w:rsidP="00771C74">
      <w:pPr>
        <w:numPr>
          <w:ilvl w:val="1"/>
          <w:numId w:val="20"/>
        </w:numPr>
        <w:spacing w:before="100" w:beforeAutospacing="1" w:after="100" w:afterAutospacing="1" w:line="240" w:lineRule="auto"/>
        <w:rPr>
          <w:rFonts w:ascii="Times New Roman" w:eastAsia="Times New Roman" w:hAnsi="Times New Roman" w:cs="Times New Roman"/>
          <w:sz w:val="24"/>
          <w:szCs w:val="24"/>
        </w:rPr>
      </w:pPr>
    </w:p>
    <w:p w:rsidR="00771C74" w:rsidRDefault="00771C74" w:rsidP="00771C74">
      <w:r>
        <w:rPr>
          <w:noProof/>
        </w:rPr>
        <w:lastRenderedPageBreak/>
        <w:drawing>
          <wp:inline distT="0" distB="0" distL="0" distR="0" wp14:anchorId="0EE7A7B6" wp14:editId="6D4311AB">
            <wp:extent cx="5943600" cy="2598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98420"/>
                    </a:xfrm>
                    <a:prstGeom prst="rect">
                      <a:avLst/>
                    </a:prstGeom>
                  </pic:spPr>
                </pic:pic>
              </a:graphicData>
            </a:graphic>
          </wp:inline>
        </w:drawing>
      </w:r>
    </w:p>
    <w:p w:rsidR="00771C74" w:rsidRPr="00771C74" w:rsidRDefault="00771C74" w:rsidP="00771C74">
      <w:p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b/>
          <w:bCs/>
          <w:sz w:val="24"/>
          <w:szCs w:val="24"/>
        </w:rPr>
        <w:t>Configure Spring Security</w:t>
      </w:r>
      <w:r w:rsidRPr="00771C74">
        <w:rPr>
          <w:rFonts w:ascii="Times New Roman" w:eastAsia="Times New Roman" w:hAnsi="Times New Roman" w:cs="Times New Roman"/>
          <w:sz w:val="24"/>
          <w:szCs w:val="24"/>
        </w:rPr>
        <w:t>:</w:t>
      </w:r>
    </w:p>
    <w:p w:rsidR="00771C74" w:rsidRPr="00771C74" w:rsidRDefault="00771C74" w:rsidP="00771C7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Create a configuration class to customize Spring Security settings.</w:t>
      </w:r>
    </w:p>
    <w:p w:rsidR="00771C74" w:rsidRPr="00771C74" w:rsidRDefault="00771C74" w:rsidP="00771C7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 xml:space="preserve">You can extend </w:t>
      </w:r>
      <w:proofErr w:type="spellStart"/>
      <w:r w:rsidRPr="00771C74">
        <w:rPr>
          <w:rFonts w:ascii="Courier New" w:eastAsia="Times New Roman" w:hAnsi="Courier New" w:cs="Courier New"/>
          <w:sz w:val="20"/>
          <w:szCs w:val="20"/>
        </w:rPr>
        <w:t>WebSecurityConfigurerAdapter</w:t>
      </w:r>
      <w:proofErr w:type="spellEnd"/>
      <w:r w:rsidRPr="00771C74">
        <w:rPr>
          <w:rFonts w:ascii="Times New Roman" w:eastAsia="Times New Roman" w:hAnsi="Times New Roman" w:cs="Times New Roman"/>
          <w:sz w:val="24"/>
          <w:szCs w:val="24"/>
        </w:rPr>
        <w:t xml:space="preserve"> to configure security settings.</w:t>
      </w:r>
    </w:p>
    <w:p w:rsidR="00771C74" w:rsidRPr="00771C74" w:rsidRDefault="00771C74" w:rsidP="00771C7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 xml:space="preserve">Override the </w:t>
      </w:r>
      <w:proofErr w:type="gramStart"/>
      <w:r w:rsidRPr="00771C74">
        <w:rPr>
          <w:rFonts w:ascii="Courier New" w:eastAsia="Times New Roman" w:hAnsi="Courier New" w:cs="Courier New"/>
          <w:sz w:val="20"/>
          <w:szCs w:val="20"/>
        </w:rPr>
        <w:t>configure(</w:t>
      </w:r>
      <w:proofErr w:type="spellStart"/>
      <w:proofErr w:type="gramEnd"/>
      <w:r w:rsidRPr="00771C74">
        <w:rPr>
          <w:rFonts w:ascii="Courier New" w:eastAsia="Times New Roman" w:hAnsi="Courier New" w:cs="Courier New"/>
          <w:sz w:val="20"/>
          <w:szCs w:val="20"/>
        </w:rPr>
        <w:t>HttpSecurity</w:t>
      </w:r>
      <w:proofErr w:type="spellEnd"/>
      <w:r w:rsidRPr="00771C74">
        <w:rPr>
          <w:rFonts w:ascii="Courier New" w:eastAsia="Times New Roman" w:hAnsi="Courier New" w:cs="Courier New"/>
          <w:sz w:val="20"/>
          <w:szCs w:val="20"/>
        </w:rPr>
        <w:t xml:space="preserve"> http)</w:t>
      </w:r>
      <w:r w:rsidRPr="00771C74">
        <w:rPr>
          <w:rFonts w:ascii="Times New Roman" w:eastAsia="Times New Roman" w:hAnsi="Times New Roman" w:cs="Times New Roman"/>
          <w:sz w:val="24"/>
          <w:szCs w:val="24"/>
        </w:rPr>
        <w:t xml:space="preserve"> method to define security rules.</w:t>
      </w:r>
    </w:p>
    <w:p w:rsidR="00771C74" w:rsidRPr="00771C74" w:rsidRDefault="00771C74" w:rsidP="00AF5392">
      <w:pPr>
        <w:numPr>
          <w:ilvl w:val="0"/>
          <w:numId w:val="21"/>
        </w:numPr>
        <w:spacing w:before="100" w:beforeAutospacing="1" w:after="100" w:afterAutospacing="1" w:line="240" w:lineRule="auto"/>
      </w:pPr>
      <w:r w:rsidRPr="00771C74">
        <w:rPr>
          <w:rFonts w:ascii="Times New Roman" w:eastAsia="Times New Roman" w:hAnsi="Times New Roman" w:cs="Times New Roman"/>
          <w:sz w:val="24"/>
          <w:szCs w:val="24"/>
        </w:rPr>
        <w:lastRenderedPageBreak/>
        <w:t>Example:</w:t>
      </w:r>
      <w:r>
        <w:rPr>
          <w:noProof/>
        </w:rPr>
        <w:drawing>
          <wp:inline distT="0" distB="0" distL="0" distR="0" wp14:anchorId="405A1176" wp14:editId="6600E25A">
            <wp:extent cx="5943600" cy="5525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525770"/>
                    </a:xfrm>
                    <a:prstGeom prst="rect">
                      <a:avLst/>
                    </a:prstGeom>
                  </pic:spPr>
                </pic:pic>
              </a:graphicData>
            </a:graphic>
          </wp:inline>
        </w:drawing>
      </w:r>
    </w:p>
    <w:p w:rsidR="00771C74" w:rsidRPr="00771C74" w:rsidRDefault="00771C74" w:rsidP="00771C74">
      <w:p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b/>
          <w:bCs/>
          <w:sz w:val="24"/>
          <w:szCs w:val="24"/>
        </w:rPr>
        <w:t xml:space="preserve">Create </w:t>
      </w:r>
      <w:proofErr w:type="spellStart"/>
      <w:r w:rsidRPr="00771C74">
        <w:rPr>
          <w:rFonts w:ascii="Times New Roman" w:eastAsia="Times New Roman" w:hAnsi="Times New Roman" w:cs="Times New Roman"/>
          <w:b/>
          <w:bCs/>
          <w:sz w:val="24"/>
          <w:szCs w:val="24"/>
        </w:rPr>
        <w:t>UserDetailsService</w:t>
      </w:r>
      <w:proofErr w:type="spellEnd"/>
      <w:r w:rsidRPr="00771C74">
        <w:rPr>
          <w:rFonts w:ascii="Times New Roman" w:eastAsia="Times New Roman" w:hAnsi="Times New Roman" w:cs="Times New Roman"/>
          <w:sz w:val="24"/>
          <w:szCs w:val="24"/>
        </w:rPr>
        <w:t>:</w:t>
      </w:r>
    </w:p>
    <w:p w:rsidR="00771C74" w:rsidRPr="00771C74" w:rsidRDefault="00771C74" w:rsidP="00771C7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 xml:space="preserve">Implement a </w:t>
      </w:r>
      <w:proofErr w:type="spellStart"/>
      <w:r w:rsidRPr="00771C74">
        <w:rPr>
          <w:rFonts w:ascii="Courier New" w:eastAsia="Times New Roman" w:hAnsi="Courier New" w:cs="Courier New"/>
          <w:sz w:val="20"/>
          <w:szCs w:val="20"/>
        </w:rPr>
        <w:t>UserDetailsService</w:t>
      </w:r>
      <w:proofErr w:type="spellEnd"/>
      <w:r w:rsidRPr="00771C74">
        <w:rPr>
          <w:rFonts w:ascii="Times New Roman" w:eastAsia="Times New Roman" w:hAnsi="Times New Roman" w:cs="Times New Roman"/>
          <w:sz w:val="24"/>
          <w:szCs w:val="24"/>
        </w:rPr>
        <w:t xml:space="preserve"> to load user details from a data source.</w:t>
      </w:r>
    </w:p>
    <w:p w:rsidR="00771C74" w:rsidRPr="00771C74" w:rsidRDefault="00771C74" w:rsidP="00771C74">
      <w:pPr>
        <w:numPr>
          <w:ilvl w:val="0"/>
          <w:numId w:val="22"/>
        </w:numPr>
        <w:spacing w:before="100" w:beforeAutospacing="1" w:after="100" w:afterAutospacing="1" w:line="240" w:lineRule="auto"/>
        <w:rPr>
          <w:rFonts w:ascii="Times New Roman" w:eastAsia="Times New Roman" w:hAnsi="Times New Roman" w:cs="Times New Roman"/>
          <w:sz w:val="24"/>
          <w:szCs w:val="24"/>
        </w:rPr>
      </w:pPr>
    </w:p>
    <w:p w:rsidR="00771C74" w:rsidRDefault="00771C74" w:rsidP="00AF5392">
      <w:pPr>
        <w:numPr>
          <w:ilvl w:val="0"/>
          <w:numId w:val="21"/>
        </w:numPr>
        <w:spacing w:before="100" w:beforeAutospacing="1" w:after="100" w:afterAutospacing="1" w:line="240" w:lineRule="auto"/>
      </w:pPr>
      <w:r>
        <w:rPr>
          <w:noProof/>
        </w:rPr>
        <w:lastRenderedPageBreak/>
        <w:drawing>
          <wp:inline distT="0" distB="0" distL="0" distR="0" wp14:anchorId="7DF62B0B" wp14:editId="447CEB25">
            <wp:extent cx="5943600" cy="54082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408295"/>
                    </a:xfrm>
                    <a:prstGeom prst="rect">
                      <a:avLst/>
                    </a:prstGeom>
                  </pic:spPr>
                </pic:pic>
              </a:graphicData>
            </a:graphic>
          </wp:inline>
        </w:drawing>
      </w:r>
    </w:p>
    <w:p w:rsidR="00771C74" w:rsidRPr="00771C74" w:rsidRDefault="00771C74" w:rsidP="00771C74">
      <w:p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b/>
          <w:bCs/>
          <w:sz w:val="24"/>
          <w:szCs w:val="24"/>
        </w:rPr>
        <w:t>Secure Endpoints</w:t>
      </w:r>
      <w:r w:rsidRPr="00771C74">
        <w:rPr>
          <w:rFonts w:ascii="Times New Roman" w:eastAsia="Times New Roman" w:hAnsi="Times New Roman" w:cs="Times New Roman"/>
          <w:sz w:val="24"/>
          <w:szCs w:val="24"/>
        </w:rPr>
        <w:t>:</w:t>
      </w:r>
    </w:p>
    <w:p w:rsidR="00771C74" w:rsidRPr="00771C74" w:rsidRDefault="00771C74" w:rsidP="00771C7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Secure endpoints based on roles or specific authentication requirements.</w:t>
      </w:r>
    </w:p>
    <w:p w:rsidR="00771C74" w:rsidRPr="00771C74" w:rsidRDefault="00771C74" w:rsidP="00771C7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 xml:space="preserve">Use annotations such as </w:t>
      </w:r>
      <w:r w:rsidRPr="00771C74">
        <w:rPr>
          <w:rFonts w:ascii="Courier New" w:eastAsia="Times New Roman" w:hAnsi="Courier New" w:cs="Courier New"/>
          <w:sz w:val="20"/>
          <w:szCs w:val="20"/>
        </w:rPr>
        <w:t>@Secured</w:t>
      </w:r>
      <w:r w:rsidRPr="00771C74">
        <w:rPr>
          <w:rFonts w:ascii="Times New Roman" w:eastAsia="Times New Roman" w:hAnsi="Times New Roman" w:cs="Times New Roman"/>
          <w:sz w:val="24"/>
          <w:szCs w:val="24"/>
        </w:rPr>
        <w:t xml:space="preserve">, </w:t>
      </w:r>
      <w:r w:rsidRPr="00771C74">
        <w:rPr>
          <w:rFonts w:ascii="Courier New" w:eastAsia="Times New Roman" w:hAnsi="Courier New" w:cs="Courier New"/>
          <w:sz w:val="20"/>
          <w:szCs w:val="20"/>
        </w:rPr>
        <w:t>@</w:t>
      </w:r>
      <w:proofErr w:type="spellStart"/>
      <w:r w:rsidRPr="00771C74">
        <w:rPr>
          <w:rFonts w:ascii="Courier New" w:eastAsia="Times New Roman" w:hAnsi="Courier New" w:cs="Courier New"/>
          <w:sz w:val="20"/>
          <w:szCs w:val="20"/>
        </w:rPr>
        <w:t>PreAuthorize</w:t>
      </w:r>
      <w:proofErr w:type="spellEnd"/>
      <w:r w:rsidRPr="00771C74">
        <w:rPr>
          <w:rFonts w:ascii="Times New Roman" w:eastAsia="Times New Roman" w:hAnsi="Times New Roman" w:cs="Times New Roman"/>
          <w:sz w:val="24"/>
          <w:szCs w:val="24"/>
        </w:rPr>
        <w:t xml:space="preserve">, or </w:t>
      </w:r>
      <w:r w:rsidRPr="00771C74">
        <w:rPr>
          <w:rFonts w:ascii="Courier New" w:eastAsia="Times New Roman" w:hAnsi="Courier New" w:cs="Courier New"/>
          <w:sz w:val="20"/>
          <w:szCs w:val="20"/>
        </w:rPr>
        <w:t>@</w:t>
      </w:r>
      <w:proofErr w:type="spellStart"/>
      <w:r w:rsidRPr="00771C74">
        <w:rPr>
          <w:rFonts w:ascii="Courier New" w:eastAsia="Times New Roman" w:hAnsi="Courier New" w:cs="Courier New"/>
          <w:sz w:val="20"/>
          <w:szCs w:val="20"/>
        </w:rPr>
        <w:t>RolesAllowed</w:t>
      </w:r>
      <w:proofErr w:type="spellEnd"/>
      <w:r w:rsidRPr="00771C74">
        <w:rPr>
          <w:rFonts w:ascii="Times New Roman" w:eastAsia="Times New Roman" w:hAnsi="Times New Roman" w:cs="Times New Roman"/>
          <w:sz w:val="24"/>
          <w:szCs w:val="24"/>
        </w:rPr>
        <w:t xml:space="preserve"> to secure methods or controllers.</w:t>
      </w:r>
    </w:p>
    <w:p w:rsidR="00771C74" w:rsidRDefault="00771C74" w:rsidP="00771C74">
      <w:pPr>
        <w:spacing w:before="100" w:beforeAutospacing="1" w:after="100" w:afterAutospacing="1" w:line="240" w:lineRule="auto"/>
      </w:pPr>
      <w:r>
        <w:rPr>
          <w:noProof/>
        </w:rPr>
        <w:lastRenderedPageBreak/>
        <w:drawing>
          <wp:inline distT="0" distB="0" distL="0" distR="0" wp14:anchorId="1195D2C0" wp14:editId="68C89E20">
            <wp:extent cx="5943600" cy="3345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5815"/>
                    </a:xfrm>
                    <a:prstGeom prst="rect">
                      <a:avLst/>
                    </a:prstGeom>
                  </pic:spPr>
                </pic:pic>
              </a:graphicData>
            </a:graphic>
          </wp:inline>
        </w:drawing>
      </w:r>
    </w:p>
    <w:p w:rsidR="00771C74" w:rsidRPr="00771C74" w:rsidRDefault="00771C74" w:rsidP="00771C74">
      <w:p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b/>
          <w:bCs/>
          <w:sz w:val="24"/>
          <w:szCs w:val="24"/>
        </w:rPr>
        <w:t>Testing</w:t>
      </w:r>
      <w:r w:rsidRPr="00771C74">
        <w:rPr>
          <w:rFonts w:ascii="Times New Roman" w:eastAsia="Times New Roman" w:hAnsi="Times New Roman" w:cs="Times New Roman"/>
          <w:sz w:val="24"/>
          <w:szCs w:val="24"/>
        </w:rPr>
        <w:t>:</w:t>
      </w:r>
    </w:p>
    <w:p w:rsidR="00771C74" w:rsidRPr="00771C74" w:rsidRDefault="00771C74" w:rsidP="00771C7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Test your application to ensure that security configurations are working as expected.</w:t>
      </w:r>
    </w:p>
    <w:p w:rsidR="00771C74" w:rsidRPr="00771C74" w:rsidRDefault="00771C74" w:rsidP="00771C7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Verify that unauthorized access to protected endpoints is restricted.</w:t>
      </w:r>
    </w:p>
    <w:p w:rsidR="00771C74" w:rsidRDefault="00771C74" w:rsidP="00771C7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71C74">
        <w:rPr>
          <w:rFonts w:ascii="Times New Roman" w:eastAsia="Times New Roman" w:hAnsi="Times New Roman" w:cs="Times New Roman"/>
          <w:sz w:val="24"/>
          <w:szCs w:val="24"/>
        </w:rPr>
        <w:t>Test authentication and authorization with different user roles.</w:t>
      </w:r>
    </w:p>
    <w:p w:rsidR="000545BE" w:rsidRPr="00771C74" w:rsidRDefault="000545BE" w:rsidP="00D319F2">
      <w:pPr>
        <w:pStyle w:val="Heading1"/>
        <w:numPr>
          <w:ilvl w:val="0"/>
          <w:numId w:val="26"/>
        </w:numPr>
        <w:rPr>
          <w:rFonts w:eastAsia="Times New Roman"/>
        </w:rPr>
      </w:pPr>
      <w:r w:rsidRPr="000545BE">
        <w:rPr>
          <w:rFonts w:eastAsia="Times New Roman"/>
        </w:rPr>
        <w:t>Authentication and authorization</w:t>
      </w:r>
    </w:p>
    <w:p w:rsidR="000545BE" w:rsidRPr="000545BE" w:rsidRDefault="000545BE" w:rsidP="000545BE">
      <w:p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Authentication and authorization are two fundamental concepts in security, particularly in the context of software applications. Here's a breakdown of each concept:</w:t>
      </w:r>
    </w:p>
    <w:p w:rsidR="000545BE" w:rsidRPr="000545BE" w:rsidRDefault="000545BE" w:rsidP="000545B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b/>
          <w:bCs/>
          <w:sz w:val="24"/>
          <w:szCs w:val="24"/>
        </w:rPr>
        <w:t>Authentication</w:t>
      </w:r>
      <w:r w:rsidRPr="000545BE">
        <w:rPr>
          <w:rFonts w:ascii="Times New Roman" w:eastAsia="Times New Roman" w:hAnsi="Times New Roman" w:cs="Times New Roman"/>
          <w:sz w:val="24"/>
          <w:szCs w:val="24"/>
        </w:rPr>
        <w:t>:</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Authentication is the process of verifying the identity of a user or system.</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It ensures that the entity claiming to be a particular user or system is indeed that entity.</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Authentication mechanisms include:</w:t>
      </w:r>
    </w:p>
    <w:p w:rsidR="000545BE" w:rsidRPr="000545BE" w:rsidRDefault="000545BE" w:rsidP="000545BE">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Username and password authentication: Users provide their credentials (username and password) to prove their identity.</w:t>
      </w:r>
    </w:p>
    <w:p w:rsidR="000545BE" w:rsidRPr="000545BE" w:rsidRDefault="000545BE" w:rsidP="000545BE">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Token-based authentication: Users present a token (e.g., JWT) generated after successful login to authenticate subsequent requests.</w:t>
      </w:r>
    </w:p>
    <w:p w:rsidR="000545BE" w:rsidRPr="000545BE" w:rsidRDefault="000545BE" w:rsidP="000545BE">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Certificate-based authentication: Users present a digital certificate issued by a trusted authority to authenticate themselves.</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In Java, authentication is often implemented using frameworks like Spring Security, which provides authentication providers, filters, and mechanisms to authenticate users based on various methods.</w:t>
      </w:r>
    </w:p>
    <w:p w:rsidR="000545BE" w:rsidRPr="000545BE" w:rsidRDefault="000545BE" w:rsidP="000545B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b/>
          <w:bCs/>
          <w:sz w:val="24"/>
          <w:szCs w:val="24"/>
        </w:rPr>
        <w:t>Authorization</w:t>
      </w:r>
      <w:r w:rsidRPr="000545BE">
        <w:rPr>
          <w:rFonts w:ascii="Times New Roman" w:eastAsia="Times New Roman" w:hAnsi="Times New Roman" w:cs="Times New Roman"/>
          <w:sz w:val="24"/>
          <w:szCs w:val="24"/>
        </w:rPr>
        <w:t>:</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lastRenderedPageBreak/>
        <w:t>Authorization is the process of determining whether an authenticated user or system has the necessary permissions to access a particular resource or perform a specific action.</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It ensures that users can only access resources and perform actions that they are authorized to access or perform.</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Authorization mechanisms include:</w:t>
      </w:r>
    </w:p>
    <w:p w:rsidR="000545BE" w:rsidRPr="000545BE" w:rsidRDefault="000545BE" w:rsidP="000545BE">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Role-based access control (RBAC): Users are assigned roles, and access to resources is based on the roles assigned to them.</w:t>
      </w:r>
    </w:p>
    <w:p w:rsidR="000545BE" w:rsidRPr="000545BE" w:rsidRDefault="000545BE" w:rsidP="000545BE">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Attribute-based access control (ABAC): Access decisions are based on attributes of the user, resource, and environment.</w:t>
      </w:r>
    </w:p>
    <w:p w:rsidR="000545BE" w:rsidRPr="000545BE" w:rsidRDefault="000545BE" w:rsidP="000545BE">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Rule-based access control: Access decisions are determined by rules defined by administrators or policies.</w:t>
      </w:r>
    </w:p>
    <w:p w:rsidR="000545BE" w:rsidRPr="000545BE" w:rsidRDefault="000545BE" w:rsidP="000545BE">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0545BE">
        <w:rPr>
          <w:rFonts w:ascii="Times New Roman" w:eastAsia="Times New Roman" w:hAnsi="Times New Roman" w:cs="Times New Roman"/>
          <w:sz w:val="24"/>
          <w:szCs w:val="24"/>
        </w:rPr>
        <w:t>In Java, authorization is often implemented in conjunction with authentication using frameworks like Spring Security, which provides mechanisms to define access control rules, roles, and permissions.</w:t>
      </w:r>
    </w:p>
    <w:p w:rsidR="00771C74" w:rsidRDefault="00771C74" w:rsidP="00771C74">
      <w:pPr>
        <w:spacing w:before="100" w:beforeAutospacing="1" w:after="100" w:afterAutospacing="1" w:line="240" w:lineRule="auto"/>
        <w:rPr>
          <w:rFonts w:ascii="Times New Roman" w:eastAsia="Times New Roman" w:hAnsi="Times New Roman" w:cs="Times New Roman"/>
          <w:sz w:val="24"/>
          <w:szCs w:val="24"/>
        </w:rPr>
      </w:pPr>
    </w:p>
    <w:p w:rsidR="00D319F2" w:rsidRDefault="00D319F2" w:rsidP="00771C74">
      <w:pPr>
        <w:spacing w:before="100" w:beforeAutospacing="1" w:after="100" w:afterAutospacing="1" w:line="240" w:lineRule="auto"/>
      </w:pPr>
    </w:p>
    <w:p w:rsidR="00D319F2" w:rsidRDefault="00D319F2" w:rsidP="00D319F2">
      <w:pPr>
        <w:pStyle w:val="Heading1"/>
        <w:numPr>
          <w:ilvl w:val="0"/>
          <w:numId w:val="26"/>
        </w:numPr>
        <w:rPr>
          <w:rFonts w:eastAsia="Times New Roman"/>
        </w:rPr>
      </w:pPr>
      <w:r w:rsidRPr="00D319F2">
        <w:rPr>
          <w:rFonts w:eastAsia="Times New Roman"/>
        </w:rPr>
        <w:t xml:space="preserve">Exception Handel in spring boot application </w:t>
      </w:r>
    </w:p>
    <w:p w:rsidR="00D319F2" w:rsidRDefault="00D319F2" w:rsidP="00D319F2"/>
    <w:p w:rsidR="00D319F2" w:rsidRPr="00D319F2" w:rsidRDefault="00D319F2" w:rsidP="00D319F2">
      <w:p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t>Implementing exception handling in a Spring Boot application involves configuring global exception handling to manage exceptions gracefully. Here's a guide on how to do it:</w:t>
      </w:r>
    </w:p>
    <w:p w:rsidR="00D319F2" w:rsidRPr="00D319F2" w:rsidRDefault="00D319F2" w:rsidP="00D319F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b/>
          <w:bCs/>
          <w:sz w:val="24"/>
          <w:szCs w:val="24"/>
        </w:rPr>
        <w:t>Create Custom Exception Classes</w:t>
      </w:r>
      <w:r w:rsidRPr="00D319F2">
        <w:rPr>
          <w:rFonts w:ascii="Times New Roman" w:eastAsia="Times New Roman" w:hAnsi="Times New Roman" w:cs="Times New Roman"/>
          <w:sz w:val="24"/>
          <w:szCs w:val="24"/>
        </w:rPr>
        <w:t>:</w:t>
      </w:r>
    </w:p>
    <w:p w:rsidR="00D319F2" w:rsidRPr="00D319F2" w:rsidRDefault="00D319F2" w:rsidP="00D319F2">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t xml:space="preserve">Define custom exception classes that extend </w:t>
      </w:r>
      <w:proofErr w:type="spellStart"/>
      <w:r w:rsidRPr="00D319F2">
        <w:rPr>
          <w:rFonts w:ascii="Courier New" w:eastAsia="Times New Roman" w:hAnsi="Courier New" w:cs="Courier New"/>
          <w:sz w:val="20"/>
          <w:szCs w:val="20"/>
        </w:rPr>
        <w:t>RuntimeException</w:t>
      </w:r>
      <w:proofErr w:type="spellEnd"/>
      <w:r w:rsidRPr="00D319F2">
        <w:rPr>
          <w:rFonts w:ascii="Times New Roman" w:eastAsia="Times New Roman" w:hAnsi="Times New Roman" w:cs="Times New Roman"/>
          <w:sz w:val="24"/>
          <w:szCs w:val="24"/>
        </w:rPr>
        <w:t xml:space="preserve"> or its subclasses to represent specific types of errors in your application.</w:t>
      </w:r>
    </w:p>
    <w:p w:rsidR="00D319F2" w:rsidRPr="00D319F2" w:rsidRDefault="00D319F2" w:rsidP="00D319F2">
      <w:pPr>
        <w:numPr>
          <w:ilvl w:val="1"/>
          <w:numId w:val="27"/>
        </w:numPr>
        <w:spacing w:before="100" w:beforeAutospacing="1" w:after="100" w:afterAutospacing="1" w:line="240" w:lineRule="auto"/>
        <w:rPr>
          <w:rFonts w:ascii="Times New Roman" w:eastAsia="Times New Roman" w:hAnsi="Times New Roman" w:cs="Times New Roman"/>
          <w:sz w:val="24"/>
          <w:szCs w:val="24"/>
        </w:rPr>
      </w:pPr>
    </w:p>
    <w:p w:rsidR="00D319F2" w:rsidRDefault="00D319F2" w:rsidP="00D319F2">
      <w:r>
        <w:rPr>
          <w:noProof/>
        </w:rPr>
        <w:drawing>
          <wp:inline distT="0" distB="0" distL="0" distR="0" wp14:anchorId="17E324F7" wp14:editId="28B8DC25">
            <wp:extent cx="5943600" cy="1624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624330"/>
                    </a:xfrm>
                    <a:prstGeom prst="rect">
                      <a:avLst/>
                    </a:prstGeom>
                  </pic:spPr>
                </pic:pic>
              </a:graphicData>
            </a:graphic>
          </wp:inline>
        </w:drawing>
      </w:r>
    </w:p>
    <w:p w:rsidR="00D319F2" w:rsidRDefault="00D319F2" w:rsidP="00D319F2"/>
    <w:p w:rsidR="00D319F2" w:rsidRPr="00D319F2" w:rsidRDefault="00D319F2" w:rsidP="00D319F2">
      <w:p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b/>
          <w:bCs/>
          <w:sz w:val="24"/>
          <w:szCs w:val="24"/>
        </w:rPr>
        <w:t>Define Exception Handler</w:t>
      </w:r>
      <w:r w:rsidRPr="00D319F2">
        <w:rPr>
          <w:rFonts w:ascii="Times New Roman" w:eastAsia="Times New Roman" w:hAnsi="Times New Roman" w:cs="Times New Roman"/>
          <w:sz w:val="24"/>
          <w:szCs w:val="24"/>
        </w:rPr>
        <w:t>:</w:t>
      </w:r>
    </w:p>
    <w:p w:rsidR="00D319F2" w:rsidRPr="00D319F2" w:rsidRDefault="00D319F2" w:rsidP="00D319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lastRenderedPageBreak/>
        <w:t xml:space="preserve">Create a global exception handler class annotated with </w:t>
      </w:r>
      <w:r w:rsidRPr="00D319F2">
        <w:rPr>
          <w:rFonts w:ascii="Courier New" w:eastAsia="Times New Roman" w:hAnsi="Courier New" w:cs="Courier New"/>
          <w:sz w:val="20"/>
          <w:szCs w:val="20"/>
        </w:rPr>
        <w:t>@</w:t>
      </w:r>
      <w:proofErr w:type="spellStart"/>
      <w:r w:rsidRPr="00D319F2">
        <w:rPr>
          <w:rFonts w:ascii="Courier New" w:eastAsia="Times New Roman" w:hAnsi="Courier New" w:cs="Courier New"/>
          <w:sz w:val="20"/>
          <w:szCs w:val="20"/>
        </w:rPr>
        <w:t>ControllerAdvice</w:t>
      </w:r>
      <w:proofErr w:type="spellEnd"/>
      <w:r w:rsidRPr="00D319F2">
        <w:rPr>
          <w:rFonts w:ascii="Times New Roman" w:eastAsia="Times New Roman" w:hAnsi="Times New Roman" w:cs="Times New Roman"/>
          <w:sz w:val="24"/>
          <w:szCs w:val="24"/>
        </w:rPr>
        <w:t xml:space="preserve"> to handle exceptions thrown by controllers.</w:t>
      </w:r>
    </w:p>
    <w:p w:rsidR="00D319F2" w:rsidRPr="00D319F2" w:rsidRDefault="00D319F2" w:rsidP="00D319F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t xml:space="preserve">Annotate methods within this class with </w:t>
      </w:r>
      <w:r w:rsidRPr="00D319F2">
        <w:rPr>
          <w:rFonts w:ascii="Courier New" w:eastAsia="Times New Roman" w:hAnsi="Courier New" w:cs="Courier New"/>
          <w:sz w:val="20"/>
          <w:szCs w:val="20"/>
        </w:rPr>
        <w:t>@</w:t>
      </w:r>
      <w:proofErr w:type="spellStart"/>
      <w:r w:rsidRPr="00D319F2">
        <w:rPr>
          <w:rFonts w:ascii="Courier New" w:eastAsia="Times New Roman" w:hAnsi="Courier New" w:cs="Courier New"/>
          <w:sz w:val="20"/>
          <w:szCs w:val="20"/>
        </w:rPr>
        <w:t>ExceptionHandler</w:t>
      </w:r>
      <w:proofErr w:type="spellEnd"/>
      <w:r w:rsidRPr="00D319F2">
        <w:rPr>
          <w:rFonts w:ascii="Times New Roman" w:eastAsia="Times New Roman" w:hAnsi="Times New Roman" w:cs="Times New Roman"/>
          <w:sz w:val="24"/>
          <w:szCs w:val="24"/>
        </w:rPr>
        <w:t xml:space="preserve"> to handle specific types of exceptions.</w:t>
      </w:r>
    </w:p>
    <w:p w:rsidR="00D319F2" w:rsidRDefault="00D319F2" w:rsidP="00D319F2">
      <w:r>
        <w:rPr>
          <w:noProof/>
        </w:rPr>
        <w:drawing>
          <wp:inline distT="0" distB="0" distL="0" distR="0" wp14:anchorId="127860B0" wp14:editId="496EAE42">
            <wp:extent cx="5943600" cy="3754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754120"/>
                    </a:xfrm>
                    <a:prstGeom prst="rect">
                      <a:avLst/>
                    </a:prstGeom>
                  </pic:spPr>
                </pic:pic>
              </a:graphicData>
            </a:graphic>
          </wp:inline>
        </w:drawing>
      </w:r>
    </w:p>
    <w:p w:rsidR="00D319F2" w:rsidRPr="00D319F2" w:rsidRDefault="00D319F2" w:rsidP="00D319F2">
      <w:p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b/>
          <w:bCs/>
          <w:sz w:val="24"/>
          <w:szCs w:val="24"/>
        </w:rPr>
        <w:t>Throw Custom Exceptions</w:t>
      </w:r>
      <w:r w:rsidRPr="00D319F2">
        <w:rPr>
          <w:rFonts w:ascii="Times New Roman" w:eastAsia="Times New Roman" w:hAnsi="Times New Roman" w:cs="Times New Roman"/>
          <w:sz w:val="24"/>
          <w:szCs w:val="24"/>
        </w:rPr>
        <w:t>:</w:t>
      </w:r>
    </w:p>
    <w:p w:rsidR="00D319F2" w:rsidRPr="00D319F2" w:rsidRDefault="00D319F2" w:rsidP="00D319F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t>Within your controller or service classes, throw custom exceptions when specific error conditions occur.</w:t>
      </w:r>
    </w:p>
    <w:p w:rsidR="00D319F2" w:rsidRDefault="00D319F2" w:rsidP="00D319F2">
      <w:r>
        <w:rPr>
          <w:noProof/>
        </w:rPr>
        <w:lastRenderedPageBreak/>
        <w:drawing>
          <wp:inline distT="0" distB="0" distL="0" distR="0" wp14:anchorId="7076B9AA" wp14:editId="74EA5D8E">
            <wp:extent cx="5943600" cy="2747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47010"/>
                    </a:xfrm>
                    <a:prstGeom prst="rect">
                      <a:avLst/>
                    </a:prstGeom>
                  </pic:spPr>
                </pic:pic>
              </a:graphicData>
            </a:graphic>
          </wp:inline>
        </w:drawing>
      </w:r>
    </w:p>
    <w:p w:rsidR="00D319F2" w:rsidRDefault="00D319F2" w:rsidP="00D319F2"/>
    <w:p w:rsidR="00D319F2" w:rsidRPr="00D319F2" w:rsidRDefault="00D319F2" w:rsidP="00D319F2">
      <w:p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b/>
          <w:bCs/>
          <w:sz w:val="24"/>
          <w:szCs w:val="24"/>
        </w:rPr>
        <w:t>Configure Default Exception Handling</w:t>
      </w:r>
      <w:r w:rsidRPr="00D319F2">
        <w:rPr>
          <w:rFonts w:ascii="Times New Roman" w:eastAsia="Times New Roman" w:hAnsi="Times New Roman" w:cs="Times New Roman"/>
          <w:sz w:val="24"/>
          <w:szCs w:val="24"/>
        </w:rPr>
        <w:t xml:space="preserve"> (Optional):</w:t>
      </w:r>
    </w:p>
    <w:p w:rsidR="00D319F2" w:rsidRPr="00D319F2" w:rsidRDefault="00D319F2" w:rsidP="00D319F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t>If needed, configure default exception handling to catch any unhandled exceptions and provide a generic error response.</w:t>
      </w:r>
    </w:p>
    <w:p w:rsidR="00D319F2" w:rsidRPr="00D319F2" w:rsidRDefault="00D319F2" w:rsidP="00D319F2">
      <w:pPr>
        <w:numPr>
          <w:ilvl w:val="0"/>
          <w:numId w:val="30"/>
        </w:numPr>
        <w:spacing w:before="100" w:beforeAutospacing="1" w:after="100" w:afterAutospacing="1" w:line="240" w:lineRule="auto"/>
        <w:rPr>
          <w:rFonts w:ascii="Times New Roman" w:eastAsia="Times New Roman" w:hAnsi="Times New Roman" w:cs="Times New Roman"/>
          <w:sz w:val="24"/>
          <w:szCs w:val="24"/>
        </w:rPr>
      </w:pPr>
    </w:p>
    <w:p w:rsidR="00D319F2" w:rsidRDefault="00D319F2" w:rsidP="00D319F2">
      <w:r>
        <w:rPr>
          <w:noProof/>
        </w:rPr>
        <w:drawing>
          <wp:inline distT="0" distB="0" distL="0" distR="0" wp14:anchorId="3064EFCC" wp14:editId="5FB24A45">
            <wp:extent cx="5943600" cy="29876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87675"/>
                    </a:xfrm>
                    <a:prstGeom prst="rect">
                      <a:avLst/>
                    </a:prstGeom>
                  </pic:spPr>
                </pic:pic>
              </a:graphicData>
            </a:graphic>
          </wp:inline>
        </w:drawing>
      </w:r>
    </w:p>
    <w:p w:rsidR="00D319F2" w:rsidRDefault="00D319F2" w:rsidP="00D319F2"/>
    <w:p w:rsidR="00D319F2" w:rsidRPr="00D319F2" w:rsidRDefault="00D319F2" w:rsidP="00D319F2">
      <w:p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b/>
          <w:bCs/>
          <w:sz w:val="24"/>
          <w:szCs w:val="24"/>
        </w:rPr>
        <w:t>Test Exception Handling</w:t>
      </w:r>
      <w:r w:rsidRPr="00D319F2">
        <w:rPr>
          <w:rFonts w:ascii="Times New Roman" w:eastAsia="Times New Roman" w:hAnsi="Times New Roman" w:cs="Times New Roman"/>
          <w:sz w:val="24"/>
          <w:szCs w:val="24"/>
        </w:rPr>
        <w:t>:</w:t>
      </w:r>
    </w:p>
    <w:p w:rsidR="00D319F2" w:rsidRPr="00D319F2" w:rsidRDefault="00D319F2" w:rsidP="00D319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lastRenderedPageBreak/>
        <w:t>Write unit tests to verify that exceptions are handled as expected.</w:t>
      </w:r>
    </w:p>
    <w:p w:rsidR="00D319F2" w:rsidRPr="00D319F2" w:rsidRDefault="00D319F2" w:rsidP="00D319F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319F2">
        <w:rPr>
          <w:rFonts w:ascii="Times New Roman" w:eastAsia="Times New Roman" w:hAnsi="Times New Roman" w:cs="Times New Roman"/>
          <w:sz w:val="24"/>
          <w:szCs w:val="24"/>
        </w:rPr>
        <w:t>Mock service calls or controller invocations that may throw exceptions and assert the response status and content.</w:t>
      </w:r>
    </w:p>
    <w:p w:rsidR="00D319F2" w:rsidRDefault="00D319F2" w:rsidP="00D319F2"/>
    <w:p w:rsidR="000828E3" w:rsidRDefault="000828E3" w:rsidP="000828E3">
      <w:pPr>
        <w:pStyle w:val="Heading1"/>
        <w:numPr>
          <w:ilvl w:val="0"/>
          <w:numId w:val="26"/>
        </w:numPr>
        <w:rPr>
          <w:rFonts w:eastAsia="Times New Roman"/>
        </w:rPr>
      </w:pPr>
      <w:r w:rsidRPr="00D319F2">
        <w:rPr>
          <w:rFonts w:eastAsia="Times New Roman"/>
        </w:rPr>
        <w:t xml:space="preserve">Exception Handel in </w:t>
      </w:r>
      <w:proofErr w:type="spellStart"/>
      <w:r>
        <w:rPr>
          <w:rFonts w:eastAsia="Times New Roman"/>
        </w:rPr>
        <w:t>Anotation</w:t>
      </w:r>
      <w:proofErr w:type="spellEnd"/>
    </w:p>
    <w:p w:rsidR="000828E3" w:rsidRPr="000828E3" w:rsidRDefault="000828E3" w:rsidP="000828E3">
      <w:pPr>
        <w:rPr>
          <w:rFonts w:ascii="Times New Roman" w:eastAsia="Times New Roman" w:hAnsi="Times New Roman" w:cs="Times New Roman"/>
          <w:sz w:val="24"/>
          <w:szCs w:val="24"/>
        </w:rPr>
      </w:pPr>
      <w:r w:rsidRPr="000828E3">
        <w:rPr>
          <w:rFonts w:ascii="Times New Roman" w:eastAsia="Times New Roman" w:hAnsi="Times New Roman" w:cs="Times New Roman"/>
          <w:b/>
          <w:bCs/>
          <w:sz w:val="24"/>
          <w:szCs w:val="24"/>
        </w:rPr>
        <w:t>@</w:t>
      </w:r>
      <w:proofErr w:type="spellStart"/>
      <w:r w:rsidRPr="000828E3">
        <w:rPr>
          <w:rFonts w:ascii="Times New Roman" w:eastAsia="Times New Roman" w:hAnsi="Times New Roman" w:cs="Times New Roman"/>
          <w:b/>
          <w:bCs/>
          <w:sz w:val="24"/>
          <w:szCs w:val="24"/>
        </w:rPr>
        <w:t>ControllerAdvice</w:t>
      </w:r>
      <w:proofErr w:type="spellEnd"/>
      <w:r w:rsidRPr="000828E3">
        <w:rPr>
          <w:rFonts w:ascii="Times New Roman" w:eastAsia="Times New Roman" w:hAnsi="Times New Roman" w:cs="Times New Roman"/>
          <w:sz w:val="24"/>
          <w:szCs w:val="24"/>
        </w:rPr>
        <w:t>:</w:t>
      </w:r>
    </w:p>
    <w:p w:rsidR="000828E3" w:rsidRPr="000828E3" w:rsidRDefault="000828E3" w:rsidP="00082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sz w:val="24"/>
          <w:szCs w:val="24"/>
        </w:rPr>
        <w:t>Used to define global exception handling for all controllers.</w:t>
      </w:r>
    </w:p>
    <w:p w:rsidR="000828E3" w:rsidRPr="000828E3" w:rsidRDefault="000828E3" w:rsidP="000828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b/>
          <w:bCs/>
          <w:sz w:val="24"/>
          <w:szCs w:val="24"/>
        </w:rPr>
        <w:t>@</w:t>
      </w:r>
      <w:proofErr w:type="spellStart"/>
      <w:r w:rsidRPr="000828E3">
        <w:rPr>
          <w:rFonts w:ascii="Times New Roman" w:eastAsia="Times New Roman" w:hAnsi="Times New Roman" w:cs="Times New Roman"/>
          <w:b/>
          <w:bCs/>
          <w:sz w:val="24"/>
          <w:szCs w:val="24"/>
        </w:rPr>
        <w:t>ExceptionHandler</w:t>
      </w:r>
      <w:proofErr w:type="spellEnd"/>
      <w:r w:rsidRPr="000828E3">
        <w:rPr>
          <w:rFonts w:ascii="Times New Roman" w:eastAsia="Times New Roman" w:hAnsi="Times New Roman" w:cs="Times New Roman"/>
          <w:sz w:val="24"/>
          <w:szCs w:val="24"/>
        </w:rPr>
        <w:t>:</w:t>
      </w:r>
    </w:p>
    <w:p w:rsidR="000828E3" w:rsidRPr="000828E3" w:rsidRDefault="000828E3" w:rsidP="00082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sz w:val="24"/>
          <w:szCs w:val="24"/>
        </w:rPr>
        <w:t xml:space="preserve">Used within a </w:t>
      </w:r>
      <w:r w:rsidRPr="000828E3">
        <w:rPr>
          <w:rFonts w:ascii="Courier New" w:eastAsia="Times New Roman" w:hAnsi="Courier New" w:cs="Courier New"/>
          <w:sz w:val="20"/>
          <w:szCs w:val="20"/>
        </w:rPr>
        <w:t>@</w:t>
      </w:r>
      <w:proofErr w:type="spellStart"/>
      <w:r w:rsidRPr="000828E3">
        <w:rPr>
          <w:rFonts w:ascii="Courier New" w:eastAsia="Times New Roman" w:hAnsi="Courier New" w:cs="Courier New"/>
          <w:sz w:val="20"/>
          <w:szCs w:val="20"/>
        </w:rPr>
        <w:t>ControllerAdvice</w:t>
      </w:r>
      <w:proofErr w:type="spellEnd"/>
      <w:r w:rsidRPr="000828E3">
        <w:rPr>
          <w:rFonts w:ascii="Times New Roman" w:eastAsia="Times New Roman" w:hAnsi="Times New Roman" w:cs="Times New Roman"/>
          <w:sz w:val="24"/>
          <w:szCs w:val="24"/>
        </w:rPr>
        <w:t xml:space="preserve"> class to handle specific types of exceptions.</w:t>
      </w:r>
    </w:p>
    <w:p w:rsidR="000828E3" w:rsidRPr="000828E3" w:rsidRDefault="000828E3" w:rsidP="000828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b/>
          <w:bCs/>
          <w:sz w:val="24"/>
          <w:szCs w:val="24"/>
        </w:rPr>
        <w:t>@</w:t>
      </w:r>
      <w:proofErr w:type="spellStart"/>
      <w:r w:rsidRPr="000828E3">
        <w:rPr>
          <w:rFonts w:ascii="Times New Roman" w:eastAsia="Times New Roman" w:hAnsi="Times New Roman" w:cs="Times New Roman"/>
          <w:b/>
          <w:bCs/>
          <w:sz w:val="24"/>
          <w:szCs w:val="24"/>
        </w:rPr>
        <w:t>ResponseStatus</w:t>
      </w:r>
      <w:proofErr w:type="spellEnd"/>
      <w:r w:rsidRPr="000828E3">
        <w:rPr>
          <w:rFonts w:ascii="Times New Roman" w:eastAsia="Times New Roman" w:hAnsi="Times New Roman" w:cs="Times New Roman"/>
          <w:sz w:val="24"/>
          <w:szCs w:val="24"/>
        </w:rPr>
        <w:t>:</w:t>
      </w:r>
    </w:p>
    <w:p w:rsidR="000828E3" w:rsidRPr="000828E3" w:rsidRDefault="000828E3" w:rsidP="00082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sz w:val="24"/>
          <w:szCs w:val="24"/>
        </w:rPr>
        <w:t>Annotates a custom exception class to specify the HTTP status code to be returned when the exception is thrown.</w:t>
      </w:r>
    </w:p>
    <w:p w:rsidR="000828E3" w:rsidRPr="000828E3" w:rsidRDefault="000828E3" w:rsidP="000828E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b/>
          <w:bCs/>
          <w:sz w:val="24"/>
          <w:szCs w:val="24"/>
        </w:rPr>
        <w:t>@</w:t>
      </w:r>
      <w:proofErr w:type="spellStart"/>
      <w:r w:rsidRPr="000828E3">
        <w:rPr>
          <w:rFonts w:ascii="Times New Roman" w:eastAsia="Times New Roman" w:hAnsi="Times New Roman" w:cs="Times New Roman"/>
          <w:b/>
          <w:bCs/>
          <w:sz w:val="24"/>
          <w:szCs w:val="24"/>
        </w:rPr>
        <w:t>RestControllerAdvice</w:t>
      </w:r>
      <w:proofErr w:type="spellEnd"/>
      <w:r w:rsidRPr="000828E3">
        <w:rPr>
          <w:rFonts w:ascii="Times New Roman" w:eastAsia="Times New Roman" w:hAnsi="Times New Roman" w:cs="Times New Roman"/>
          <w:sz w:val="24"/>
          <w:szCs w:val="24"/>
        </w:rPr>
        <w:t>:</w:t>
      </w:r>
    </w:p>
    <w:p w:rsidR="000828E3" w:rsidRPr="000828E3" w:rsidRDefault="000828E3" w:rsidP="000828E3">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sz w:val="24"/>
          <w:szCs w:val="24"/>
        </w:rPr>
        <w:t xml:space="preserve">Similar to </w:t>
      </w:r>
      <w:r w:rsidRPr="000828E3">
        <w:rPr>
          <w:rFonts w:ascii="Courier New" w:eastAsia="Times New Roman" w:hAnsi="Courier New" w:cs="Courier New"/>
          <w:sz w:val="20"/>
          <w:szCs w:val="20"/>
        </w:rPr>
        <w:t>@</w:t>
      </w:r>
      <w:proofErr w:type="spellStart"/>
      <w:r w:rsidRPr="000828E3">
        <w:rPr>
          <w:rFonts w:ascii="Courier New" w:eastAsia="Times New Roman" w:hAnsi="Courier New" w:cs="Courier New"/>
          <w:sz w:val="20"/>
          <w:szCs w:val="20"/>
        </w:rPr>
        <w:t>ControllerAdvice</w:t>
      </w:r>
      <w:proofErr w:type="spellEnd"/>
      <w:r w:rsidRPr="000828E3">
        <w:rPr>
          <w:rFonts w:ascii="Times New Roman" w:eastAsia="Times New Roman" w:hAnsi="Times New Roman" w:cs="Times New Roman"/>
          <w:sz w:val="24"/>
          <w:szCs w:val="24"/>
        </w:rPr>
        <w:t>, but specifically used for handling exceptions in RESTful controllers.</w:t>
      </w:r>
    </w:p>
    <w:p w:rsidR="000828E3" w:rsidRDefault="000828E3" w:rsidP="000828E3">
      <w:pPr>
        <w:spacing w:before="100" w:beforeAutospacing="1" w:after="100" w:afterAutospacing="1" w:line="240" w:lineRule="auto"/>
        <w:rPr>
          <w:rFonts w:ascii="Times New Roman" w:eastAsia="Times New Roman" w:hAnsi="Times New Roman" w:cs="Times New Roman"/>
          <w:sz w:val="24"/>
          <w:szCs w:val="24"/>
        </w:rPr>
      </w:pPr>
      <w:r w:rsidRPr="000828E3">
        <w:rPr>
          <w:rFonts w:ascii="Times New Roman" w:eastAsia="Times New Roman" w:hAnsi="Times New Roman" w:cs="Times New Roman"/>
          <w:sz w:val="24"/>
          <w:szCs w:val="24"/>
        </w:rPr>
        <w:t>These annotations provide a convenient way to manage and handle exceptions in your Spring Boot applications, allowing for centralized error handling and consistent responses to clients.</w:t>
      </w:r>
    </w:p>
    <w:p w:rsidR="002D58A2" w:rsidRDefault="002D58A2" w:rsidP="000828E3">
      <w:p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p>
    <w:p w:rsidR="00761E32" w:rsidRDefault="00761E32" w:rsidP="000828E3">
      <w:p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p>
    <w:p w:rsidR="00761E32" w:rsidRPr="00AF5392" w:rsidRDefault="00761E32" w:rsidP="00AF5392">
      <w:pPr>
        <w:pStyle w:val="Heading1"/>
        <w:numPr>
          <w:ilvl w:val="0"/>
          <w:numId w:val="26"/>
        </w:numPr>
        <w:rPr>
          <w:rFonts w:eastAsia="Times New Roman"/>
        </w:rPr>
      </w:pPr>
      <w:r w:rsidRPr="00AF5392">
        <w:rPr>
          <w:rFonts w:eastAsia="Times New Roman"/>
        </w:rPr>
        <w:t xml:space="preserve">Transactions </w:t>
      </w:r>
    </w:p>
    <w:p w:rsidR="00761E32" w:rsidRDefault="00761E32" w:rsidP="000B36BA">
      <w:pPr>
        <w:numPr>
          <w:ilvl w:val="0"/>
          <w:numId w:val="34"/>
        </w:numPr>
        <w:spacing w:before="240" w:line="240" w:lineRule="auto"/>
        <w:ind w:left="360" w:hanging="360"/>
        <w:rPr>
          <w:rFonts w:ascii="Segoe UI" w:eastAsia="Segoe UI" w:hAnsi="Segoe UI" w:cs="Segoe UI"/>
        </w:rPr>
      </w:pPr>
      <w:r>
        <w:rPr>
          <w:rFonts w:ascii="Segoe UI" w:eastAsia="Segoe UI" w:hAnsi="Segoe UI" w:cs="Segoe UI"/>
        </w:rPr>
        <w:t>transactions are used to ensure the atomicity, consistency, isolation, and durability (ACID) properties of a group of database operations</w:t>
      </w:r>
    </w:p>
    <w:p w:rsidR="00761E32" w:rsidRDefault="00761E32" w:rsidP="000B36BA">
      <w:pPr>
        <w:numPr>
          <w:ilvl w:val="0"/>
          <w:numId w:val="34"/>
        </w:numPr>
        <w:spacing w:before="240" w:line="240" w:lineRule="auto"/>
        <w:ind w:left="360" w:hanging="360"/>
        <w:rPr>
          <w:rFonts w:ascii="Segoe UI" w:eastAsia="Segoe UI" w:hAnsi="Segoe UI" w:cs="Segoe UI"/>
        </w:rPr>
      </w:pPr>
      <w:r>
        <w:rPr>
          <w:rFonts w:ascii="Segoe UI" w:eastAsia="Segoe UI" w:hAnsi="Segoe UI" w:cs="Segoe UI"/>
        </w:rPr>
        <w:t>Transactions are a way to group multiple database operations together as a single unit of work.</w:t>
      </w:r>
    </w:p>
    <w:p w:rsidR="00761E32" w:rsidRDefault="00761E32" w:rsidP="000B36BA">
      <w:pPr>
        <w:numPr>
          <w:ilvl w:val="0"/>
          <w:numId w:val="34"/>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ensure that either all operations within the transaction are successfully completed or none of them are applied.</w:t>
      </w:r>
    </w:p>
    <w:p w:rsidR="00761E32" w:rsidRDefault="00761E32" w:rsidP="000B36BA">
      <w:pPr>
        <w:numPr>
          <w:ilvl w:val="0"/>
          <w:numId w:val="34"/>
        </w:numPr>
        <w:spacing w:before="240" w:after="150" w:line="240" w:lineRule="auto"/>
        <w:ind w:left="360" w:hanging="360"/>
        <w:rPr>
          <w:rFonts w:ascii="Segoe UI" w:eastAsia="Segoe UI" w:hAnsi="Segoe UI" w:cs="Segoe UI"/>
          <w:shd w:val="clear" w:color="auto" w:fill="FFFFFF"/>
        </w:rPr>
      </w:pPr>
      <w:r>
        <w:rPr>
          <w:rFonts w:ascii="Segoe UI" w:eastAsia="Segoe UI" w:hAnsi="Segoe UI" w:cs="Segoe UI"/>
          <w:shd w:val="clear" w:color="auto" w:fill="FFFFFF"/>
        </w:rPr>
        <w:t>Transactions can be implemented in Java using the JDBC API, JPA, or frameworks like Spring and Hibernate.</w:t>
      </w:r>
    </w:p>
    <w:p w:rsidR="00761E32" w:rsidRDefault="00761E32" w:rsidP="000B36BA">
      <w:pPr>
        <w:numPr>
          <w:ilvl w:val="0"/>
          <w:numId w:val="34"/>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Transactions are important for ensuring data integrity, consistency, and reliability when working with databases.</w:t>
      </w:r>
    </w:p>
    <w:p w:rsidR="00761E32" w:rsidRDefault="00761E32" w:rsidP="000B36BA">
      <w:pPr>
        <w:numPr>
          <w:ilvl w:val="0"/>
          <w:numId w:val="34"/>
        </w:numPr>
        <w:tabs>
          <w:tab w:val="left" w:pos="0"/>
        </w:tabs>
        <w:spacing w:before="240" w:after="36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Here are some of the benefits of using transactions in Java:</w:t>
      </w:r>
    </w:p>
    <w:p w:rsidR="00761E32" w:rsidRDefault="00761E32" w:rsidP="000B36BA">
      <w:pPr>
        <w:numPr>
          <w:ilvl w:val="0"/>
          <w:numId w:val="34"/>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lastRenderedPageBreak/>
        <w:t>Data integrity: Transactions ensure that data is not corrupted or lost in case of an error.</w:t>
      </w:r>
    </w:p>
    <w:p w:rsidR="00761E32" w:rsidRDefault="00761E32" w:rsidP="000B36BA">
      <w:pPr>
        <w:numPr>
          <w:ilvl w:val="0"/>
          <w:numId w:val="34"/>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Consistency: Transactions ensure that the database is always in a consistent state.</w:t>
      </w:r>
    </w:p>
    <w:p w:rsidR="00761E32" w:rsidRDefault="00761E32" w:rsidP="000B36BA">
      <w:pPr>
        <w:numPr>
          <w:ilvl w:val="0"/>
          <w:numId w:val="34"/>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Reliability: Transactions ensure that database operations are performed reliably, even in the event of an error.</w:t>
      </w:r>
    </w:p>
    <w:p w:rsidR="00761E32" w:rsidRDefault="00761E32" w:rsidP="000B36BA">
      <w:pPr>
        <w:numPr>
          <w:ilvl w:val="0"/>
          <w:numId w:val="34"/>
        </w:numPr>
        <w:tabs>
          <w:tab w:val="left" w:pos="0"/>
        </w:tabs>
        <w:spacing w:before="240" w:after="150" w:line="240" w:lineRule="auto"/>
        <w:ind w:hanging="360"/>
        <w:rPr>
          <w:rFonts w:ascii="Segoe UI" w:eastAsia="Segoe UI" w:hAnsi="Segoe UI" w:cs="Segoe UI"/>
          <w:color w:val="262626"/>
          <w:sz w:val="24"/>
          <w:shd w:val="clear" w:color="auto" w:fill="FFFFFF"/>
        </w:rPr>
      </w:pPr>
      <w:r>
        <w:rPr>
          <w:rFonts w:ascii="Segoe UI" w:eastAsia="Segoe UI" w:hAnsi="Segoe UI" w:cs="Segoe UI"/>
          <w:color w:val="262626"/>
          <w:sz w:val="24"/>
          <w:shd w:val="clear" w:color="auto" w:fill="FFFFFF"/>
        </w:rPr>
        <w:t>Performance: Transactions can improve performance by grouping multiple database operations together.</w:t>
      </w:r>
    </w:p>
    <w:p w:rsidR="00AF5392" w:rsidRDefault="00AF5392" w:rsidP="00AF5392">
      <w:pPr>
        <w:pStyle w:val="Heading3"/>
      </w:pPr>
      <w:r>
        <w:t>Summary</w:t>
      </w:r>
    </w:p>
    <w:p w:rsidR="00AF5392" w:rsidRDefault="00AF5392" w:rsidP="000B36BA">
      <w:pPr>
        <w:numPr>
          <w:ilvl w:val="0"/>
          <w:numId w:val="35"/>
        </w:numPr>
        <w:spacing w:before="100" w:beforeAutospacing="1" w:after="100" w:afterAutospacing="1" w:line="240" w:lineRule="auto"/>
      </w:pPr>
      <w:r>
        <w:rPr>
          <w:rStyle w:val="Strong"/>
        </w:rPr>
        <w:t>Dependencies:</w:t>
      </w:r>
      <w:r>
        <w:t xml:space="preserve"> Add Spring Data JPA and database dependencies.</w:t>
      </w:r>
    </w:p>
    <w:p w:rsidR="00AF5392" w:rsidRDefault="00AF5392" w:rsidP="000B36BA">
      <w:pPr>
        <w:numPr>
          <w:ilvl w:val="0"/>
          <w:numId w:val="35"/>
        </w:numPr>
        <w:spacing w:before="100" w:beforeAutospacing="1" w:after="100" w:afterAutospacing="1" w:line="240" w:lineRule="auto"/>
      </w:pPr>
      <w:r>
        <w:rPr>
          <w:rStyle w:val="Strong"/>
        </w:rPr>
        <w:t>Configuration:</w:t>
      </w:r>
      <w:r>
        <w:t xml:space="preserve"> Set up database connection properties.</w:t>
      </w:r>
    </w:p>
    <w:p w:rsidR="00AF5392" w:rsidRDefault="00AF5392" w:rsidP="000B36BA">
      <w:pPr>
        <w:numPr>
          <w:ilvl w:val="0"/>
          <w:numId w:val="35"/>
        </w:numPr>
        <w:spacing w:before="100" w:beforeAutospacing="1" w:after="100" w:afterAutospacing="1" w:line="240" w:lineRule="auto"/>
      </w:pPr>
      <w:r>
        <w:rPr>
          <w:rStyle w:val="Strong"/>
        </w:rPr>
        <w:t>Enable Transactions:</w:t>
      </w:r>
      <w:r>
        <w:t xml:space="preserve"> Use </w:t>
      </w:r>
      <w:r>
        <w:rPr>
          <w:rStyle w:val="HTMLCode"/>
          <w:rFonts w:eastAsiaTheme="minorHAnsi"/>
        </w:rPr>
        <w:t>@</w:t>
      </w:r>
      <w:proofErr w:type="spellStart"/>
      <w:r>
        <w:rPr>
          <w:rStyle w:val="HTMLCode"/>
          <w:rFonts w:eastAsiaTheme="minorHAnsi"/>
        </w:rPr>
        <w:t>EnableTransactionManagement</w:t>
      </w:r>
      <w:proofErr w:type="spellEnd"/>
      <w:r>
        <w:t>.</w:t>
      </w:r>
    </w:p>
    <w:p w:rsidR="00AF5392" w:rsidRDefault="00AF5392" w:rsidP="000B36BA">
      <w:pPr>
        <w:numPr>
          <w:ilvl w:val="0"/>
          <w:numId w:val="35"/>
        </w:numPr>
        <w:spacing w:before="100" w:beforeAutospacing="1" w:after="100" w:afterAutospacing="1" w:line="240" w:lineRule="auto"/>
      </w:pPr>
      <w:r>
        <w:rPr>
          <w:rStyle w:val="Strong"/>
        </w:rPr>
        <w:t>Transactional Methods:</w:t>
      </w:r>
      <w:r>
        <w:t xml:space="preserve"> Annotate methods with </w:t>
      </w:r>
      <w:r>
        <w:rPr>
          <w:rStyle w:val="HTMLCode"/>
          <w:rFonts w:eastAsiaTheme="minorHAnsi"/>
        </w:rPr>
        <w:t>@Transactional</w:t>
      </w:r>
      <w:r>
        <w:t>.</w:t>
      </w:r>
    </w:p>
    <w:p w:rsidR="00AF5392" w:rsidRDefault="00AF5392" w:rsidP="00AF5392">
      <w:pPr>
        <w:tabs>
          <w:tab w:val="left" w:pos="0"/>
        </w:tabs>
        <w:spacing w:before="240" w:after="150" w:line="240" w:lineRule="auto"/>
        <w:rPr>
          <w:rFonts w:ascii="Segoe UI" w:eastAsia="Segoe UI" w:hAnsi="Segoe UI" w:cs="Segoe UI"/>
          <w:color w:val="262626"/>
          <w:sz w:val="24"/>
          <w:shd w:val="clear" w:color="auto" w:fill="FFFFFF"/>
        </w:rPr>
      </w:pPr>
    </w:p>
    <w:p w:rsidR="00761E32" w:rsidRDefault="00AC749D" w:rsidP="00AC749D">
      <w:pPr>
        <w:pStyle w:val="Heading1"/>
        <w:rPr>
          <w:rFonts w:eastAsia="Segoe UI"/>
        </w:rPr>
      </w:pPr>
      <w:r>
        <w:rPr>
          <w:rFonts w:eastAsia="Segoe UI"/>
        </w:rPr>
        <w:t xml:space="preserve">What is </w:t>
      </w:r>
      <w:proofErr w:type="spellStart"/>
      <w:r>
        <w:rPr>
          <w:rFonts w:eastAsia="Segoe UI"/>
        </w:rPr>
        <w:t>jpa</w:t>
      </w:r>
      <w:proofErr w:type="spellEnd"/>
      <w:r>
        <w:rPr>
          <w:rFonts w:eastAsia="Segoe UI"/>
        </w:rPr>
        <w:t xml:space="preserve"> repository </w:t>
      </w:r>
    </w:p>
    <w:p w:rsidR="00AC749D" w:rsidRDefault="00AC749D" w:rsidP="00AC749D"/>
    <w:p w:rsidR="00AC749D" w:rsidRDefault="00AC749D" w:rsidP="00AC749D">
      <w:pPr>
        <w:pStyle w:val="NormalWeb"/>
      </w:pPr>
      <w:r>
        <w:t xml:space="preserve">A </w:t>
      </w:r>
      <w:r>
        <w:rPr>
          <w:rStyle w:val="Strong"/>
          <w:rFonts w:eastAsiaTheme="majorEastAsia"/>
        </w:rPr>
        <w:t>JPA Repository</w:t>
      </w:r>
      <w:r>
        <w:t xml:space="preserve"> is an interface in Spring Data JPA that provides methods for interacting with a </w:t>
      </w:r>
      <w:r>
        <w:rPr>
          <w:rStyle w:val="Strong"/>
          <w:rFonts w:eastAsiaTheme="majorEastAsia"/>
        </w:rPr>
        <w:t>database</w:t>
      </w:r>
      <w:r>
        <w:t xml:space="preserve"> using </w:t>
      </w:r>
      <w:r>
        <w:rPr>
          <w:rStyle w:val="Strong"/>
          <w:rFonts w:eastAsiaTheme="majorEastAsia"/>
        </w:rPr>
        <w:t>Java Persistence API (JPA)</w:t>
      </w:r>
      <w:r>
        <w:t xml:space="preserve">. It simplifies database operations like </w:t>
      </w:r>
      <w:r>
        <w:rPr>
          <w:rStyle w:val="Strong"/>
          <w:rFonts w:eastAsiaTheme="majorEastAsia"/>
        </w:rPr>
        <w:t>CRUD (Create, Read, Update, Delete)</w:t>
      </w:r>
      <w:r>
        <w:t xml:space="preserve"> without requiring you to write SQL queries or boilerplate code.</w:t>
      </w:r>
    </w:p>
    <w:p w:rsidR="00AC749D" w:rsidRDefault="00AC749D" w:rsidP="00AC749D">
      <w:pPr>
        <w:pStyle w:val="Heading3"/>
      </w:pPr>
      <w:r>
        <w:t>Key Features:</w:t>
      </w:r>
    </w:p>
    <w:p w:rsidR="00AC749D" w:rsidRDefault="00AC749D" w:rsidP="000B36BA">
      <w:pPr>
        <w:numPr>
          <w:ilvl w:val="0"/>
          <w:numId w:val="52"/>
        </w:numPr>
        <w:spacing w:before="100" w:beforeAutospacing="1" w:after="100" w:afterAutospacing="1" w:line="240" w:lineRule="auto"/>
      </w:pPr>
      <w:r>
        <w:rPr>
          <w:rStyle w:val="Strong"/>
        </w:rPr>
        <w:t>Pre-built methods</w:t>
      </w:r>
      <w:r>
        <w:t xml:space="preserve">: It comes with many common methods for database operations, such as </w:t>
      </w:r>
      <w:proofErr w:type="gramStart"/>
      <w:r>
        <w:rPr>
          <w:rStyle w:val="HTMLCode"/>
          <w:rFonts w:eastAsiaTheme="minorEastAsia"/>
        </w:rPr>
        <w:t>save(</w:t>
      </w:r>
      <w:proofErr w:type="gramEnd"/>
      <w:r>
        <w:rPr>
          <w:rStyle w:val="HTMLCode"/>
          <w:rFonts w:eastAsiaTheme="minorEastAsia"/>
        </w:rPr>
        <w:t>)</w:t>
      </w:r>
      <w:r>
        <w:t xml:space="preserve">, </w:t>
      </w:r>
      <w:proofErr w:type="spellStart"/>
      <w:r>
        <w:rPr>
          <w:rStyle w:val="HTMLCode"/>
          <w:rFonts w:eastAsiaTheme="minorEastAsia"/>
        </w:rPr>
        <w:t>findById</w:t>
      </w:r>
      <w:proofErr w:type="spellEnd"/>
      <w:r>
        <w:rPr>
          <w:rStyle w:val="HTMLCode"/>
          <w:rFonts w:eastAsiaTheme="minorEastAsia"/>
        </w:rPr>
        <w:t>()</w:t>
      </w:r>
      <w:r>
        <w:t xml:space="preserve">, </w:t>
      </w:r>
      <w:r>
        <w:rPr>
          <w:rStyle w:val="HTMLCode"/>
          <w:rFonts w:eastAsiaTheme="minorEastAsia"/>
        </w:rPr>
        <w:t>delete()</w:t>
      </w:r>
      <w:r>
        <w:t>, and more.</w:t>
      </w:r>
    </w:p>
    <w:p w:rsidR="00AC749D" w:rsidRDefault="00AC749D" w:rsidP="000B36BA">
      <w:pPr>
        <w:numPr>
          <w:ilvl w:val="0"/>
          <w:numId w:val="52"/>
        </w:numPr>
        <w:spacing w:before="100" w:beforeAutospacing="1" w:after="100" w:afterAutospacing="1" w:line="240" w:lineRule="auto"/>
      </w:pPr>
      <w:r>
        <w:rPr>
          <w:rStyle w:val="Strong"/>
        </w:rPr>
        <w:t>Custom queries</w:t>
      </w:r>
      <w:r>
        <w:t>: You can define your own query methods based on method naming conventions or using JPQL (Java Persistence Query Language).</w:t>
      </w:r>
    </w:p>
    <w:p w:rsidR="00AC749D" w:rsidRDefault="00AC749D" w:rsidP="000B36BA">
      <w:pPr>
        <w:numPr>
          <w:ilvl w:val="0"/>
          <w:numId w:val="52"/>
        </w:numPr>
        <w:spacing w:before="100" w:beforeAutospacing="1" w:after="100" w:afterAutospacing="1" w:line="240" w:lineRule="auto"/>
      </w:pPr>
      <w:r>
        <w:rPr>
          <w:rStyle w:val="Strong"/>
        </w:rPr>
        <w:t>Pagination and Sorting</w:t>
      </w:r>
      <w:r>
        <w:t>: Supports pagination and sorting out of the box.</w:t>
      </w:r>
    </w:p>
    <w:p w:rsidR="00AC749D" w:rsidRDefault="00AC749D" w:rsidP="00AC749D">
      <w:pPr>
        <w:pStyle w:val="Heading3"/>
      </w:pPr>
      <w:r>
        <w:t>How it works:</w:t>
      </w:r>
    </w:p>
    <w:p w:rsidR="00AC749D" w:rsidRDefault="00AC749D" w:rsidP="000B36BA">
      <w:pPr>
        <w:numPr>
          <w:ilvl w:val="0"/>
          <w:numId w:val="53"/>
        </w:numPr>
        <w:spacing w:before="100" w:beforeAutospacing="1" w:after="100" w:afterAutospacing="1" w:line="240" w:lineRule="auto"/>
      </w:pPr>
      <w:r>
        <w:t xml:space="preserve">You define a </w:t>
      </w:r>
      <w:r>
        <w:rPr>
          <w:rStyle w:val="Strong"/>
        </w:rPr>
        <w:t>repository interface</w:t>
      </w:r>
      <w:r>
        <w:t xml:space="preserve"> that extends </w:t>
      </w:r>
      <w:proofErr w:type="spellStart"/>
      <w:r>
        <w:rPr>
          <w:rStyle w:val="HTMLCode"/>
          <w:rFonts w:eastAsiaTheme="minorEastAsia"/>
        </w:rPr>
        <w:t>JpaRepository</w:t>
      </w:r>
      <w:proofErr w:type="spellEnd"/>
      <w:r>
        <w:t>, and Spring Data JPA automatically provides the implementation for it at runtime.</w:t>
      </w:r>
    </w:p>
    <w:p w:rsidR="00AC749D" w:rsidRPr="00AC749D" w:rsidRDefault="00AC749D" w:rsidP="00AC749D"/>
    <w:p w:rsidR="00761E32" w:rsidRDefault="0065467D" w:rsidP="0065467D">
      <w:pPr>
        <w:pStyle w:val="Heading1"/>
        <w:rPr>
          <w:rFonts w:eastAsia="Times New Roman"/>
        </w:rPr>
      </w:pPr>
      <w:r>
        <w:rPr>
          <w:rFonts w:eastAsia="Times New Roman"/>
        </w:rPr>
        <w:lastRenderedPageBreak/>
        <w:t>What is saga pattern in microservices</w:t>
      </w:r>
    </w:p>
    <w:p w:rsidR="0065467D" w:rsidRPr="0065467D" w:rsidRDefault="0065467D" w:rsidP="0065467D">
      <w:p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 xml:space="preserve">The </w:t>
      </w:r>
      <w:r w:rsidRPr="0065467D">
        <w:rPr>
          <w:rFonts w:ascii="Times New Roman" w:eastAsia="Times New Roman" w:hAnsi="Times New Roman" w:cs="Times New Roman"/>
          <w:b/>
          <w:bCs/>
          <w:sz w:val="24"/>
          <w:szCs w:val="24"/>
        </w:rPr>
        <w:t>Saga Pattern</w:t>
      </w:r>
      <w:r w:rsidRPr="0065467D">
        <w:rPr>
          <w:rFonts w:ascii="Times New Roman" w:eastAsia="Times New Roman" w:hAnsi="Times New Roman" w:cs="Times New Roman"/>
          <w:sz w:val="24"/>
          <w:szCs w:val="24"/>
        </w:rPr>
        <w:t xml:space="preserve"> in microservices is used to maintain </w:t>
      </w:r>
      <w:r w:rsidRPr="0065467D">
        <w:rPr>
          <w:rFonts w:ascii="Times New Roman" w:eastAsia="Times New Roman" w:hAnsi="Times New Roman" w:cs="Times New Roman"/>
          <w:b/>
          <w:bCs/>
          <w:sz w:val="24"/>
          <w:szCs w:val="24"/>
        </w:rPr>
        <w:t>data consistency</w:t>
      </w:r>
      <w:r w:rsidRPr="0065467D">
        <w:rPr>
          <w:rFonts w:ascii="Times New Roman" w:eastAsia="Times New Roman" w:hAnsi="Times New Roman" w:cs="Times New Roman"/>
          <w:sz w:val="24"/>
          <w:szCs w:val="24"/>
        </w:rPr>
        <w:t xml:space="preserve"> across multiple services by breaking a transaction into smaller, independent steps. Each microservice performs a local transaction, and if one fails, compensation (undo) actions are triggered to rollback previous steps.</w:t>
      </w:r>
    </w:p>
    <w:p w:rsidR="0065467D" w:rsidRPr="0065467D" w:rsidRDefault="0065467D" w:rsidP="0065467D">
      <w:p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There are two main types:</w:t>
      </w:r>
    </w:p>
    <w:p w:rsidR="0065467D" w:rsidRPr="0065467D" w:rsidRDefault="0065467D" w:rsidP="0065467D">
      <w:pPr>
        <w:spacing w:before="100" w:beforeAutospacing="1" w:after="100" w:afterAutospacing="1" w:line="240" w:lineRule="auto"/>
        <w:rPr>
          <w:rFonts w:ascii="Times New Roman" w:eastAsia="Times New Roman" w:hAnsi="Times New Roman" w:cs="Times New Roman"/>
          <w:sz w:val="24"/>
          <w:szCs w:val="24"/>
        </w:rPr>
      </w:pPr>
      <w:proofErr w:type="gramStart"/>
      <w:r w:rsidRPr="0065467D">
        <w:rPr>
          <w:rFonts w:ascii="Times New Roman" w:eastAsia="Times New Roman" w:hAnsi="Symbol" w:cs="Times New Roman"/>
          <w:sz w:val="24"/>
          <w:szCs w:val="24"/>
        </w:rPr>
        <w:t></w:t>
      </w:r>
      <w:r w:rsidRPr="0065467D">
        <w:rPr>
          <w:rFonts w:ascii="Times New Roman" w:eastAsia="Times New Roman" w:hAnsi="Times New Roman" w:cs="Times New Roman"/>
          <w:sz w:val="24"/>
          <w:szCs w:val="24"/>
        </w:rPr>
        <w:t xml:space="preserve">  </w:t>
      </w:r>
      <w:r w:rsidRPr="0065467D">
        <w:rPr>
          <w:rFonts w:ascii="Times New Roman" w:eastAsia="Times New Roman" w:hAnsi="Times New Roman" w:cs="Times New Roman"/>
          <w:b/>
          <w:bCs/>
          <w:sz w:val="24"/>
          <w:szCs w:val="24"/>
        </w:rPr>
        <w:t>Choreography</w:t>
      </w:r>
      <w:proofErr w:type="gramEnd"/>
      <w:r w:rsidRPr="0065467D">
        <w:rPr>
          <w:rFonts w:ascii="Times New Roman" w:eastAsia="Times New Roman" w:hAnsi="Times New Roman" w:cs="Times New Roman"/>
          <w:sz w:val="24"/>
          <w:szCs w:val="24"/>
        </w:rPr>
        <w:t>:</w:t>
      </w:r>
    </w:p>
    <w:p w:rsidR="0065467D" w:rsidRPr="0065467D" w:rsidRDefault="0065467D" w:rsidP="000B36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Each service performs its local transaction and emits an event to trigger the next service in the sequence.</w:t>
      </w:r>
    </w:p>
    <w:p w:rsidR="0065467D" w:rsidRPr="0065467D" w:rsidRDefault="0065467D" w:rsidP="000B36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If a failure occurs, services that completed their tasks emit compensating events to undo their operations.</w:t>
      </w:r>
    </w:p>
    <w:p w:rsidR="0065467D" w:rsidRPr="0065467D" w:rsidRDefault="0065467D" w:rsidP="000B36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There’s no central controller; services interact through events.</w:t>
      </w:r>
    </w:p>
    <w:p w:rsidR="0065467D" w:rsidRPr="0065467D" w:rsidRDefault="0065467D" w:rsidP="0065467D">
      <w:pPr>
        <w:spacing w:before="100" w:beforeAutospacing="1" w:after="100" w:afterAutospacing="1" w:line="240" w:lineRule="auto"/>
        <w:rPr>
          <w:rFonts w:ascii="Times New Roman" w:eastAsia="Times New Roman" w:hAnsi="Times New Roman" w:cs="Times New Roman"/>
          <w:sz w:val="24"/>
          <w:szCs w:val="24"/>
        </w:rPr>
      </w:pPr>
      <w:proofErr w:type="gramStart"/>
      <w:r w:rsidRPr="0065467D">
        <w:rPr>
          <w:rFonts w:ascii="Times New Roman" w:eastAsia="Times New Roman" w:hAnsi="Symbol" w:cs="Times New Roman"/>
          <w:sz w:val="24"/>
          <w:szCs w:val="24"/>
        </w:rPr>
        <w:t></w:t>
      </w:r>
      <w:r w:rsidRPr="0065467D">
        <w:rPr>
          <w:rFonts w:ascii="Times New Roman" w:eastAsia="Times New Roman" w:hAnsi="Times New Roman" w:cs="Times New Roman"/>
          <w:sz w:val="24"/>
          <w:szCs w:val="24"/>
        </w:rPr>
        <w:t xml:space="preserve">  </w:t>
      </w:r>
      <w:r w:rsidRPr="0065467D">
        <w:rPr>
          <w:rFonts w:ascii="Times New Roman" w:eastAsia="Times New Roman" w:hAnsi="Times New Roman" w:cs="Times New Roman"/>
          <w:b/>
          <w:bCs/>
          <w:sz w:val="24"/>
          <w:szCs w:val="24"/>
        </w:rPr>
        <w:t>Orchestration</w:t>
      </w:r>
      <w:proofErr w:type="gramEnd"/>
      <w:r w:rsidRPr="0065467D">
        <w:rPr>
          <w:rFonts w:ascii="Times New Roman" w:eastAsia="Times New Roman" w:hAnsi="Times New Roman" w:cs="Times New Roman"/>
          <w:sz w:val="24"/>
          <w:szCs w:val="24"/>
        </w:rPr>
        <w:t>:</w:t>
      </w:r>
    </w:p>
    <w:p w:rsidR="0065467D" w:rsidRPr="0065467D" w:rsidRDefault="0065467D" w:rsidP="000B3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 xml:space="preserve">A central </w:t>
      </w:r>
      <w:r w:rsidRPr="0065467D">
        <w:rPr>
          <w:rFonts w:ascii="Times New Roman" w:eastAsia="Times New Roman" w:hAnsi="Times New Roman" w:cs="Times New Roman"/>
          <w:b/>
          <w:bCs/>
          <w:sz w:val="24"/>
          <w:szCs w:val="24"/>
        </w:rPr>
        <w:t>orchestrator</w:t>
      </w:r>
      <w:r w:rsidRPr="0065467D">
        <w:rPr>
          <w:rFonts w:ascii="Times New Roman" w:eastAsia="Times New Roman" w:hAnsi="Times New Roman" w:cs="Times New Roman"/>
          <w:sz w:val="24"/>
          <w:szCs w:val="24"/>
        </w:rPr>
        <w:t xml:space="preserve"> controls the entire saga, directing each service to perform its local transaction.</w:t>
      </w:r>
    </w:p>
    <w:p w:rsidR="0065467D" w:rsidRPr="0065467D" w:rsidRDefault="0065467D" w:rsidP="000B3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If a failure happens, the orchestrator instructs the relevant services to execute compensation logic.</w:t>
      </w:r>
    </w:p>
    <w:p w:rsidR="0065467D" w:rsidRDefault="0065467D" w:rsidP="000B3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5467D">
        <w:rPr>
          <w:rFonts w:ascii="Times New Roman" w:eastAsia="Times New Roman" w:hAnsi="Times New Roman" w:cs="Times New Roman"/>
          <w:sz w:val="24"/>
          <w:szCs w:val="24"/>
        </w:rPr>
        <w:t>The orchestrator manages the flow of transactions and rollbacks.</w:t>
      </w:r>
      <w:r>
        <w:rPr>
          <w:rFonts w:ascii="Times New Roman" w:eastAsia="Times New Roman" w:hAnsi="Times New Roman" w:cs="Times New Roman"/>
          <w:sz w:val="24"/>
          <w:szCs w:val="24"/>
        </w:rPr>
        <w:br/>
      </w:r>
    </w:p>
    <w:p w:rsidR="0065467D" w:rsidRDefault="0065467D" w:rsidP="0065467D">
      <w:pPr>
        <w:pStyle w:val="Heading3"/>
      </w:pPr>
      <w:r>
        <w:t xml:space="preserve">. </w:t>
      </w:r>
      <w:r>
        <w:rPr>
          <w:rStyle w:val="Strong"/>
          <w:b w:val="0"/>
          <w:bCs w:val="0"/>
        </w:rPr>
        <w:t>Choreography Example</w:t>
      </w:r>
      <w:r>
        <w:t xml:space="preserve"> (Event-Driven):</w:t>
      </w:r>
    </w:p>
    <w:p w:rsidR="0065467D" w:rsidRDefault="0065467D" w:rsidP="0065467D">
      <w:pPr>
        <w:pStyle w:val="NormalWeb"/>
      </w:pPr>
      <w:r>
        <w:t xml:space="preserve">Let's say we have an </w:t>
      </w:r>
      <w:r>
        <w:rPr>
          <w:rStyle w:val="Strong"/>
          <w:rFonts w:eastAsiaTheme="majorEastAsia"/>
        </w:rPr>
        <w:t>Order Processing System</w:t>
      </w:r>
      <w:r>
        <w:t xml:space="preserve"> with three microservices:</w:t>
      </w:r>
    </w:p>
    <w:p w:rsidR="0065467D" w:rsidRDefault="0065467D" w:rsidP="000B36BA">
      <w:pPr>
        <w:numPr>
          <w:ilvl w:val="0"/>
          <w:numId w:val="41"/>
        </w:numPr>
        <w:spacing w:before="100" w:beforeAutospacing="1" w:after="100" w:afterAutospacing="1" w:line="240" w:lineRule="auto"/>
      </w:pPr>
      <w:r>
        <w:rPr>
          <w:rStyle w:val="Strong"/>
        </w:rPr>
        <w:t>Order Service</w:t>
      </w:r>
      <w:r>
        <w:t>: Places the order.</w:t>
      </w:r>
    </w:p>
    <w:p w:rsidR="0065467D" w:rsidRDefault="0065467D" w:rsidP="000B36BA">
      <w:pPr>
        <w:numPr>
          <w:ilvl w:val="0"/>
          <w:numId w:val="41"/>
        </w:numPr>
        <w:spacing w:before="100" w:beforeAutospacing="1" w:after="100" w:afterAutospacing="1" w:line="240" w:lineRule="auto"/>
      </w:pPr>
      <w:r>
        <w:rPr>
          <w:rStyle w:val="Strong"/>
        </w:rPr>
        <w:t>Payment Service</w:t>
      </w:r>
      <w:r>
        <w:t>: Processes the payment.</w:t>
      </w:r>
    </w:p>
    <w:p w:rsidR="0065467D" w:rsidRDefault="0065467D" w:rsidP="000B36BA">
      <w:pPr>
        <w:numPr>
          <w:ilvl w:val="0"/>
          <w:numId w:val="41"/>
        </w:numPr>
        <w:spacing w:before="100" w:beforeAutospacing="1" w:after="100" w:afterAutospacing="1" w:line="240" w:lineRule="auto"/>
      </w:pPr>
      <w:r>
        <w:rPr>
          <w:rStyle w:val="Strong"/>
        </w:rPr>
        <w:t>Inventory Service</w:t>
      </w:r>
      <w:r>
        <w:t>: Updates the inventory.</w:t>
      </w:r>
    </w:p>
    <w:p w:rsidR="0065467D" w:rsidRDefault="0065467D" w:rsidP="0065467D">
      <w:pPr>
        <w:pStyle w:val="Heading4"/>
      </w:pPr>
      <w:r>
        <w:t>Process:</w:t>
      </w:r>
    </w:p>
    <w:p w:rsidR="0065467D" w:rsidRDefault="0065467D" w:rsidP="000B36BA">
      <w:pPr>
        <w:numPr>
          <w:ilvl w:val="0"/>
          <w:numId w:val="42"/>
        </w:numPr>
        <w:spacing w:before="100" w:beforeAutospacing="1" w:after="100" w:afterAutospacing="1" w:line="240" w:lineRule="auto"/>
      </w:pPr>
      <w:r>
        <w:rPr>
          <w:rStyle w:val="Strong"/>
        </w:rPr>
        <w:t>Order Service</w:t>
      </w:r>
      <w:r>
        <w:t xml:space="preserve"> places an order and emits an event </w:t>
      </w:r>
      <w:proofErr w:type="spellStart"/>
      <w:r>
        <w:rPr>
          <w:rStyle w:val="HTMLCode"/>
          <w:rFonts w:eastAsiaTheme="minorHAnsi"/>
        </w:rPr>
        <w:t>OrderPlaced</w:t>
      </w:r>
      <w:proofErr w:type="spellEnd"/>
      <w:r>
        <w:t>.</w:t>
      </w:r>
    </w:p>
    <w:p w:rsidR="0065467D" w:rsidRDefault="0065467D" w:rsidP="000B36BA">
      <w:pPr>
        <w:numPr>
          <w:ilvl w:val="0"/>
          <w:numId w:val="42"/>
        </w:numPr>
        <w:spacing w:before="100" w:beforeAutospacing="1" w:after="100" w:afterAutospacing="1" w:line="240" w:lineRule="auto"/>
      </w:pPr>
      <w:r>
        <w:rPr>
          <w:rStyle w:val="Strong"/>
        </w:rPr>
        <w:t>Payment Service</w:t>
      </w:r>
      <w:r>
        <w:t xml:space="preserve"> listens to </w:t>
      </w:r>
      <w:proofErr w:type="spellStart"/>
      <w:r>
        <w:rPr>
          <w:rStyle w:val="HTMLCode"/>
          <w:rFonts w:eastAsiaTheme="minorHAnsi"/>
        </w:rPr>
        <w:t>OrderPlaced</w:t>
      </w:r>
      <w:proofErr w:type="spellEnd"/>
      <w:r>
        <w:t xml:space="preserve"> and processes the payment. If successful, it emits </w:t>
      </w:r>
      <w:proofErr w:type="spellStart"/>
      <w:r>
        <w:rPr>
          <w:rStyle w:val="HTMLCode"/>
          <w:rFonts w:eastAsiaTheme="minorHAnsi"/>
        </w:rPr>
        <w:t>PaymentCompleted</w:t>
      </w:r>
      <w:proofErr w:type="spellEnd"/>
      <w:r>
        <w:t>.</w:t>
      </w:r>
    </w:p>
    <w:p w:rsidR="0065467D" w:rsidRDefault="0065467D" w:rsidP="000B36BA">
      <w:pPr>
        <w:numPr>
          <w:ilvl w:val="0"/>
          <w:numId w:val="42"/>
        </w:numPr>
        <w:spacing w:before="100" w:beforeAutospacing="1" w:after="100" w:afterAutospacing="1" w:line="240" w:lineRule="auto"/>
      </w:pPr>
      <w:r>
        <w:rPr>
          <w:rStyle w:val="Strong"/>
        </w:rPr>
        <w:t>Inventory Service</w:t>
      </w:r>
      <w:r>
        <w:t xml:space="preserve"> listens to </w:t>
      </w:r>
      <w:proofErr w:type="spellStart"/>
      <w:r>
        <w:rPr>
          <w:rStyle w:val="HTMLCode"/>
          <w:rFonts w:eastAsiaTheme="minorHAnsi"/>
        </w:rPr>
        <w:t>PaymentCompleted</w:t>
      </w:r>
      <w:proofErr w:type="spellEnd"/>
      <w:r>
        <w:t xml:space="preserve"> and updates the inventory.</w:t>
      </w:r>
    </w:p>
    <w:p w:rsidR="0065467D" w:rsidRDefault="0065467D" w:rsidP="0065467D">
      <w:pPr>
        <w:pStyle w:val="NormalWeb"/>
      </w:pPr>
      <w:r>
        <w:t>If one step fails, compensating actions (like rolling back the order or refunding the payment) are triggered by emitting failure events.</w:t>
      </w:r>
    </w:p>
    <w:p w:rsidR="0065467D" w:rsidRDefault="0065467D" w:rsidP="0065467D">
      <w:pPr>
        <w:pStyle w:val="Heading4"/>
      </w:pPr>
      <w:r>
        <w:t>Flow:</w:t>
      </w:r>
    </w:p>
    <w:p w:rsidR="0065467D" w:rsidRDefault="0065467D" w:rsidP="000B36BA">
      <w:pPr>
        <w:numPr>
          <w:ilvl w:val="0"/>
          <w:numId w:val="43"/>
        </w:numPr>
        <w:spacing w:before="100" w:beforeAutospacing="1" w:after="100" w:afterAutospacing="1" w:line="240" w:lineRule="auto"/>
      </w:pPr>
      <w:r>
        <w:rPr>
          <w:rStyle w:val="Strong"/>
        </w:rPr>
        <w:t>Order Service</w:t>
      </w:r>
      <w:r>
        <w:t xml:space="preserve"> → Emit </w:t>
      </w:r>
      <w:proofErr w:type="spellStart"/>
      <w:r>
        <w:rPr>
          <w:rStyle w:val="HTMLCode"/>
          <w:rFonts w:eastAsiaTheme="minorHAnsi"/>
        </w:rPr>
        <w:t>OrderPlaced</w:t>
      </w:r>
      <w:proofErr w:type="spellEnd"/>
      <w:r>
        <w:t xml:space="preserve"> event.</w:t>
      </w:r>
    </w:p>
    <w:p w:rsidR="0065467D" w:rsidRDefault="0065467D" w:rsidP="000B36BA">
      <w:pPr>
        <w:numPr>
          <w:ilvl w:val="0"/>
          <w:numId w:val="43"/>
        </w:numPr>
        <w:spacing w:before="100" w:beforeAutospacing="1" w:after="100" w:afterAutospacing="1" w:line="240" w:lineRule="auto"/>
      </w:pPr>
      <w:r>
        <w:rPr>
          <w:rStyle w:val="Strong"/>
        </w:rPr>
        <w:lastRenderedPageBreak/>
        <w:t>Payment Service</w:t>
      </w:r>
      <w:r>
        <w:t xml:space="preserve"> listens to </w:t>
      </w:r>
      <w:proofErr w:type="spellStart"/>
      <w:r>
        <w:rPr>
          <w:rStyle w:val="HTMLCode"/>
          <w:rFonts w:eastAsiaTheme="minorHAnsi"/>
        </w:rPr>
        <w:t>OrderPlaced</w:t>
      </w:r>
      <w:proofErr w:type="spellEnd"/>
      <w:r>
        <w:t xml:space="preserve"> → Processes payment → Emits </w:t>
      </w:r>
      <w:proofErr w:type="spellStart"/>
      <w:r>
        <w:rPr>
          <w:rStyle w:val="HTMLCode"/>
          <w:rFonts w:eastAsiaTheme="minorHAnsi"/>
        </w:rPr>
        <w:t>PaymentCompleted</w:t>
      </w:r>
      <w:proofErr w:type="spellEnd"/>
      <w:r>
        <w:t>.</w:t>
      </w:r>
    </w:p>
    <w:p w:rsidR="0065467D" w:rsidRDefault="0065467D" w:rsidP="000B36BA">
      <w:pPr>
        <w:numPr>
          <w:ilvl w:val="0"/>
          <w:numId w:val="43"/>
        </w:numPr>
        <w:spacing w:before="100" w:beforeAutospacing="1" w:after="100" w:afterAutospacing="1" w:line="240" w:lineRule="auto"/>
      </w:pPr>
      <w:r>
        <w:rPr>
          <w:rStyle w:val="Strong"/>
        </w:rPr>
        <w:t>Inventory Service</w:t>
      </w:r>
      <w:r>
        <w:t xml:space="preserve"> listens to </w:t>
      </w:r>
      <w:proofErr w:type="spellStart"/>
      <w:r>
        <w:rPr>
          <w:rStyle w:val="HTMLCode"/>
          <w:rFonts w:eastAsiaTheme="minorHAnsi"/>
        </w:rPr>
        <w:t>PaymentCompleted</w:t>
      </w:r>
      <w:proofErr w:type="spellEnd"/>
      <w:r>
        <w:t xml:space="preserve"> → Updates inventory.</w:t>
      </w:r>
    </w:p>
    <w:p w:rsidR="0065467D" w:rsidRDefault="0065467D" w:rsidP="0065467D">
      <w:pPr>
        <w:pStyle w:val="NormalWeb"/>
      </w:pPr>
      <w:r>
        <w:t>There’s no central controller. Each service listens for relevant events and acts accordingly.</w:t>
      </w:r>
    </w:p>
    <w:p w:rsidR="0065467D" w:rsidRDefault="0065467D" w:rsidP="0065467D">
      <w:pPr>
        <w:pStyle w:val="Heading3"/>
      </w:pPr>
      <w:r>
        <w:t xml:space="preserve">2. </w:t>
      </w:r>
      <w:r>
        <w:rPr>
          <w:rStyle w:val="Strong"/>
          <w:b w:val="0"/>
          <w:bCs w:val="0"/>
        </w:rPr>
        <w:t>Orchestration Example</w:t>
      </w:r>
      <w:r>
        <w:t>:</w:t>
      </w:r>
    </w:p>
    <w:p w:rsidR="0065467D" w:rsidRDefault="0065467D" w:rsidP="0065467D">
      <w:pPr>
        <w:pStyle w:val="NormalWeb"/>
      </w:pPr>
      <w:r>
        <w:t xml:space="preserve">In the same </w:t>
      </w:r>
      <w:r>
        <w:rPr>
          <w:rStyle w:val="Strong"/>
          <w:rFonts w:eastAsiaTheme="majorEastAsia"/>
        </w:rPr>
        <w:t>Order Processing System</w:t>
      </w:r>
      <w:r>
        <w:t xml:space="preserve">, now a central </w:t>
      </w:r>
      <w:r>
        <w:rPr>
          <w:rStyle w:val="Strong"/>
          <w:rFonts w:eastAsiaTheme="majorEastAsia"/>
        </w:rPr>
        <w:t>Orchestrator Service</w:t>
      </w:r>
      <w:r>
        <w:t xml:space="preserve"> controls the workflow.</w:t>
      </w:r>
    </w:p>
    <w:p w:rsidR="0065467D" w:rsidRDefault="0065467D" w:rsidP="0065467D">
      <w:pPr>
        <w:pStyle w:val="Heading4"/>
      </w:pPr>
      <w:r>
        <w:t>Process:</w:t>
      </w:r>
    </w:p>
    <w:p w:rsidR="0065467D" w:rsidRDefault="0065467D" w:rsidP="000B36BA">
      <w:pPr>
        <w:numPr>
          <w:ilvl w:val="0"/>
          <w:numId w:val="44"/>
        </w:numPr>
        <w:spacing w:before="100" w:beforeAutospacing="1" w:after="100" w:afterAutospacing="1" w:line="240" w:lineRule="auto"/>
      </w:pPr>
      <w:r>
        <w:rPr>
          <w:rStyle w:val="Strong"/>
        </w:rPr>
        <w:t>Order Service</w:t>
      </w:r>
      <w:r>
        <w:t xml:space="preserve"> tells the </w:t>
      </w:r>
      <w:r>
        <w:rPr>
          <w:rStyle w:val="Strong"/>
        </w:rPr>
        <w:t>Orchestrator</w:t>
      </w:r>
      <w:r>
        <w:t xml:space="preserve"> that an order has been placed.</w:t>
      </w:r>
    </w:p>
    <w:p w:rsidR="0065467D" w:rsidRDefault="0065467D" w:rsidP="000B36BA">
      <w:pPr>
        <w:numPr>
          <w:ilvl w:val="0"/>
          <w:numId w:val="44"/>
        </w:numPr>
        <w:spacing w:before="100" w:beforeAutospacing="1" w:after="100" w:afterAutospacing="1" w:line="240" w:lineRule="auto"/>
      </w:pPr>
      <w:r>
        <w:t xml:space="preserve">The </w:t>
      </w:r>
      <w:r>
        <w:rPr>
          <w:rStyle w:val="Strong"/>
        </w:rPr>
        <w:t>Orchestrator</w:t>
      </w:r>
      <w:r>
        <w:t xml:space="preserve"> directs the </w:t>
      </w:r>
      <w:r>
        <w:rPr>
          <w:rStyle w:val="Strong"/>
        </w:rPr>
        <w:t>Payment Service</w:t>
      </w:r>
      <w:r>
        <w:t xml:space="preserve"> to process the payment.</w:t>
      </w:r>
    </w:p>
    <w:p w:rsidR="0065467D" w:rsidRDefault="0065467D" w:rsidP="000B36BA">
      <w:pPr>
        <w:numPr>
          <w:ilvl w:val="0"/>
          <w:numId w:val="44"/>
        </w:numPr>
        <w:spacing w:before="100" w:beforeAutospacing="1" w:after="100" w:afterAutospacing="1" w:line="240" w:lineRule="auto"/>
      </w:pPr>
      <w:r>
        <w:t xml:space="preserve">Once payment is successful, the </w:t>
      </w:r>
      <w:r>
        <w:rPr>
          <w:rStyle w:val="Strong"/>
        </w:rPr>
        <w:t>Orchestrator</w:t>
      </w:r>
      <w:r>
        <w:t xml:space="preserve"> directs the </w:t>
      </w:r>
      <w:r>
        <w:rPr>
          <w:rStyle w:val="Strong"/>
        </w:rPr>
        <w:t>Inventory Service</w:t>
      </w:r>
      <w:r>
        <w:t xml:space="preserve"> to update the inventory.</w:t>
      </w:r>
    </w:p>
    <w:p w:rsidR="0065467D" w:rsidRDefault="0065467D" w:rsidP="0065467D">
      <w:pPr>
        <w:pStyle w:val="NormalWeb"/>
      </w:pPr>
      <w:r>
        <w:t xml:space="preserve">If any service fails, the </w:t>
      </w:r>
      <w:r>
        <w:rPr>
          <w:rStyle w:val="Strong"/>
          <w:rFonts w:eastAsiaTheme="majorEastAsia"/>
        </w:rPr>
        <w:t>Orchestrator</w:t>
      </w:r>
      <w:r>
        <w:t xml:space="preserve"> triggers rollback steps (e.g., cancel the payment or revert the inventory update).</w:t>
      </w:r>
    </w:p>
    <w:p w:rsidR="0065467D" w:rsidRDefault="0065467D" w:rsidP="0065467D">
      <w:pPr>
        <w:pStyle w:val="Heading4"/>
      </w:pPr>
      <w:r>
        <w:t>Flow:</w:t>
      </w:r>
    </w:p>
    <w:p w:rsidR="0065467D" w:rsidRDefault="0065467D" w:rsidP="000B36BA">
      <w:pPr>
        <w:numPr>
          <w:ilvl w:val="0"/>
          <w:numId w:val="45"/>
        </w:numPr>
        <w:spacing w:before="100" w:beforeAutospacing="1" w:after="100" w:afterAutospacing="1" w:line="240" w:lineRule="auto"/>
      </w:pPr>
      <w:r>
        <w:rPr>
          <w:rStyle w:val="Strong"/>
        </w:rPr>
        <w:t>Order Service</w:t>
      </w:r>
      <w:r>
        <w:t xml:space="preserve"> → Notifies </w:t>
      </w:r>
      <w:r>
        <w:rPr>
          <w:rStyle w:val="Strong"/>
        </w:rPr>
        <w:t>Orchestrator</w:t>
      </w:r>
      <w:r>
        <w:t xml:space="preserve"> of </w:t>
      </w:r>
      <w:proofErr w:type="spellStart"/>
      <w:r>
        <w:rPr>
          <w:rStyle w:val="HTMLCode"/>
          <w:rFonts w:eastAsiaTheme="minorHAnsi"/>
        </w:rPr>
        <w:t>OrderPlaced</w:t>
      </w:r>
      <w:proofErr w:type="spellEnd"/>
      <w:r>
        <w:t>.</w:t>
      </w:r>
    </w:p>
    <w:p w:rsidR="0065467D" w:rsidRDefault="0065467D" w:rsidP="000B36BA">
      <w:pPr>
        <w:numPr>
          <w:ilvl w:val="0"/>
          <w:numId w:val="45"/>
        </w:numPr>
        <w:spacing w:before="100" w:beforeAutospacing="1" w:after="100" w:afterAutospacing="1" w:line="240" w:lineRule="auto"/>
      </w:pPr>
      <w:r>
        <w:rPr>
          <w:rStyle w:val="Strong"/>
        </w:rPr>
        <w:t>Orchestrator</w:t>
      </w:r>
      <w:r>
        <w:t xml:space="preserve"> → Calls </w:t>
      </w:r>
      <w:r>
        <w:rPr>
          <w:rStyle w:val="Strong"/>
        </w:rPr>
        <w:t>Payment Service</w:t>
      </w:r>
      <w:r>
        <w:t xml:space="preserve"> to process payment.</w:t>
      </w:r>
    </w:p>
    <w:p w:rsidR="0065467D" w:rsidRDefault="0065467D" w:rsidP="000B36BA">
      <w:pPr>
        <w:numPr>
          <w:ilvl w:val="0"/>
          <w:numId w:val="45"/>
        </w:numPr>
        <w:spacing w:before="100" w:beforeAutospacing="1" w:after="100" w:afterAutospacing="1" w:line="240" w:lineRule="auto"/>
      </w:pPr>
      <w:r>
        <w:rPr>
          <w:rStyle w:val="Strong"/>
        </w:rPr>
        <w:t>Orchestrator</w:t>
      </w:r>
      <w:r>
        <w:t xml:space="preserve"> → Calls </w:t>
      </w:r>
      <w:r>
        <w:rPr>
          <w:rStyle w:val="Strong"/>
        </w:rPr>
        <w:t>Inventory Service</w:t>
      </w:r>
      <w:r>
        <w:t xml:space="preserve"> to update inventory after payment success.</w:t>
      </w:r>
    </w:p>
    <w:p w:rsidR="0065467D" w:rsidRDefault="0065467D" w:rsidP="0065467D">
      <w:pPr>
        <w:pStyle w:val="NormalWeb"/>
      </w:pPr>
      <w:r>
        <w:t xml:space="preserve">In this case, the </w:t>
      </w:r>
      <w:r>
        <w:rPr>
          <w:rStyle w:val="Strong"/>
          <w:rFonts w:eastAsiaTheme="majorEastAsia"/>
        </w:rPr>
        <w:t>Orchestrator</w:t>
      </w:r>
      <w:r>
        <w:t xml:space="preserve"> centrally controls each step of the process.</w:t>
      </w:r>
    </w:p>
    <w:p w:rsidR="0065467D" w:rsidRDefault="0065467D" w:rsidP="0065467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65467D" w:rsidRDefault="0065467D" w:rsidP="0065467D">
      <w:pPr>
        <w:pStyle w:val="NormalWeb"/>
      </w:pPr>
      <w:r w:rsidRPr="0065467D">
        <w:rPr>
          <w:rStyle w:val="Heading1Char"/>
        </w:rPr>
        <w:t>Circuit break in microservices</w:t>
      </w:r>
      <w:r w:rsidRPr="0065467D">
        <w:rPr>
          <w:rStyle w:val="Heading1Char"/>
        </w:rPr>
        <w:br/>
      </w:r>
      <w:r>
        <w:t xml:space="preserve">The </w:t>
      </w:r>
      <w:r>
        <w:rPr>
          <w:rStyle w:val="Strong"/>
          <w:rFonts w:eastAsiaTheme="majorEastAsia"/>
        </w:rPr>
        <w:t>Circuit Breaker</w:t>
      </w:r>
      <w:r>
        <w:t xml:space="preserve"> pattern is used in microservices to </w:t>
      </w:r>
      <w:r>
        <w:rPr>
          <w:rStyle w:val="Strong"/>
          <w:rFonts w:eastAsiaTheme="majorEastAsia"/>
        </w:rPr>
        <w:t>prevent cascading failures</w:t>
      </w:r>
      <w:r>
        <w:t xml:space="preserve"> and ensure system stability when a service fails or is too slow to respond.</w:t>
      </w:r>
    </w:p>
    <w:p w:rsidR="0065467D" w:rsidRDefault="0065467D" w:rsidP="0065467D">
      <w:pPr>
        <w:pStyle w:val="Heading3"/>
      </w:pPr>
      <w:r>
        <w:t>Key Concept:</w:t>
      </w:r>
    </w:p>
    <w:p w:rsidR="0065467D" w:rsidRDefault="0065467D" w:rsidP="000B36BA">
      <w:pPr>
        <w:numPr>
          <w:ilvl w:val="0"/>
          <w:numId w:val="38"/>
        </w:numPr>
        <w:spacing w:before="100" w:beforeAutospacing="1" w:after="100" w:afterAutospacing="1" w:line="240" w:lineRule="auto"/>
      </w:pPr>
      <w:r>
        <w:t>It acts like an electrical circuit breaker: when a service starts failing (due to being down or overloaded), the circuit "opens," preventing further calls to the failing service.</w:t>
      </w:r>
    </w:p>
    <w:p w:rsidR="0065467D" w:rsidRDefault="0065467D" w:rsidP="000B36BA">
      <w:pPr>
        <w:numPr>
          <w:ilvl w:val="0"/>
          <w:numId w:val="38"/>
        </w:numPr>
        <w:spacing w:before="100" w:beforeAutospacing="1" w:after="100" w:afterAutospacing="1" w:line="240" w:lineRule="auto"/>
      </w:pPr>
      <w:r>
        <w:t>This helps avoid unnecessary requests to a failing service, protecting the rest of the system.</w:t>
      </w:r>
    </w:p>
    <w:p w:rsidR="0065467D" w:rsidRDefault="0065467D" w:rsidP="0065467D">
      <w:pPr>
        <w:pStyle w:val="Heading3"/>
      </w:pPr>
      <w:r>
        <w:t>States of a Circuit Breaker:</w:t>
      </w:r>
    </w:p>
    <w:p w:rsidR="0065467D" w:rsidRDefault="0065467D" w:rsidP="000B36BA">
      <w:pPr>
        <w:numPr>
          <w:ilvl w:val="0"/>
          <w:numId w:val="39"/>
        </w:numPr>
        <w:spacing w:before="100" w:beforeAutospacing="1" w:after="100" w:afterAutospacing="1" w:line="240" w:lineRule="auto"/>
      </w:pPr>
      <w:r>
        <w:rPr>
          <w:rStyle w:val="Strong"/>
        </w:rPr>
        <w:t>Closed</w:t>
      </w:r>
      <w:r>
        <w:t>:</w:t>
      </w:r>
    </w:p>
    <w:p w:rsidR="0065467D" w:rsidRDefault="0065467D" w:rsidP="000B36BA">
      <w:pPr>
        <w:numPr>
          <w:ilvl w:val="1"/>
          <w:numId w:val="39"/>
        </w:numPr>
        <w:spacing w:before="100" w:beforeAutospacing="1" w:after="100" w:afterAutospacing="1" w:line="240" w:lineRule="auto"/>
      </w:pPr>
      <w:r>
        <w:t>The system operates normally, and requests are allowed to flow to the service.</w:t>
      </w:r>
    </w:p>
    <w:p w:rsidR="0065467D" w:rsidRDefault="0065467D" w:rsidP="000B36BA">
      <w:pPr>
        <w:numPr>
          <w:ilvl w:val="0"/>
          <w:numId w:val="39"/>
        </w:numPr>
        <w:spacing w:before="100" w:beforeAutospacing="1" w:after="100" w:afterAutospacing="1" w:line="240" w:lineRule="auto"/>
      </w:pPr>
      <w:r>
        <w:rPr>
          <w:rStyle w:val="Strong"/>
        </w:rPr>
        <w:t>Open</w:t>
      </w:r>
      <w:r>
        <w:t>:</w:t>
      </w:r>
    </w:p>
    <w:p w:rsidR="0065467D" w:rsidRDefault="0065467D" w:rsidP="000B36BA">
      <w:pPr>
        <w:numPr>
          <w:ilvl w:val="1"/>
          <w:numId w:val="39"/>
        </w:numPr>
        <w:spacing w:before="100" w:beforeAutospacing="1" w:after="100" w:afterAutospacing="1" w:line="240" w:lineRule="auto"/>
      </w:pPr>
      <w:r>
        <w:lastRenderedPageBreak/>
        <w:t>After a certain number of failures, the circuit opens, and all further requests to the service are blocked, preventing more failures.</w:t>
      </w:r>
    </w:p>
    <w:p w:rsidR="0065467D" w:rsidRDefault="0065467D" w:rsidP="000B36BA">
      <w:pPr>
        <w:numPr>
          <w:ilvl w:val="0"/>
          <w:numId w:val="39"/>
        </w:numPr>
        <w:spacing w:before="100" w:beforeAutospacing="1" w:after="100" w:afterAutospacing="1" w:line="240" w:lineRule="auto"/>
      </w:pPr>
      <w:r>
        <w:rPr>
          <w:rStyle w:val="Strong"/>
        </w:rPr>
        <w:t>Half-Open</w:t>
      </w:r>
      <w:r>
        <w:t>:</w:t>
      </w:r>
    </w:p>
    <w:p w:rsidR="0065467D" w:rsidRDefault="0065467D" w:rsidP="000B36BA">
      <w:pPr>
        <w:numPr>
          <w:ilvl w:val="1"/>
          <w:numId w:val="39"/>
        </w:numPr>
        <w:spacing w:before="100" w:beforeAutospacing="1" w:after="100" w:afterAutospacing="1" w:line="240" w:lineRule="auto"/>
      </w:pPr>
      <w:r>
        <w:t>After a cooldown period, a limited number of requests are allowed to check if the service has recovered.</w:t>
      </w:r>
    </w:p>
    <w:p w:rsidR="0065467D" w:rsidRDefault="0065467D" w:rsidP="000B36BA">
      <w:pPr>
        <w:numPr>
          <w:ilvl w:val="1"/>
          <w:numId w:val="39"/>
        </w:numPr>
        <w:spacing w:before="100" w:beforeAutospacing="1" w:after="100" w:afterAutospacing="1" w:line="240" w:lineRule="auto"/>
      </w:pPr>
      <w:r>
        <w:t xml:space="preserve">If successful, the circuit closes; if not, </w:t>
      </w:r>
      <w:proofErr w:type="gramStart"/>
      <w:r>
        <w:t>it</w:t>
      </w:r>
      <w:proofErr w:type="gramEnd"/>
      <w:r>
        <w:t xml:space="preserve"> re-opens.</w:t>
      </w:r>
    </w:p>
    <w:p w:rsidR="0065467D" w:rsidRDefault="0065467D" w:rsidP="0065467D">
      <w:pPr>
        <w:pStyle w:val="Heading3"/>
      </w:pPr>
      <w:r>
        <w:t>Benefits:</w:t>
      </w:r>
    </w:p>
    <w:p w:rsidR="0065467D" w:rsidRDefault="0065467D" w:rsidP="000B36BA">
      <w:pPr>
        <w:numPr>
          <w:ilvl w:val="0"/>
          <w:numId w:val="40"/>
        </w:numPr>
        <w:spacing w:before="100" w:beforeAutospacing="1" w:after="100" w:afterAutospacing="1" w:line="240" w:lineRule="auto"/>
      </w:pPr>
      <w:r>
        <w:rPr>
          <w:rStyle w:val="Strong"/>
        </w:rPr>
        <w:t>Prevents system overload</w:t>
      </w:r>
      <w:r>
        <w:t>.</w:t>
      </w:r>
    </w:p>
    <w:p w:rsidR="0065467D" w:rsidRDefault="0065467D" w:rsidP="000B36BA">
      <w:pPr>
        <w:numPr>
          <w:ilvl w:val="0"/>
          <w:numId w:val="40"/>
        </w:numPr>
        <w:spacing w:before="100" w:beforeAutospacing="1" w:after="100" w:afterAutospacing="1" w:line="240" w:lineRule="auto"/>
      </w:pPr>
      <w:r>
        <w:rPr>
          <w:rStyle w:val="Strong"/>
        </w:rPr>
        <w:t>Improves resilience</w:t>
      </w:r>
      <w:r>
        <w:t xml:space="preserve"> by quickly failing over when services are down.</w:t>
      </w:r>
    </w:p>
    <w:p w:rsidR="0065467D" w:rsidRDefault="0065467D" w:rsidP="00DD0C20">
      <w:pPr>
        <w:pStyle w:val="NormalWeb"/>
      </w:pPr>
      <w:r>
        <w:t>This pattern is often used in conjunction with retry mechanisms and fallbacks.</w:t>
      </w:r>
    </w:p>
    <w:p w:rsidR="00DD0C20" w:rsidRDefault="00DD0C20" w:rsidP="00DD0C20">
      <w:pPr>
        <w:pStyle w:val="NormalWeb"/>
      </w:pPr>
    </w:p>
    <w:p w:rsidR="002002BC" w:rsidRDefault="002002BC" w:rsidP="002002BC">
      <w:pPr>
        <w:pStyle w:val="Heading1"/>
        <w:rPr>
          <w:rFonts w:eastAsia="Times New Roman"/>
        </w:rPr>
      </w:pPr>
      <w:r w:rsidRPr="002D58A2">
        <w:rPr>
          <w:rFonts w:eastAsia="Times New Roman"/>
        </w:rPr>
        <w:t>advantages with spring boot?</w:t>
      </w:r>
    </w:p>
    <w:p w:rsidR="002002BC" w:rsidRDefault="002002BC" w:rsidP="002002BC"/>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Auto</w:t>
      </w:r>
      <w:proofErr w:type="gramEnd"/>
      <w:r w:rsidRPr="002002BC">
        <w:rPr>
          <w:rFonts w:ascii="Times New Roman" w:eastAsia="Times New Roman" w:hAnsi="Times New Roman" w:cs="Times New Roman"/>
          <w:b/>
          <w:bCs/>
          <w:sz w:val="24"/>
          <w:szCs w:val="24"/>
        </w:rPr>
        <w:t>-Configuration</w:t>
      </w:r>
      <w:r w:rsidRPr="002002BC">
        <w:rPr>
          <w:rFonts w:ascii="Times New Roman" w:eastAsia="Times New Roman" w:hAnsi="Times New Roman" w:cs="Times New Roman"/>
          <w:sz w:val="24"/>
          <w:szCs w:val="24"/>
        </w:rPr>
        <w:t xml:space="preserve"> – Reduces boilerplate setup by automatically configuring beans based on dependencies.</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Embedded</w:t>
      </w:r>
      <w:proofErr w:type="gramEnd"/>
      <w:r w:rsidRPr="002002BC">
        <w:rPr>
          <w:rFonts w:ascii="Times New Roman" w:eastAsia="Times New Roman" w:hAnsi="Times New Roman" w:cs="Times New Roman"/>
          <w:b/>
          <w:bCs/>
          <w:sz w:val="24"/>
          <w:szCs w:val="24"/>
        </w:rPr>
        <w:t xml:space="preserve"> Servers</w:t>
      </w:r>
      <w:r w:rsidRPr="002002BC">
        <w:rPr>
          <w:rFonts w:ascii="Times New Roman" w:eastAsia="Times New Roman" w:hAnsi="Times New Roman" w:cs="Times New Roman"/>
          <w:sz w:val="24"/>
          <w:szCs w:val="24"/>
        </w:rPr>
        <w:t xml:space="preserve"> – Runs on embedded Tomcat, Jetty, or Undertow → no need for external server deployment.</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Production</w:t>
      </w:r>
      <w:proofErr w:type="gramEnd"/>
      <w:r w:rsidRPr="002002BC">
        <w:rPr>
          <w:rFonts w:ascii="Times New Roman" w:eastAsia="Times New Roman" w:hAnsi="Times New Roman" w:cs="Times New Roman"/>
          <w:b/>
          <w:bCs/>
          <w:sz w:val="24"/>
          <w:szCs w:val="24"/>
        </w:rPr>
        <w:t>-Ready Features</w:t>
      </w:r>
      <w:r w:rsidRPr="002002BC">
        <w:rPr>
          <w:rFonts w:ascii="Times New Roman" w:eastAsia="Times New Roman" w:hAnsi="Times New Roman" w:cs="Times New Roman"/>
          <w:sz w:val="24"/>
          <w:szCs w:val="24"/>
        </w:rPr>
        <w:t xml:space="preserve"> – Actuator provides health checks, metrics, logging, and monitoring out of the box.</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Microservices</w:t>
      </w:r>
      <w:proofErr w:type="gramEnd"/>
      <w:r w:rsidRPr="002002BC">
        <w:rPr>
          <w:rFonts w:ascii="Times New Roman" w:eastAsia="Times New Roman" w:hAnsi="Times New Roman" w:cs="Times New Roman"/>
          <w:b/>
          <w:bCs/>
          <w:sz w:val="24"/>
          <w:szCs w:val="24"/>
        </w:rPr>
        <w:t xml:space="preserve"> Friendly</w:t>
      </w:r>
      <w:r w:rsidRPr="002002BC">
        <w:rPr>
          <w:rFonts w:ascii="Times New Roman" w:eastAsia="Times New Roman" w:hAnsi="Times New Roman" w:cs="Times New Roman"/>
          <w:sz w:val="24"/>
          <w:szCs w:val="24"/>
        </w:rPr>
        <w:t xml:space="preserve"> – Easy to create cloud-native, microservice architectures with minimal config.</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Convention</w:t>
      </w:r>
      <w:proofErr w:type="gramEnd"/>
      <w:r w:rsidRPr="002002BC">
        <w:rPr>
          <w:rFonts w:ascii="Times New Roman" w:eastAsia="Times New Roman" w:hAnsi="Times New Roman" w:cs="Times New Roman"/>
          <w:b/>
          <w:bCs/>
          <w:sz w:val="24"/>
          <w:szCs w:val="24"/>
        </w:rPr>
        <w:t xml:space="preserve"> over Configuration</w:t>
      </w:r>
      <w:r w:rsidRPr="002002BC">
        <w:rPr>
          <w:rFonts w:ascii="Times New Roman" w:eastAsia="Times New Roman" w:hAnsi="Times New Roman" w:cs="Times New Roman"/>
          <w:sz w:val="24"/>
          <w:szCs w:val="24"/>
        </w:rPr>
        <w:t xml:space="preserve"> – Opinionated defaults let you start quickly while still allowing customization.</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Easy</w:t>
      </w:r>
      <w:proofErr w:type="gramEnd"/>
      <w:r w:rsidRPr="002002BC">
        <w:rPr>
          <w:rFonts w:ascii="Times New Roman" w:eastAsia="Times New Roman" w:hAnsi="Times New Roman" w:cs="Times New Roman"/>
          <w:b/>
          <w:bCs/>
          <w:sz w:val="24"/>
          <w:szCs w:val="24"/>
        </w:rPr>
        <w:t xml:space="preserve"> Dependency Management</w:t>
      </w:r>
      <w:r w:rsidRPr="002002BC">
        <w:rPr>
          <w:rFonts w:ascii="Times New Roman" w:eastAsia="Times New Roman" w:hAnsi="Times New Roman" w:cs="Times New Roman"/>
          <w:sz w:val="24"/>
          <w:szCs w:val="24"/>
        </w:rPr>
        <w:t xml:space="preserve"> – </w:t>
      </w:r>
      <w:r w:rsidRPr="002002BC">
        <w:rPr>
          <w:rFonts w:ascii="Courier New" w:eastAsia="Times New Roman" w:hAnsi="Courier New" w:cs="Courier New"/>
          <w:sz w:val="20"/>
          <w:szCs w:val="20"/>
        </w:rPr>
        <w:t>spring-boot-starter</w:t>
      </w:r>
      <w:r w:rsidRPr="002002BC">
        <w:rPr>
          <w:rFonts w:ascii="Times New Roman" w:eastAsia="Times New Roman" w:hAnsi="Times New Roman" w:cs="Times New Roman"/>
          <w:sz w:val="24"/>
          <w:szCs w:val="24"/>
        </w:rPr>
        <w:t xml:space="preserve"> POMs simplify Maven/Gradle dependency setup.</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Rapid</w:t>
      </w:r>
      <w:proofErr w:type="gramEnd"/>
      <w:r w:rsidRPr="002002BC">
        <w:rPr>
          <w:rFonts w:ascii="Times New Roman" w:eastAsia="Times New Roman" w:hAnsi="Times New Roman" w:cs="Times New Roman"/>
          <w:b/>
          <w:bCs/>
          <w:sz w:val="24"/>
          <w:szCs w:val="24"/>
        </w:rPr>
        <w:t xml:space="preserve"> Development</w:t>
      </w:r>
      <w:r w:rsidRPr="002002BC">
        <w:rPr>
          <w:rFonts w:ascii="Times New Roman" w:eastAsia="Times New Roman" w:hAnsi="Times New Roman" w:cs="Times New Roman"/>
          <w:sz w:val="24"/>
          <w:szCs w:val="24"/>
        </w:rPr>
        <w:t xml:space="preserve"> – Spring </w:t>
      </w:r>
      <w:proofErr w:type="spellStart"/>
      <w:r w:rsidRPr="002002BC">
        <w:rPr>
          <w:rFonts w:ascii="Times New Roman" w:eastAsia="Times New Roman" w:hAnsi="Times New Roman" w:cs="Times New Roman"/>
          <w:sz w:val="24"/>
          <w:szCs w:val="24"/>
        </w:rPr>
        <w:t>Initializr</w:t>
      </w:r>
      <w:proofErr w:type="spellEnd"/>
      <w:r w:rsidRPr="002002BC">
        <w:rPr>
          <w:rFonts w:ascii="Times New Roman" w:eastAsia="Times New Roman" w:hAnsi="Times New Roman" w:cs="Times New Roman"/>
          <w:sz w:val="24"/>
          <w:szCs w:val="24"/>
        </w:rPr>
        <w:t xml:space="preserve">, </w:t>
      </w:r>
      <w:proofErr w:type="spellStart"/>
      <w:r w:rsidRPr="002002BC">
        <w:rPr>
          <w:rFonts w:ascii="Times New Roman" w:eastAsia="Times New Roman" w:hAnsi="Times New Roman" w:cs="Times New Roman"/>
          <w:sz w:val="24"/>
          <w:szCs w:val="24"/>
        </w:rPr>
        <w:t>devtools</w:t>
      </w:r>
      <w:proofErr w:type="spellEnd"/>
      <w:r w:rsidRPr="002002BC">
        <w:rPr>
          <w:rFonts w:ascii="Times New Roman" w:eastAsia="Times New Roman" w:hAnsi="Times New Roman" w:cs="Times New Roman"/>
          <w:sz w:val="24"/>
          <w:szCs w:val="24"/>
        </w:rPr>
        <w:t xml:space="preserve"> (auto restart, hot reload) speed up development.</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Cloud</w:t>
      </w:r>
      <w:proofErr w:type="gramEnd"/>
      <w:r w:rsidRPr="002002BC">
        <w:rPr>
          <w:rFonts w:ascii="Times New Roman" w:eastAsia="Times New Roman" w:hAnsi="Times New Roman" w:cs="Times New Roman"/>
          <w:b/>
          <w:bCs/>
          <w:sz w:val="24"/>
          <w:szCs w:val="24"/>
        </w:rPr>
        <w:t xml:space="preserve"> &amp; Container Support</w:t>
      </w:r>
      <w:r w:rsidRPr="002002BC">
        <w:rPr>
          <w:rFonts w:ascii="Times New Roman" w:eastAsia="Times New Roman" w:hAnsi="Times New Roman" w:cs="Times New Roman"/>
          <w:sz w:val="24"/>
          <w:szCs w:val="24"/>
        </w:rPr>
        <w:t xml:space="preserve"> – Built-in support for Docker, Kubernetes, and cloud platforms.</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Security</w:t>
      </w:r>
      <w:proofErr w:type="gramEnd"/>
      <w:r w:rsidRPr="002002BC">
        <w:rPr>
          <w:rFonts w:ascii="Times New Roman" w:eastAsia="Times New Roman" w:hAnsi="Times New Roman" w:cs="Times New Roman"/>
          <w:b/>
          <w:bCs/>
          <w:sz w:val="24"/>
          <w:szCs w:val="24"/>
        </w:rPr>
        <w:t xml:space="preserve"> Integration</w:t>
      </w:r>
      <w:r w:rsidRPr="002002BC">
        <w:rPr>
          <w:rFonts w:ascii="Times New Roman" w:eastAsia="Times New Roman" w:hAnsi="Times New Roman" w:cs="Times New Roman"/>
          <w:sz w:val="24"/>
          <w:szCs w:val="24"/>
        </w:rPr>
        <w:t xml:space="preserve"> – Works seamlessly with Spring Security for authentication &amp; authorization.</w:t>
      </w:r>
    </w:p>
    <w:p w:rsidR="002002BC" w:rsidRP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proofErr w:type="gramStart"/>
      <w:r w:rsidRPr="002002BC">
        <w:rPr>
          <w:rFonts w:ascii="Times New Roman" w:eastAsia="Times New Roman" w:hAnsi="Symbol" w:cs="Times New Roman"/>
          <w:sz w:val="24"/>
          <w:szCs w:val="24"/>
        </w:rPr>
        <w:lastRenderedPageBreak/>
        <w:t></w:t>
      </w:r>
      <w:r w:rsidRPr="002002BC">
        <w:rPr>
          <w:rFonts w:ascii="Times New Roman" w:eastAsia="Times New Roman" w:hAnsi="Times New Roman" w:cs="Times New Roman"/>
          <w:sz w:val="24"/>
          <w:szCs w:val="24"/>
        </w:rPr>
        <w:t xml:space="preserve">  </w:t>
      </w:r>
      <w:r w:rsidRPr="002002BC">
        <w:rPr>
          <w:rFonts w:ascii="Times New Roman" w:eastAsia="Times New Roman" w:hAnsi="Times New Roman" w:cs="Times New Roman"/>
          <w:b/>
          <w:bCs/>
          <w:sz w:val="24"/>
          <w:szCs w:val="24"/>
        </w:rPr>
        <w:t>Wide</w:t>
      </w:r>
      <w:proofErr w:type="gramEnd"/>
      <w:r w:rsidRPr="002002BC">
        <w:rPr>
          <w:rFonts w:ascii="Times New Roman" w:eastAsia="Times New Roman" w:hAnsi="Times New Roman" w:cs="Times New Roman"/>
          <w:b/>
          <w:bCs/>
          <w:sz w:val="24"/>
          <w:szCs w:val="24"/>
        </w:rPr>
        <w:t xml:space="preserve"> Ecosystem</w:t>
      </w:r>
      <w:r w:rsidRPr="002002BC">
        <w:rPr>
          <w:rFonts w:ascii="Times New Roman" w:eastAsia="Times New Roman" w:hAnsi="Times New Roman" w:cs="Times New Roman"/>
          <w:sz w:val="24"/>
          <w:szCs w:val="24"/>
        </w:rPr>
        <w:t xml:space="preserve"> – Integrates easily with JPA/Hibernate, Kafka, RabbitMQ, Redis, NoSQL, REST, </w:t>
      </w:r>
      <w:proofErr w:type="spellStart"/>
      <w:r w:rsidRPr="002002BC">
        <w:rPr>
          <w:rFonts w:ascii="Times New Roman" w:eastAsia="Times New Roman" w:hAnsi="Times New Roman" w:cs="Times New Roman"/>
          <w:sz w:val="24"/>
          <w:szCs w:val="24"/>
        </w:rPr>
        <w:t>GraphQL</w:t>
      </w:r>
      <w:proofErr w:type="spellEnd"/>
      <w:r w:rsidRPr="002002BC">
        <w:rPr>
          <w:rFonts w:ascii="Times New Roman" w:eastAsia="Times New Roman" w:hAnsi="Times New Roman" w:cs="Times New Roman"/>
          <w:sz w:val="24"/>
          <w:szCs w:val="24"/>
        </w:rPr>
        <w:t>, etc.</w:t>
      </w:r>
    </w:p>
    <w:p w:rsidR="002002BC" w:rsidRPr="002D58A2" w:rsidRDefault="002002BC" w:rsidP="002002BC">
      <w:pPr>
        <w:pStyle w:val="Heading1"/>
        <w:rPr>
          <w:rFonts w:eastAsia="Times New Roman"/>
        </w:rPr>
      </w:pPr>
      <w:r w:rsidRPr="002D58A2">
        <w:rPr>
          <w:rFonts w:eastAsia="Times New Roman"/>
        </w:rPr>
        <w:t>how to make jetty as default container?</w:t>
      </w:r>
    </w:p>
    <w:p w:rsidR="002002BC" w:rsidRDefault="002002BC" w:rsidP="002002BC">
      <w:pPr>
        <w:spacing w:before="100" w:beforeAutospacing="1" w:after="100" w:afterAutospacing="1" w:line="240" w:lineRule="auto"/>
        <w:rPr>
          <w:rFonts w:ascii="Times New Roman" w:eastAsia="Times New Roman" w:hAnsi="Times New Roman" w:cs="Times New Roman"/>
          <w:sz w:val="24"/>
          <w:szCs w:val="24"/>
        </w:rPr>
      </w:pPr>
      <w:r w:rsidRPr="002D58A2">
        <w:rPr>
          <w:rFonts w:ascii="Times New Roman" w:eastAsia="Times New Roman" w:hAnsi="Times New Roman" w:cs="Times New Roman"/>
          <w:sz w:val="24"/>
          <w:szCs w:val="24"/>
        </w:rPr>
        <w:t>we need to add the dependency of the jetty and we need to do modification in</w:t>
      </w:r>
      <w:r>
        <w:rPr>
          <w:rFonts w:ascii="Times New Roman" w:eastAsia="Times New Roman" w:hAnsi="Times New Roman" w:cs="Times New Roman"/>
          <w:sz w:val="24"/>
          <w:szCs w:val="24"/>
        </w:rPr>
        <w:t xml:space="preserve"> </w:t>
      </w:r>
      <w:r w:rsidRPr="002D58A2">
        <w:rPr>
          <w:rFonts w:ascii="Times New Roman" w:eastAsia="Times New Roman" w:hAnsi="Times New Roman" w:cs="Times New Roman"/>
          <w:sz w:val="24"/>
          <w:szCs w:val="24"/>
        </w:rPr>
        <w:t xml:space="preserve">the </w:t>
      </w:r>
      <w:proofErr w:type="spellStart"/>
      <w:proofErr w:type="gramStart"/>
      <w:r w:rsidRPr="002D58A2">
        <w:rPr>
          <w:rFonts w:ascii="Times New Roman" w:eastAsia="Times New Roman" w:hAnsi="Times New Roman" w:cs="Times New Roman"/>
          <w:sz w:val="24"/>
          <w:szCs w:val="24"/>
        </w:rPr>
        <w:t>application.properties</w:t>
      </w:r>
      <w:proofErr w:type="spellEnd"/>
      <w:proofErr w:type="gramEnd"/>
      <w:r w:rsidRPr="002D58A2">
        <w:rPr>
          <w:rFonts w:ascii="Times New Roman" w:eastAsia="Times New Roman" w:hAnsi="Times New Roman" w:cs="Times New Roman"/>
          <w:sz w:val="24"/>
          <w:szCs w:val="24"/>
        </w:rPr>
        <w:t xml:space="preserve"> and pom.xml</w:t>
      </w:r>
    </w:p>
    <w:p w:rsidR="002002BC" w:rsidRDefault="002002BC" w:rsidP="002002BC">
      <w:pPr>
        <w:pStyle w:val="Heading1"/>
        <w:rPr>
          <w:rFonts w:eastAsia="Times New Roman"/>
        </w:rPr>
      </w:pPr>
      <w:r w:rsidRPr="002D58A2">
        <w:rPr>
          <w:rFonts w:eastAsia="Times New Roman"/>
        </w:rPr>
        <w:t xml:space="preserve">what is </w:t>
      </w:r>
      <w:proofErr w:type="spellStart"/>
      <w:r w:rsidRPr="002D58A2">
        <w:rPr>
          <w:rFonts w:eastAsia="Times New Roman"/>
        </w:rPr>
        <w:t>ioc</w:t>
      </w:r>
      <w:proofErr w:type="spellEnd"/>
      <w:r w:rsidRPr="002D58A2">
        <w:rPr>
          <w:rFonts w:eastAsia="Times New Roman"/>
        </w:rPr>
        <w:t xml:space="preserve"> in spring</w:t>
      </w:r>
      <w:r>
        <w:rPr>
          <w:rFonts w:eastAsia="Times New Roman"/>
        </w:rPr>
        <w:t xml:space="preserve"> </w:t>
      </w:r>
      <w:r w:rsidRPr="002D58A2">
        <w:rPr>
          <w:rFonts w:eastAsia="Times New Roman"/>
        </w:rPr>
        <w:t>boot?</w:t>
      </w:r>
    </w:p>
    <w:p w:rsidR="002002BC" w:rsidRDefault="002002BC" w:rsidP="002002BC">
      <w:pPr>
        <w:pStyle w:val="NormalWeb"/>
      </w:pPr>
      <w:proofErr w:type="spellStart"/>
      <w:r>
        <w:rPr>
          <w:rStyle w:val="Strong"/>
          <w:rFonts w:eastAsiaTheme="majorEastAsia"/>
        </w:rPr>
        <w:t>IoC</w:t>
      </w:r>
      <w:proofErr w:type="spellEnd"/>
      <w:r>
        <w:rPr>
          <w:rStyle w:val="Strong"/>
          <w:rFonts w:eastAsiaTheme="majorEastAsia"/>
        </w:rPr>
        <w:t xml:space="preserve"> (Inversion of Control) in Spring Boot</w:t>
      </w:r>
      <w:r>
        <w:t>:</w:t>
      </w:r>
      <w:r>
        <w:br/>
        <w:t xml:space="preserve">It’s a principle where the </w:t>
      </w:r>
      <w:r>
        <w:rPr>
          <w:rStyle w:val="Strong"/>
          <w:rFonts w:eastAsiaTheme="majorEastAsia"/>
        </w:rPr>
        <w:t xml:space="preserve">Spring </w:t>
      </w:r>
      <w:proofErr w:type="spellStart"/>
      <w:r>
        <w:rPr>
          <w:rStyle w:val="Strong"/>
          <w:rFonts w:eastAsiaTheme="majorEastAsia"/>
        </w:rPr>
        <w:t>IoC</w:t>
      </w:r>
      <w:proofErr w:type="spellEnd"/>
      <w:r>
        <w:rPr>
          <w:rStyle w:val="Strong"/>
          <w:rFonts w:eastAsiaTheme="majorEastAsia"/>
        </w:rPr>
        <w:t xml:space="preserve"> container</w:t>
      </w:r>
      <w:r>
        <w:t xml:space="preserve"> manages the creation and lifecycle of objects (beans) instead of the developer.</w:t>
      </w:r>
    </w:p>
    <w:p w:rsidR="002002BC" w:rsidRDefault="002002BC" w:rsidP="002002BC">
      <w:pPr>
        <w:pStyle w:val="NormalWeb"/>
        <w:numPr>
          <w:ilvl w:val="0"/>
          <w:numId w:val="54"/>
        </w:numPr>
      </w:pPr>
      <w:r>
        <w:t>Objects are created, wired, and injected automatically.</w:t>
      </w:r>
    </w:p>
    <w:p w:rsidR="002002BC" w:rsidRDefault="002002BC" w:rsidP="002002BC">
      <w:pPr>
        <w:pStyle w:val="NormalWeb"/>
        <w:numPr>
          <w:ilvl w:val="0"/>
          <w:numId w:val="54"/>
        </w:numPr>
      </w:pPr>
      <w:r>
        <w:t xml:space="preserve">Done via annotations like </w:t>
      </w:r>
      <w:r>
        <w:rPr>
          <w:rStyle w:val="HTMLCode"/>
        </w:rPr>
        <w:t>@Component</w:t>
      </w:r>
      <w:r>
        <w:t xml:space="preserve">, </w:t>
      </w:r>
      <w:r>
        <w:rPr>
          <w:rStyle w:val="HTMLCode"/>
        </w:rPr>
        <w:t>@Service</w:t>
      </w:r>
      <w:r>
        <w:t xml:space="preserve">, </w:t>
      </w:r>
      <w:r>
        <w:rPr>
          <w:rStyle w:val="HTMLCode"/>
        </w:rPr>
        <w:t>@Repository</w:t>
      </w:r>
      <w:r>
        <w:t xml:space="preserve">, </w:t>
      </w:r>
      <w:r>
        <w:rPr>
          <w:rStyle w:val="HTMLCode"/>
        </w:rPr>
        <w:t>@</w:t>
      </w:r>
      <w:proofErr w:type="spellStart"/>
      <w:r>
        <w:rPr>
          <w:rStyle w:val="HTMLCode"/>
        </w:rPr>
        <w:t>Autowired</w:t>
      </w:r>
      <w:proofErr w:type="spellEnd"/>
      <w:r>
        <w:t>.</w:t>
      </w:r>
    </w:p>
    <w:p w:rsidR="002002BC" w:rsidRDefault="002002BC" w:rsidP="002002BC">
      <w:pPr>
        <w:pStyle w:val="NormalWeb"/>
        <w:numPr>
          <w:ilvl w:val="0"/>
          <w:numId w:val="54"/>
        </w:numPr>
      </w:pPr>
      <w:r>
        <w:rPr>
          <w:rStyle w:val="Strong"/>
          <w:rFonts w:eastAsiaTheme="majorEastAsia"/>
        </w:rPr>
        <w:t>Advantage</w:t>
      </w:r>
      <w:r>
        <w:t xml:space="preserve"> → Loose coupling, easier testing, faster development.</w:t>
      </w:r>
    </w:p>
    <w:p w:rsidR="002002BC" w:rsidRDefault="002002BC" w:rsidP="002002BC">
      <w:pPr>
        <w:pStyle w:val="Heading1"/>
        <w:rPr>
          <w:rFonts w:eastAsia="Times New Roman"/>
        </w:rPr>
      </w:pPr>
      <w:r w:rsidRPr="002D58A2">
        <w:rPr>
          <w:rFonts w:eastAsia="Times New Roman"/>
        </w:rPr>
        <w:t>what is the difference btw component and service(metadata)?</w:t>
      </w:r>
    </w:p>
    <w:p w:rsidR="002002BC" w:rsidRDefault="002002BC" w:rsidP="002002BC">
      <w:pPr>
        <w:pStyle w:val="NormalWeb"/>
        <w:numPr>
          <w:ilvl w:val="0"/>
          <w:numId w:val="55"/>
        </w:numPr>
      </w:pPr>
      <w:r>
        <w:rPr>
          <w:rStyle w:val="Strong"/>
          <w:rFonts w:eastAsiaTheme="majorEastAsia"/>
        </w:rPr>
        <w:t>Purpose</w:t>
      </w:r>
      <w:r>
        <w:t>:</w:t>
      </w:r>
    </w:p>
    <w:p w:rsidR="002002BC" w:rsidRDefault="002002BC" w:rsidP="002002BC">
      <w:pPr>
        <w:pStyle w:val="NormalWeb"/>
        <w:numPr>
          <w:ilvl w:val="1"/>
          <w:numId w:val="55"/>
        </w:numPr>
      </w:pPr>
      <w:r>
        <w:rPr>
          <w:rStyle w:val="HTMLCode"/>
        </w:rPr>
        <w:t>@Component</w:t>
      </w:r>
      <w:r>
        <w:t xml:space="preserve"> → Generic bean (any type of class).</w:t>
      </w:r>
    </w:p>
    <w:p w:rsidR="002002BC" w:rsidRDefault="002002BC" w:rsidP="002002BC">
      <w:pPr>
        <w:pStyle w:val="NormalWeb"/>
        <w:numPr>
          <w:ilvl w:val="1"/>
          <w:numId w:val="55"/>
        </w:numPr>
      </w:pPr>
      <w:r>
        <w:rPr>
          <w:rStyle w:val="HTMLCode"/>
        </w:rPr>
        <w:t>@Service</w:t>
      </w:r>
      <w:r>
        <w:t xml:space="preserve"> → Specifically marks </w:t>
      </w:r>
      <w:r>
        <w:rPr>
          <w:rStyle w:val="Strong"/>
          <w:rFonts w:eastAsiaTheme="majorEastAsia"/>
        </w:rPr>
        <w:t>business logic layer</w:t>
      </w:r>
      <w:r>
        <w:t xml:space="preserve"> beans.</w:t>
      </w:r>
    </w:p>
    <w:p w:rsidR="002002BC" w:rsidRDefault="002002BC" w:rsidP="002002BC">
      <w:pPr>
        <w:pStyle w:val="NormalWeb"/>
        <w:numPr>
          <w:ilvl w:val="0"/>
          <w:numId w:val="55"/>
        </w:numPr>
      </w:pPr>
      <w:r>
        <w:rPr>
          <w:rStyle w:val="Strong"/>
          <w:rFonts w:eastAsiaTheme="majorEastAsia"/>
        </w:rPr>
        <w:t>Semantic Meaning</w:t>
      </w:r>
      <w:r>
        <w:t>:</w:t>
      </w:r>
    </w:p>
    <w:p w:rsidR="002002BC" w:rsidRDefault="002002BC" w:rsidP="002002BC">
      <w:pPr>
        <w:pStyle w:val="NormalWeb"/>
        <w:numPr>
          <w:ilvl w:val="1"/>
          <w:numId w:val="55"/>
        </w:numPr>
      </w:pPr>
      <w:r>
        <w:rPr>
          <w:rStyle w:val="HTMLCode"/>
        </w:rPr>
        <w:t>@Component</w:t>
      </w:r>
      <w:r>
        <w:t xml:space="preserve"> → No special intent, just a Spring-managed class.</w:t>
      </w:r>
    </w:p>
    <w:p w:rsidR="002002BC" w:rsidRDefault="002002BC" w:rsidP="002002BC">
      <w:pPr>
        <w:pStyle w:val="NormalWeb"/>
        <w:numPr>
          <w:ilvl w:val="1"/>
          <w:numId w:val="55"/>
        </w:numPr>
      </w:pPr>
      <w:r>
        <w:rPr>
          <w:rStyle w:val="HTMLCode"/>
        </w:rPr>
        <w:t>@Service</w:t>
      </w:r>
      <w:r>
        <w:t xml:space="preserve"> → Tells developers/tools “this is a service” (business logic).</w:t>
      </w:r>
    </w:p>
    <w:p w:rsidR="002002BC" w:rsidRDefault="002002BC" w:rsidP="002002BC">
      <w:pPr>
        <w:pStyle w:val="NormalWeb"/>
        <w:numPr>
          <w:ilvl w:val="0"/>
          <w:numId w:val="55"/>
        </w:numPr>
      </w:pPr>
      <w:r>
        <w:rPr>
          <w:rStyle w:val="Strong"/>
          <w:rFonts w:eastAsiaTheme="majorEastAsia"/>
        </w:rPr>
        <w:t>Tooling / AOP Support</w:t>
      </w:r>
      <w:r>
        <w:t>:</w:t>
      </w:r>
    </w:p>
    <w:p w:rsidR="002002BC" w:rsidRDefault="002002BC" w:rsidP="002002BC">
      <w:pPr>
        <w:pStyle w:val="NormalWeb"/>
        <w:numPr>
          <w:ilvl w:val="1"/>
          <w:numId w:val="55"/>
        </w:numPr>
      </w:pPr>
      <w:r>
        <w:rPr>
          <w:rStyle w:val="HTMLCode"/>
        </w:rPr>
        <w:t>@Component</w:t>
      </w:r>
      <w:r>
        <w:t xml:space="preserve"> → Treated as a plain bean.</w:t>
      </w:r>
    </w:p>
    <w:p w:rsidR="002002BC" w:rsidRDefault="002002BC" w:rsidP="002002BC">
      <w:pPr>
        <w:pStyle w:val="NormalWeb"/>
        <w:numPr>
          <w:ilvl w:val="1"/>
          <w:numId w:val="55"/>
        </w:numPr>
      </w:pPr>
      <w:r>
        <w:rPr>
          <w:rStyle w:val="HTMLCode"/>
        </w:rPr>
        <w:t>@Service</w:t>
      </w:r>
      <w:r>
        <w:t xml:space="preserve"> → Can get extra behaviors (e.g., transaction management, service-specific AOP).</w:t>
      </w:r>
    </w:p>
    <w:p w:rsidR="002002BC" w:rsidRDefault="002002BC" w:rsidP="002002BC">
      <w:pPr>
        <w:pStyle w:val="NormalWeb"/>
      </w:pPr>
      <w:r>
        <w:rPr>
          <w:rFonts w:ascii="Segoe UI Emoji" w:hAnsi="Segoe UI Emoji" w:cs="Segoe UI Emoji"/>
        </w:rPr>
        <w:t>👉</w:t>
      </w:r>
      <w:r>
        <w:t xml:space="preserve"> </w:t>
      </w:r>
      <w:r>
        <w:rPr>
          <w:rStyle w:val="Strong"/>
          <w:rFonts w:eastAsiaTheme="majorEastAsia"/>
        </w:rPr>
        <w:t>Summary</w:t>
      </w:r>
      <w:r>
        <w:t xml:space="preserve">: Both register beans, but </w:t>
      </w:r>
      <w:r>
        <w:rPr>
          <w:rStyle w:val="HTMLCode"/>
        </w:rPr>
        <w:t>@Service</w:t>
      </w:r>
      <w:r>
        <w:t xml:space="preserve"> adds </w:t>
      </w:r>
      <w:r>
        <w:rPr>
          <w:rStyle w:val="Strong"/>
          <w:rFonts w:eastAsiaTheme="majorEastAsia"/>
        </w:rPr>
        <w:t>semantic clarity + potential AOP features</w:t>
      </w:r>
      <w:r>
        <w:t>.</w:t>
      </w:r>
    </w:p>
    <w:p w:rsidR="002002BC" w:rsidRDefault="002002BC" w:rsidP="002002BC">
      <w:pPr>
        <w:pStyle w:val="Heading1"/>
        <w:rPr>
          <w:rFonts w:eastAsia="Times New Roman"/>
        </w:rPr>
      </w:pPr>
      <w:r w:rsidRPr="002D58A2">
        <w:rPr>
          <w:rFonts w:eastAsia="Times New Roman"/>
        </w:rPr>
        <w:t>how to connect with multiple database?</w:t>
      </w:r>
    </w:p>
    <w:p w:rsidR="002002BC" w:rsidRDefault="002002BC" w:rsidP="002002BC">
      <w:pPr>
        <w:pStyle w:val="NormalWeb"/>
      </w:pPr>
      <w:r>
        <w:t xml:space="preserve">In Spring Boot, we configure multiple databases by defining </w:t>
      </w:r>
      <w:r>
        <w:rPr>
          <w:rStyle w:val="Strong"/>
          <w:rFonts w:eastAsiaTheme="majorEastAsia"/>
        </w:rPr>
        <w:t xml:space="preserve">separate </w:t>
      </w:r>
      <w:proofErr w:type="spellStart"/>
      <w:r>
        <w:rPr>
          <w:rStyle w:val="HTMLCode"/>
          <w:b/>
          <w:bCs/>
        </w:rPr>
        <w:t>DataSource</w:t>
      </w:r>
      <w:proofErr w:type="spellEnd"/>
      <w:r>
        <w:rPr>
          <w:rStyle w:val="Strong"/>
          <w:rFonts w:eastAsiaTheme="majorEastAsia"/>
        </w:rPr>
        <w:t xml:space="preserve">, </w:t>
      </w:r>
      <w:proofErr w:type="spellStart"/>
      <w:r>
        <w:rPr>
          <w:rStyle w:val="HTMLCode"/>
          <w:b/>
          <w:bCs/>
        </w:rPr>
        <w:t>EntityManagerFactory</w:t>
      </w:r>
      <w:proofErr w:type="spellEnd"/>
      <w:r>
        <w:rPr>
          <w:rStyle w:val="Strong"/>
          <w:rFonts w:eastAsiaTheme="majorEastAsia"/>
        </w:rPr>
        <w:t xml:space="preserve">, and </w:t>
      </w:r>
      <w:proofErr w:type="spellStart"/>
      <w:r>
        <w:rPr>
          <w:rStyle w:val="HTMLCode"/>
          <w:b/>
          <w:bCs/>
        </w:rPr>
        <w:t>TransactionManager</w:t>
      </w:r>
      <w:proofErr w:type="spellEnd"/>
      <w:r>
        <w:rPr>
          <w:rStyle w:val="Strong"/>
          <w:rFonts w:eastAsiaTheme="majorEastAsia"/>
        </w:rPr>
        <w:t xml:space="preserve"> beans</w:t>
      </w:r>
      <w:r>
        <w:t xml:space="preserve"> for each database.</w:t>
      </w:r>
    </w:p>
    <w:p w:rsidR="002002BC" w:rsidRDefault="002002BC" w:rsidP="002002BC">
      <w:pPr>
        <w:pStyle w:val="NormalWeb"/>
        <w:numPr>
          <w:ilvl w:val="0"/>
          <w:numId w:val="56"/>
        </w:numPr>
      </w:pPr>
      <w:r>
        <w:t xml:space="preserve">In </w:t>
      </w:r>
      <w:proofErr w:type="spellStart"/>
      <w:r>
        <w:rPr>
          <w:rStyle w:val="HTMLCode"/>
        </w:rPr>
        <w:t>application.yml</w:t>
      </w:r>
      <w:proofErr w:type="spellEnd"/>
      <w:r>
        <w:t xml:space="preserve">, we declare multiple </w:t>
      </w:r>
      <w:proofErr w:type="spellStart"/>
      <w:r>
        <w:t>datasource</w:t>
      </w:r>
      <w:proofErr w:type="spellEnd"/>
      <w:r>
        <w:t xml:space="preserve"> properties (e.g., MySQL, PostgreSQL).</w:t>
      </w:r>
    </w:p>
    <w:p w:rsidR="002002BC" w:rsidRDefault="002002BC" w:rsidP="002002BC">
      <w:pPr>
        <w:pStyle w:val="NormalWeb"/>
        <w:numPr>
          <w:ilvl w:val="0"/>
          <w:numId w:val="56"/>
        </w:numPr>
      </w:pPr>
      <w:r>
        <w:t xml:space="preserve">Then, we create </w:t>
      </w:r>
      <w:r>
        <w:rPr>
          <w:rStyle w:val="Strong"/>
          <w:rFonts w:eastAsiaTheme="majorEastAsia"/>
        </w:rPr>
        <w:t>two configuration classes</w:t>
      </w:r>
      <w:r>
        <w:t xml:space="preserve">, each annotated with </w:t>
      </w:r>
      <w:r>
        <w:rPr>
          <w:rStyle w:val="HTMLCode"/>
        </w:rPr>
        <w:t>@</w:t>
      </w:r>
      <w:proofErr w:type="spellStart"/>
      <w:r>
        <w:rPr>
          <w:rStyle w:val="HTMLCode"/>
        </w:rPr>
        <w:t>EnableJpaRepositories</w:t>
      </w:r>
      <w:proofErr w:type="spellEnd"/>
      <w:r>
        <w:t>, pointing to different entity and repository packages.</w:t>
      </w:r>
    </w:p>
    <w:p w:rsidR="002002BC" w:rsidRDefault="002002BC" w:rsidP="002002BC">
      <w:pPr>
        <w:pStyle w:val="NormalWeb"/>
        <w:numPr>
          <w:ilvl w:val="0"/>
          <w:numId w:val="56"/>
        </w:numPr>
      </w:pPr>
      <w:r>
        <w:t xml:space="preserve">Each config class binds to its own </w:t>
      </w:r>
      <w:proofErr w:type="spellStart"/>
      <w:r>
        <w:t>datasource</w:t>
      </w:r>
      <w:proofErr w:type="spellEnd"/>
      <w:r>
        <w:t>, entity manager, and transaction manager.</w:t>
      </w:r>
    </w:p>
    <w:p w:rsidR="002002BC" w:rsidRDefault="002002BC" w:rsidP="002002BC">
      <w:pPr>
        <w:pStyle w:val="NormalWeb"/>
        <w:numPr>
          <w:ilvl w:val="0"/>
          <w:numId w:val="56"/>
        </w:numPr>
      </w:pPr>
      <w:r>
        <w:lastRenderedPageBreak/>
        <w:t xml:space="preserve">Finally, we keep entities and repositories in </w:t>
      </w:r>
      <w:r>
        <w:rPr>
          <w:rStyle w:val="Strong"/>
          <w:rFonts w:eastAsiaTheme="majorEastAsia"/>
        </w:rPr>
        <w:t>separate packages</w:t>
      </w:r>
      <w:r>
        <w:t xml:space="preserve"> so that Spring knows which database to use.</w:t>
      </w:r>
    </w:p>
    <w:p w:rsidR="002002BC" w:rsidRDefault="002002BC" w:rsidP="002002BC">
      <w:pPr>
        <w:pStyle w:val="NormalWeb"/>
      </w:pPr>
      <w:r>
        <w:t>This way, the application can run queries on multiple databases simultaneously, ensuring proper transaction management for each.</w:t>
      </w:r>
    </w:p>
    <w:p w:rsidR="00957C8B" w:rsidRDefault="00957C8B" w:rsidP="00957C8B">
      <w:pPr>
        <w:pStyle w:val="Heading1"/>
        <w:rPr>
          <w:rFonts w:eastAsia="Times New Roman"/>
        </w:rPr>
      </w:pPr>
      <w:r w:rsidRPr="002D58A2">
        <w:rPr>
          <w:rFonts w:eastAsia="Times New Roman"/>
        </w:rPr>
        <w:t xml:space="preserve">how to manage </w:t>
      </w:r>
      <w:proofErr w:type="spellStart"/>
      <w:r w:rsidRPr="002D58A2">
        <w:rPr>
          <w:rFonts w:eastAsia="Times New Roman"/>
        </w:rPr>
        <w:t>transcation</w:t>
      </w:r>
      <w:proofErr w:type="spellEnd"/>
      <w:r w:rsidRPr="002D58A2">
        <w:rPr>
          <w:rFonts w:eastAsia="Times New Roman"/>
        </w:rPr>
        <w:t xml:space="preserve"> in </w:t>
      </w:r>
      <w:proofErr w:type="spellStart"/>
      <w:r w:rsidRPr="002D58A2">
        <w:rPr>
          <w:rFonts w:eastAsia="Times New Roman"/>
        </w:rPr>
        <w:t>springboot</w:t>
      </w:r>
      <w:proofErr w:type="spellEnd"/>
      <w:r w:rsidRPr="002D58A2">
        <w:rPr>
          <w:rFonts w:eastAsia="Times New Roman"/>
        </w:rPr>
        <w:t>?</w:t>
      </w:r>
    </w:p>
    <w:p w:rsidR="00957C8B" w:rsidRDefault="00957C8B" w:rsidP="00957C8B">
      <w:r>
        <w:t xml:space="preserve">In Spring Boot, we manage transactions mainly with the </w:t>
      </w:r>
      <w:r>
        <w:rPr>
          <w:rStyle w:val="HTMLCode"/>
          <w:rFonts w:eastAsiaTheme="majorEastAsia"/>
          <w:b/>
          <w:bCs/>
        </w:rPr>
        <w:t>@Transactional</w:t>
      </w:r>
      <w:r>
        <w:rPr>
          <w:rStyle w:val="Strong"/>
        </w:rPr>
        <w:t xml:space="preserve"> annotation</w:t>
      </w:r>
      <w:r>
        <w:t xml:space="preserve">, which makes methods atomic (all-or-nothing). Spring provides rollback on runtime exceptions by default, and we can customize behavior with </w:t>
      </w:r>
      <w:r>
        <w:rPr>
          <w:rStyle w:val="Strong"/>
        </w:rPr>
        <w:t>propagation, isolation, and rollback rules</w:t>
      </w:r>
      <w:r>
        <w:t xml:space="preserve">. For advanced cases, we can use </w:t>
      </w:r>
      <w:r>
        <w:rPr>
          <w:rStyle w:val="Strong"/>
        </w:rPr>
        <w:t>programmatic transaction management</w:t>
      </w:r>
      <w:r>
        <w:t xml:space="preserve"> via </w:t>
      </w:r>
      <w:proofErr w:type="spellStart"/>
      <w:r>
        <w:rPr>
          <w:rStyle w:val="HTMLCode"/>
          <w:rFonts w:eastAsiaTheme="majorEastAsia"/>
        </w:rPr>
        <w:t>TransactionTemplate</w:t>
      </w:r>
      <w:proofErr w:type="spellEnd"/>
      <w:r>
        <w:t xml:space="preserve"> or manage multiple </w:t>
      </w:r>
      <w:proofErr w:type="spellStart"/>
      <w:r>
        <w:t>datasources</w:t>
      </w:r>
      <w:proofErr w:type="spellEnd"/>
      <w:r>
        <w:t xml:space="preserve"> with separate transaction managers</w:t>
      </w:r>
    </w:p>
    <w:p w:rsidR="00957C8B" w:rsidRDefault="00957C8B" w:rsidP="00957C8B"/>
    <w:p w:rsidR="00957C8B" w:rsidRDefault="00957C8B" w:rsidP="000839A7">
      <w:pPr>
        <w:pStyle w:val="Heading1"/>
      </w:pPr>
      <w:r>
        <w:t xml:space="preserve">What is store </w:t>
      </w:r>
      <w:proofErr w:type="gramStart"/>
      <w:r>
        <w:t xml:space="preserve">procedure </w:t>
      </w:r>
      <w:r w:rsidR="000839A7">
        <w:t>?</w:t>
      </w:r>
      <w:proofErr w:type="gramEnd"/>
    </w:p>
    <w:p w:rsidR="000839A7" w:rsidRDefault="000839A7" w:rsidP="00957C8B"/>
    <w:p w:rsidR="000839A7" w:rsidRDefault="000839A7" w:rsidP="000839A7">
      <w:pPr>
        <w:pStyle w:val="Heading1"/>
      </w:pPr>
      <w:r>
        <w:t xml:space="preserve">How to call store </w:t>
      </w:r>
      <w:proofErr w:type="gramStart"/>
      <w:r>
        <w:t>procedure ?</w:t>
      </w:r>
      <w:proofErr w:type="gramEnd"/>
    </w:p>
    <w:p w:rsidR="000839A7" w:rsidRDefault="000839A7" w:rsidP="000839A7">
      <w:pPr>
        <w:pStyle w:val="NormalWeb"/>
      </w:pPr>
    </w:p>
    <w:p w:rsidR="000839A7" w:rsidRDefault="000839A7" w:rsidP="000839A7">
      <w:pPr>
        <w:pStyle w:val="Heading1"/>
      </w:pPr>
      <w:r>
        <w:t>How do you write queries and dynamic queries in Spring Boot?</w:t>
      </w:r>
    </w:p>
    <w:p w:rsidR="000839A7" w:rsidRDefault="000839A7" w:rsidP="000839A7">
      <w:pPr>
        <w:pStyle w:val="NormalWeb"/>
      </w:pPr>
      <w:r>
        <w:rPr>
          <w:rStyle w:val="Strong"/>
          <w:rFonts w:eastAsiaTheme="majorEastAsia"/>
        </w:rPr>
        <w:t>Answer:</w:t>
      </w:r>
      <w:r>
        <w:br/>
        <w:t xml:space="preserve">In Spring Boot with JPA, we have </w:t>
      </w:r>
      <w:r>
        <w:rPr>
          <w:rStyle w:val="Strong"/>
          <w:rFonts w:eastAsiaTheme="majorEastAsia"/>
        </w:rPr>
        <w:t>multiple ways to write queries</w:t>
      </w:r>
      <w:r>
        <w:t>:</w:t>
      </w:r>
    </w:p>
    <w:p w:rsidR="000839A7" w:rsidRDefault="000839A7" w:rsidP="000839A7">
      <w:pPr>
        <w:pStyle w:val="NormalWeb"/>
        <w:numPr>
          <w:ilvl w:val="0"/>
          <w:numId w:val="57"/>
        </w:numPr>
      </w:pPr>
      <w:r>
        <w:rPr>
          <w:rStyle w:val="Strong"/>
          <w:rFonts w:eastAsiaTheme="majorEastAsia"/>
        </w:rPr>
        <w:t>Derived Queries</w:t>
      </w:r>
      <w:r>
        <w:t xml:space="preserve"> – Spring generates SQL from method names.</w:t>
      </w:r>
    </w:p>
    <w:p w:rsidR="000839A7" w:rsidRDefault="000839A7" w:rsidP="000839A7">
      <w:pPr>
        <w:pStyle w:val="NormalWeb"/>
        <w:numPr>
          <w:ilvl w:val="1"/>
          <w:numId w:val="57"/>
        </w:numPr>
      </w:pPr>
      <w:r>
        <w:t xml:space="preserve">Example: </w:t>
      </w:r>
      <w:proofErr w:type="spellStart"/>
      <w:proofErr w:type="gramStart"/>
      <w:r>
        <w:rPr>
          <w:rStyle w:val="HTMLCode"/>
        </w:rPr>
        <w:t>findByName</w:t>
      </w:r>
      <w:proofErr w:type="spellEnd"/>
      <w:r>
        <w:rPr>
          <w:rStyle w:val="HTMLCode"/>
        </w:rPr>
        <w:t>(</w:t>
      </w:r>
      <w:proofErr w:type="gramEnd"/>
      <w:r>
        <w:rPr>
          <w:rStyle w:val="HTMLCode"/>
        </w:rPr>
        <w:t>String name)</w:t>
      </w:r>
    </w:p>
    <w:p w:rsidR="000839A7" w:rsidRDefault="000839A7" w:rsidP="000839A7">
      <w:pPr>
        <w:pStyle w:val="NormalWeb"/>
        <w:numPr>
          <w:ilvl w:val="1"/>
          <w:numId w:val="57"/>
        </w:numPr>
      </w:pPr>
      <w:r>
        <w:rPr>
          <w:rFonts w:ascii="Segoe UI Emoji" w:hAnsi="Segoe UI Emoji" w:cs="Segoe UI Emoji"/>
        </w:rPr>
        <w:t>✅</w:t>
      </w:r>
      <w:r>
        <w:t xml:space="preserve"> Simple, no SQL needed.</w:t>
      </w:r>
    </w:p>
    <w:p w:rsidR="000839A7" w:rsidRDefault="000839A7" w:rsidP="000839A7">
      <w:pPr>
        <w:pStyle w:val="NormalWeb"/>
        <w:numPr>
          <w:ilvl w:val="0"/>
          <w:numId w:val="57"/>
        </w:numPr>
      </w:pPr>
      <w:r>
        <w:rPr>
          <w:rStyle w:val="Strong"/>
          <w:rFonts w:eastAsiaTheme="majorEastAsia"/>
        </w:rPr>
        <w:t>JPQL Queries (</w:t>
      </w:r>
      <w:r>
        <w:rPr>
          <w:rStyle w:val="HTMLCode"/>
          <w:b/>
          <w:bCs/>
        </w:rPr>
        <w:t>@Query</w:t>
      </w:r>
      <w:r>
        <w:rPr>
          <w:rStyle w:val="Strong"/>
          <w:rFonts w:eastAsiaTheme="majorEastAsia"/>
        </w:rPr>
        <w:t>)</w:t>
      </w:r>
      <w:r>
        <w:t xml:space="preserve"> – Write queries using entity fields, database independent.</w:t>
      </w:r>
    </w:p>
    <w:p w:rsidR="000839A7" w:rsidRDefault="000839A7" w:rsidP="000839A7">
      <w:pPr>
        <w:pStyle w:val="NormalWeb"/>
        <w:numPr>
          <w:ilvl w:val="1"/>
          <w:numId w:val="57"/>
        </w:numPr>
      </w:pPr>
      <w:r>
        <w:t xml:space="preserve">Example: </w:t>
      </w:r>
      <w:r>
        <w:rPr>
          <w:rStyle w:val="HTMLCode"/>
        </w:rPr>
        <w:t>@</w:t>
      </w:r>
      <w:proofErr w:type="gramStart"/>
      <w:r>
        <w:rPr>
          <w:rStyle w:val="HTMLCode"/>
        </w:rPr>
        <w:t>Query(</w:t>
      </w:r>
      <w:proofErr w:type="gramEnd"/>
      <w:r>
        <w:rPr>
          <w:rStyle w:val="HTMLCode"/>
        </w:rPr>
        <w:t xml:space="preserve">"SELECT u FROM User u WHERE </w:t>
      </w:r>
      <w:proofErr w:type="spellStart"/>
      <w:r>
        <w:rPr>
          <w:rStyle w:val="HTMLCode"/>
        </w:rPr>
        <w:t>u.age</w:t>
      </w:r>
      <w:proofErr w:type="spellEnd"/>
      <w:r>
        <w:rPr>
          <w:rStyle w:val="HTMLCode"/>
        </w:rPr>
        <w:t xml:space="preserve"> &gt; :age")</w:t>
      </w:r>
    </w:p>
    <w:p w:rsidR="000839A7" w:rsidRDefault="000839A7" w:rsidP="000839A7">
      <w:pPr>
        <w:pStyle w:val="NormalWeb"/>
        <w:numPr>
          <w:ilvl w:val="0"/>
          <w:numId w:val="57"/>
        </w:numPr>
      </w:pPr>
      <w:r>
        <w:rPr>
          <w:rStyle w:val="Strong"/>
          <w:rFonts w:eastAsiaTheme="majorEastAsia"/>
        </w:rPr>
        <w:t>Native Queries (</w:t>
      </w:r>
      <w:r>
        <w:rPr>
          <w:rStyle w:val="HTMLCode"/>
          <w:b/>
          <w:bCs/>
        </w:rPr>
        <w:t>@</w:t>
      </w:r>
      <w:proofErr w:type="gramStart"/>
      <w:r>
        <w:rPr>
          <w:rStyle w:val="HTMLCode"/>
          <w:b/>
          <w:bCs/>
        </w:rPr>
        <w:t>Query(</w:t>
      </w:r>
      <w:proofErr w:type="spellStart"/>
      <w:proofErr w:type="gramEnd"/>
      <w:r>
        <w:rPr>
          <w:rStyle w:val="HTMLCode"/>
          <w:b/>
          <w:bCs/>
        </w:rPr>
        <w:t>nativeQuery</w:t>
      </w:r>
      <w:proofErr w:type="spellEnd"/>
      <w:r>
        <w:rPr>
          <w:rStyle w:val="HTMLCode"/>
          <w:b/>
          <w:bCs/>
        </w:rPr>
        <w:t xml:space="preserve"> = true)</w:t>
      </w:r>
      <w:r>
        <w:rPr>
          <w:rStyle w:val="Strong"/>
          <w:rFonts w:eastAsiaTheme="majorEastAsia"/>
        </w:rPr>
        <w:t>)</w:t>
      </w:r>
      <w:r>
        <w:t xml:space="preserve"> – Raw SQL executed on the database.</w:t>
      </w:r>
    </w:p>
    <w:p w:rsidR="000839A7" w:rsidRDefault="000839A7" w:rsidP="000839A7">
      <w:pPr>
        <w:pStyle w:val="NormalWeb"/>
        <w:numPr>
          <w:ilvl w:val="1"/>
          <w:numId w:val="57"/>
        </w:numPr>
      </w:pPr>
      <w:r>
        <w:t xml:space="preserve">Example: </w:t>
      </w:r>
      <w:r>
        <w:rPr>
          <w:rStyle w:val="HTMLCode"/>
        </w:rPr>
        <w:t>@</w:t>
      </w:r>
      <w:proofErr w:type="gramStart"/>
      <w:r>
        <w:rPr>
          <w:rStyle w:val="HTMLCode"/>
        </w:rPr>
        <w:t>Query(</w:t>
      </w:r>
      <w:proofErr w:type="gramEnd"/>
      <w:r>
        <w:rPr>
          <w:rStyle w:val="HTMLCode"/>
        </w:rPr>
        <w:t xml:space="preserve">value = "SELECT * FROM users WHERE name = :name", </w:t>
      </w:r>
      <w:proofErr w:type="spellStart"/>
      <w:r>
        <w:rPr>
          <w:rStyle w:val="HTMLCode"/>
        </w:rPr>
        <w:t>nativeQuery</w:t>
      </w:r>
      <w:proofErr w:type="spellEnd"/>
      <w:r>
        <w:rPr>
          <w:rStyle w:val="HTMLCode"/>
        </w:rPr>
        <w:t xml:space="preserve"> = true)</w:t>
      </w:r>
    </w:p>
    <w:p w:rsidR="000839A7" w:rsidRDefault="000839A7" w:rsidP="000839A7">
      <w:pPr>
        <w:pStyle w:val="NormalWeb"/>
        <w:numPr>
          <w:ilvl w:val="0"/>
          <w:numId w:val="57"/>
        </w:numPr>
      </w:pPr>
      <w:r>
        <w:rPr>
          <w:rStyle w:val="Strong"/>
          <w:rFonts w:eastAsiaTheme="majorEastAsia"/>
        </w:rPr>
        <w:t>Dynamic Queries</w:t>
      </w:r>
      <w:r>
        <w:t xml:space="preserve"> – When filter conditions are optional or complex:</w:t>
      </w:r>
    </w:p>
    <w:p w:rsidR="000839A7" w:rsidRDefault="000839A7" w:rsidP="000839A7">
      <w:pPr>
        <w:pStyle w:val="NormalWeb"/>
        <w:numPr>
          <w:ilvl w:val="1"/>
          <w:numId w:val="57"/>
        </w:numPr>
      </w:pPr>
      <w:r>
        <w:rPr>
          <w:rStyle w:val="Strong"/>
          <w:rFonts w:eastAsiaTheme="majorEastAsia"/>
        </w:rPr>
        <w:t>Conditional JPQL:</w:t>
      </w:r>
      <w:r>
        <w:t xml:space="preserve"> Skip filters if params are null.</w:t>
      </w:r>
    </w:p>
    <w:p w:rsidR="000839A7" w:rsidRDefault="000839A7" w:rsidP="000839A7">
      <w:pPr>
        <w:pStyle w:val="NormalWeb"/>
        <w:numPr>
          <w:ilvl w:val="1"/>
          <w:numId w:val="57"/>
        </w:numPr>
      </w:pPr>
      <w:proofErr w:type="spellStart"/>
      <w:r>
        <w:rPr>
          <w:rStyle w:val="Strong"/>
          <w:rFonts w:eastAsiaTheme="majorEastAsia"/>
        </w:rPr>
        <w:t>CriteriaBuilder</w:t>
      </w:r>
      <w:proofErr w:type="spellEnd"/>
      <w:r>
        <w:rPr>
          <w:rStyle w:val="Strong"/>
          <w:rFonts w:eastAsiaTheme="majorEastAsia"/>
        </w:rPr>
        <w:t>:</w:t>
      </w:r>
      <w:r>
        <w:t xml:space="preserve"> Build queries programmatically at runtime.</w:t>
      </w:r>
    </w:p>
    <w:p w:rsidR="000839A7" w:rsidRDefault="000839A7" w:rsidP="000839A7">
      <w:pPr>
        <w:pStyle w:val="NormalWeb"/>
        <w:numPr>
          <w:ilvl w:val="1"/>
          <w:numId w:val="57"/>
        </w:numPr>
      </w:pPr>
      <w:r>
        <w:rPr>
          <w:rStyle w:val="Strong"/>
          <w:rFonts w:eastAsiaTheme="majorEastAsia"/>
        </w:rPr>
        <w:t>Specification:</w:t>
      </w:r>
      <w:r>
        <w:t xml:space="preserve"> Cleaner, reusable dynamic queries for complex conditions.</w:t>
      </w:r>
    </w:p>
    <w:p w:rsidR="000839A7" w:rsidRDefault="000839A7" w:rsidP="000839A7"/>
    <w:p w:rsidR="000839A7" w:rsidRDefault="000839A7" w:rsidP="000839A7">
      <w:pPr>
        <w:pStyle w:val="Heading1"/>
      </w:pPr>
      <w:r>
        <w:lastRenderedPageBreak/>
        <w:t>What are Spring Boot Profiles?</w:t>
      </w:r>
    </w:p>
    <w:p w:rsidR="000839A7" w:rsidRDefault="000839A7" w:rsidP="000839A7">
      <w:pPr>
        <w:spacing w:before="100" w:beforeAutospacing="1" w:after="100" w:afterAutospacing="1" w:line="240" w:lineRule="auto"/>
        <w:rPr>
          <w:rFonts w:ascii="Times New Roman" w:eastAsia="Times New Roman" w:hAnsi="Times New Roman" w:cs="Times New Roman"/>
          <w:i/>
          <w:iCs/>
          <w:sz w:val="24"/>
          <w:szCs w:val="24"/>
        </w:rPr>
      </w:pPr>
      <w:r w:rsidRPr="000839A7">
        <w:rPr>
          <w:rFonts w:ascii="Times New Roman" w:eastAsia="Times New Roman" w:hAnsi="Times New Roman" w:cs="Times New Roman"/>
          <w:i/>
          <w:iCs/>
          <w:sz w:val="24"/>
          <w:szCs w:val="24"/>
        </w:rPr>
        <w:t xml:space="preserve">Spring Boot Profiles allow you to define multiple environment-specific configurations and load them dynamically. You can activate a profile via properties, command line, or environment variable, and even create beans that only load for a specific profile using </w:t>
      </w:r>
      <w:r w:rsidRPr="000839A7">
        <w:rPr>
          <w:rFonts w:ascii="Courier New" w:eastAsia="Times New Roman" w:hAnsi="Courier New" w:cs="Courier New"/>
          <w:i/>
          <w:iCs/>
          <w:sz w:val="20"/>
          <w:szCs w:val="20"/>
        </w:rPr>
        <w:t>@Profile</w:t>
      </w:r>
      <w:r w:rsidRPr="000839A7">
        <w:rPr>
          <w:rFonts w:ascii="Times New Roman" w:eastAsia="Times New Roman" w:hAnsi="Times New Roman" w:cs="Times New Roman"/>
          <w:i/>
          <w:iCs/>
          <w:sz w:val="24"/>
          <w:szCs w:val="24"/>
        </w:rPr>
        <w:t>.</w:t>
      </w:r>
    </w:p>
    <w:p w:rsidR="000839A7" w:rsidRDefault="000839A7" w:rsidP="000839A7">
      <w:pPr>
        <w:spacing w:before="100" w:beforeAutospacing="1" w:after="100" w:afterAutospacing="1" w:line="240" w:lineRule="auto"/>
        <w:rPr>
          <w:rFonts w:ascii="Times New Roman" w:eastAsia="Times New Roman" w:hAnsi="Times New Roman" w:cs="Times New Roman"/>
          <w:sz w:val="24"/>
          <w:szCs w:val="24"/>
        </w:rPr>
      </w:pPr>
    </w:p>
    <w:p w:rsidR="000839A7" w:rsidRDefault="000839A7" w:rsidP="000839A7">
      <w:pPr>
        <w:pStyle w:val="Heading1"/>
        <w:rPr>
          <w:rFonts w:eastAsia="Times New Roman"/>
        </w:rPr>
      </w:pPr>
      <w:r w:rsidRPr="002D58A2">
        <w:rPr>
          <w:rFonts w:eastAsia="Times New Roman"/>
        </w:rPr>
        <w:t xml:space="preserve">what is the main difference btw properties file and </w:t>
      </w:r>
      <w:proofErr w:type="spellStart"/>
      <w:r w:rsidRPr="002D58A2">
        <w:rPr>
          <w:rFonts w:eastAsia="Times New Roman"/>
        </w:rPr>
        <w:t>yml</w:t>
      </w:r>
      <w:proofErr w:type="spellEnd"/>
    </w:p>
    <w:p w:rsidR="000839A7" w:rsidRDefault="000839A7" w:rsidP="000839A7"/>
    <w:p w:rsidR="000839A7" w:rsidRPr="000839A7" w:rsidRDefault="000839A7" w:rsidP="000839A7">
      <w:pPr>
        <w:spacing w:before="100" w:beforeAutospacing="1" w:after="100" w:afterAutospacing="1" w:line="240" w:lineRule="auto"/>
        <w:rPr>
          <w:rFonts w:ascii="Times New Roman" w:eastAsia="Times New Roman" w:hAnsi="Times New Roman" w:cs="Times New Roman"/>
          <w:sz w:val="24"/>
          <w:szCs w:val="24"/>
        </w:rPr>
      </w:pPr>
      <w:r w:rsidRPr="000839A7">
        <w:rPr>
          <w:rFonts w:ascii="Courier New" w:eastAsia="Times New Roman" w:hAnsi="Courier New" w:cs="Courier New"/>
          <w:i/>
          <w:iCs/>
          <w:sz w:val="20"/>
          <w:szCs w:val="20"/>
        </w:rPr>
        <w:t>properties</w:t>
      </w:r>
      <w:r w:rsidRPr="000839A7">
        <w:rPr>
          <w:rFonts w:ascii="Times New Roman" w:eastAsia="Times New Roman" w:hAnsi="Times New Roman" w:cs="Times New Roman"/>
          <w:i/>
          <w:iCs/>
          <w:sz w:val="24"/>
          <w:szCs w:val="24"/>
        </w:rPr>
        <w:t xml:space="preserve"> is flat key-value format</w:t>
      </w:r>
      <w:proofErr w:type="gramStart"/>
      <w:r w:rsidRPr="000839A7">
        <w:rPr>
          <w:rFonts w:ascii="Times New Roman" w:eastAsia="Times New Roman" w:hAnsi="Times New Roman" w:cs="Times New Roman"/>
          <w:i/>
          <w:iCs/>
          <w:sz w:val="24"/>
          <w:szCs w:val="24"/>
        </w:rPr>
        <w:t xml:space="preserve">; </w:t>
      </w:r>
      <w:r w:rsidRPr="000839A7">
        <w:rPr>
          <w:rFonts w:ascii="Courier New" w:eastAsia="Times New Roman" w:hAnsi="Courier New" w:cs="Courier New"/>
          <w:i/>
          <w:iCs/>
          <w:sz w:val="20"/>
          <w:szCs w:val="20"/>
        </w:rPr>
        <w:t>.</w:t>
      </w:r>
      <w:proofErr w:type="spellStart"/>
      <w:r w:rsidRPr="000839A7">
        <w:rPr>
          <w:rFonts w:ascii="Courier New" w:eastAsia="Times New Roman" w:hAnsi="Courier New" w:cs="Courier New"/>
          <w:i/>
          <w:iCs/>
          <w:sz w:val="20"/>
          <w:szCs w:val="20"/>
        </w:rPr>
        <w:t>yml</w:t>
      </w:r>
      <w:proofErr w:type="spellEnd"/>
      <w:proofErr w:type="gramEnd"/>
      <w:r w:rsidRPr="000839A7">
        <w:rPr>
          <w:rFonts w:ascii="Times New Roman" w:eastAsia="Times New Roman" w:hAnsi="Times New Roman" w:cs="Times New Roman"/>
          <w:i/>
          <w:iCs/>
          <w:sz w:val="24"/>
          <w:szCs w:val="24"/>
        </w:rPr>
        <w:t xml:space="preserve"> is hierarchical and more readable for complex configurations. Both are supported by Spring Boot, but YAML is preferred for nested configs and lists.</w:t>
      </w:r>
    </w:p>
    <w:p w:rsidR="000839A7" w:rsidRPr="000839A7" w:rsidRDefault="000839A7" w:rsidP="000839A7">
      <w:pPr>
        <w:spacing w:after="0" w:line="240" w:lineRule="auto"/>
        <w:rPr>
          <w:rFonts w:ascii="Times New Roman" w:eastAsia="Times New Roman" w:hAnsi="Times New Roman" w:cs="Times New Roman"/>
          <w:sz w:val="24"/>
          <w:szCs w:val="24"/>
        </w:rPr>
      </w:pPr>
      <w:r w:rsidRPr="000839A7">
        <w:rPr>
          <w:rFonts w:ascii="Times New Roman" w:eastAsia="Times New Roman" w:hAnsi="Times New Roman" w:cs="Times New Roman"/>
          <w:sz w:val="24"/>
          <w:szCs w:val="24"/>
        </w:rPr>
        <w:pict>
          <v:rect id="_x0000_i1025" style="width:0;height:1.5pt" o:hralign="center" o:hrstd="t" o:hr="t" fillcolor="#a0a0a0" stroked="f"/>
        </w:pict>
      </w:r>
    </w:p>
    <w:p w:rsidR="000839A7" w:rsidRDefault="000839A7" w:rsidP="000839A7">
      <w:pPr>
        <w:pStyle w:val="Heading1"/>
        <w:rPr>
          <w:rFonts w:eastAsia="Times New Roman"/>
        </w:rPr>
      </w:pPr>
      <w:r w:rsidRPr="000839A7">
        <w:rPr>
          <w:rFonts w:eastAsia="Times New Roman"/>
        </w:rPr>
        <w:t>why YAML is often preferred over properties in modern Spring Boot apps?</w:t>
      </w:r>
    </w:p>
    <w:p w:rsidR="000839A7" w:rsidRDefault="000839A7" w:rsidP="000839A7"/>
    <w:p w:rsidR="000839A7" w:rsidRDefault="000839A7" w:rsidP="000839A7">
      <w:r>
        <w:t>YAML is preferred because it’s more readable, supports nested structures, lists, maps, and profile-specific blocks in a cleaner way than properties files.</w:t>
      </w:r>
    </w:p>
    <w:p w:rsidR="000839A7" w:rsidRDefault="000839A7" w:rsidP="000839A7"/>
    <w:p w:rsidR="000839A7" w:rsidRDefault="000839A7" w:rsidP="000839A7">
      <w:pPr>
        <w:pStyle w:val="Heading1"/>
        <w:rPr>
          <w:rFonts w:eastAsia="Times New Roman"/>
        </w:rPr>
      </w:pPr>
      <w:r w:rsidRPr="002D58A2">
        <w:rPr>
          <w:rFonts w:eastAsia="Times New Roman"/>
        </w:rPr>
        <w:t xml:space="preserve">what is </w:t>
      </w:r>
      <w:proofErr w:type="spellStart"/>
      <w:r w:rsidRPr="002D58A2">
        <w:rPr>
          <w:rFonts w:eastAsia="Times New Roman"/>
        </w:rPr>
        <w:t>apigateway</w:t>
      </w:r>
      <w:proofErr w:type="spellEnd"/>
      <w:r w:rsidRPr="002D58A2">
        <w:rPr>
          <w:rFonts w:eastAsia="Times New Roman"/>
        </w:rPr>
        <w:t>?</w:t>
      </w:r>
    </w:p>
    <w:p w:rsidR="0001245D" w:rsidRDefault="0001245D" w:rsidP="0001245D">
      <w:r>
        <w:t xml:space="preserve">An API Gateway is a </w:t>
      </w:r>
      <w:proofErr w:type="gramStart"/>
      <w:r>
        <w:t>single entry</w:t>
      </w:r>
      <w:proofErr w:type="gramEnd"/>
      <w:r>
        <w:t xml:space="preserve"> point for client requests in a microservices architecture, responsible for routing, security, load balancing, and handling cross-cutting concerns.</w:t>
      </w:r>
    </w:p>
    <w:p w:rsidR="0001245D" w:rsidRDefault="0001245D" w:rsidP="0001245D">
      <w:pPr>
        <w:pStyle w:val="Heading1"/>
      </w:pPr>
      <w:r w:rsidRPr="002D58A2">
        <w:rPr>
          <w:rFonts w:eastAsia="Times New Roman"/>
        </w:rPr>
        <w:t>how to secure microservices?</w:t>
      </w:r>
    </w:p>
    <w:p w:rsidR="0001245D" w:rsidRPr="0001245D" w:rsidRDefault="0001245D" w:rsidP="0001245D">
      <w:r>
        <w:t>Secure microservices by enforcing authentication and authorization (JWT/OAuth2), securing service-to-service communication (HTTPS/</w:t>
      </w:r>
      <w:proofErr w:type="spellStart"/>
      <w:r>
        <w:t>mTLS</w:t>
      </w:r>
      <w:proofErr w:type="spellEnd"/>
      <w:r>
        <w:t>), and centralizing security at the API Gateway. Follow best practices like rate-limiting, secrets management, and role-based access control.</w:t>
      </w:r>
    </w:p>
    <w:p w:rsidR="000839A7" w:rsidRPr="000839A7" w:rsidRDefault="000839A7" w:rsidP="000839A7"/>
    <w:p w:rsidR="000839A7" w:rsidRPr="000839A7" w:rsidRDefault="000839A7" w:rsidP="000839A7"/>
    <w:p w:rsidR="002002BC" w:rsidRPr="002002BC" w:rsidRDefault="002002BC" w:rsidP="002002BC"/>
    <w:p w:rsidR="002002BC" w:rsidRPr="002002BC" w:rsidRDefault="002002BC" w:rsidP="002002BC"/>
    <w:p w:rsidR="002002BC" w:rsidRPr="002D58A2" w:rsidRDefault="002002BC" w:rsidP="002002BC">
      <w:pPr>
        <w:spacing w:before="100" w:beforeAutospacing="1" w:after="100" w:afterAutospacing="1" w:line="240" w:lineRule="auto"/>
        <w:rPr>
          <w:rFonts w:ascii="Times New Roman" w:eastAsia="Times New Roman" w:hAnsi="Times New Roman" w:cs="Times New Roman"/>
          <w:sz w:val="24"/>
          <w:szCs w:val="24"/>
        </w:rPr>
      </w:pPr>
    </w:p>
    <w:p w:rsidR="002002BC" w:rsidRPr="002002BC" w:rsidRDefault="002002BC" w:rsidP="002002BC"/>
    <w:sectPr w:rsidR="002002BC" w:rsidRPr="002002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394F" w:rsidRDefault="00B4394F" w:rsidP="00E932CE">
      <w:pPr>
        <w:spacing w:after="0" w:line="240" w:lineRule="auto"/>
      </w:pPr>
      <w:r>
        <w:separator/>
      </w:r>
    </w:p>
  </w:endnote>
  <w:endnote w:type="continuationSeparator" w:id="0">
    <w:p w:rsidR="00B4394F" w:rsidRDefault="00B4394F" w:rsidP="00E93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394F" w:rsidRDefault="00B4394F" w:rsidP="00E932CE">
      <w:pPr>
        <w:spacing w:after="0" w:line="240" w:lineRule="auto"/>
      </w:pPr>
      <w:r>
        <w:separator/>
      </w:r>
    </w:p>
  </w:footnote>
  <w:footnote w:type="continuationSeparator" w:id="0">
    <w:p w:rsidR="00B4394F" w:rsidRDefault="00B4394F" w:rsidP="00E93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14764"/>
    <w:multiLevelType w:val="multilevel"/>
    <w:tmpl w:val="3578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2BCA"/>
    <w:multiLevelType w:val="multilevel"/>
    <w:tmpl w:val="1D9A1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C1F46"/>
    <w:multiLevelType w:val="hybridMultilevel"/>
    <w:tmpl w:val="E7AE92CC"/>
    <w:lvl w:ilvl="0" w:tplc="0409000F">
      <w:start w:val="1"/>
      <w:numFmt w:val="decimal"/>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3" w15:restartNumberingAfterBreak="0">
    <w:nsid w:val="09FE0DF3"/>
    <w:multiLevelType w:val="multilevel"/>
    <w:tmpl w:val="8F8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82EF2"/>
    <w:multiLevelType w:val="multilevel"/>
    <w:tmpl w:val="7F1E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24E17"/>
    <w:multiLevelType w:val="multilevel"/>
    <w:tmpl w:val="0E7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7317F"/>
    <w:multiLevelType w:val="multilevel"/>
    <w:tmpl w:val="1AD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079D5"/>
    <w:multiLevelType w:val="multilevel"/>
    <w:tmpl w:val="847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D59DA"/>
    <w:multiLevelType w:val="multilevel"/>
    <w:tmpl w:val="7CEA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15E2B"/>
    <w:multiLevelType w:val="multilevel"/>
    <w:tmpl w:val="E99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D5F57"/>
    <w:multiLevelType w:val="multilevel"/>
    <w:tmpl w:val="CD8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23920"/>
    <w:multiLevelType w:val="multilevel"/>
    <w:tmpl w:val="6B0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351EF"/>
    <w:multiLevelType w:val="multilevel"/>
    <w:tmpl w:val="FDE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60EC6"/>
    <w:multiLevelType w:val="multilevel"/>
    <w:tmpl w:val="F3B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36E27"/>
    <w:multiLevelType w:val="multilevel"/>
    <w:tmpl w:val="18F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754A0"/>
    <w:multiLevelType w:val="multilevel"/>
    <w:tmpl w:val="9F9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A4A16"/>
    <w:multiLevelType w:val="multilevel"/>
    <w:tmpl w:val="00D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657AE"/>
    <w:multiLevelType w:val="multilevel"/>
    <w:tmpl w:val="CADE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26A9A"/>
    <w:multiLevelType w:val="multilevel"/>
    <w:tmpl w:val="BDC02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07D56"/>
    <w:multiLevelType w:val="multilevel"/>
    <w:tmpl w:val="4DB48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6A795C"/>
    <w:multiLevelType w:val="multilevel"/>
    <w:tmpl w:val="12BE5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E9479B"/>
    <w:multiLevelType w:val="multilevel"/>
    <w:tmpl w:val="AE80F6B8"/>
    <w:lvl w:ilvl="0">
      <w:start w:val="6"/>
      <w:numFmt w:val="decimal"/>
      <w:lvlText w:val="%1."/>
      <w:lvlJc w:val="left"/>
      <w:pPr>
        <w:tabs>
          <w:tab w:val="num" w:pos="720"/>
        </w:tabs>
        <w:ind w:left="72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8A5724"/>
    <w:multiLevelType w:val="multilevel"/>
    <w:tmpl w:val="885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83B74"/>
    <w:multiLevelType w:val="multilevel"/>
    <w:tmpl w:val="14F8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53FFA"/>
    <w:multiLevelType w:val="multilevel"/>
    <w:tmpl w:val="23BAD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BF5B15"/>
    <w:multiLevelType w:val="multilevel"/>
    <w:tmpl w:val="F76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F0C74"/>
    <w:multiLevelType w:val="multilevel"/>
    <w:tmpl w:val="BBD6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00DC1"/>
    <w:multiLevelType w:val="multilevel"/>
    <w:tmpl w:val="AFAA8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BA5862"/>
    <w:multiLevelType w:val="multilevel"/>
    <w:tmpl w:val="EE500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572D2E"/>
    <w:multiLevelType w:val="multilevel"/>
    <w:tmpl w:val="D69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04289A"/>
    <w:multiLevelType w:val="multilevel"/>
    <w:tmpl w:val="B0F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200665"/>
    <w:multiLevelType w:val="multilevel"/>
    <w:tmpl w:val="E2B6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54696B"/>
    <w:multiLevelType w:val="multilevel"/>
    <w:tmpl w:val="18F85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4C1477"/>
    <w:multiLevelType w:val="multilevel"/>
    <w:tmpl w:val="7FB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24D1E"/>
    <w:multiLevelType w:val="multilevel"/>
    <w:tmpl w:val="7E9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7840"/>
    <w:multiLevelType w:val="multilevel"/>
    <w:tmpl w:val="186C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060862"/>
    <w:multiLevelType w:val="multilevel"/>
    <w:tmpl w:val="8858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A00B7"/>
    <w:multiLevelType w:val="multilevel"/>
    <w:tmpl w:val="251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F39CC"/>
    <w:multiLevelType w:val="multilevel"/>
    <w:tmpl w:val="12CEC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9929FD"/>
    <w:multiLevelType w:val="multilevel"/>
    <w:tmpl w:val="FE84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D671F9"/>
    <w:multiLevelType w:val="multilevel"/>
    <w:tmpl w:val="3870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03513"/>
    <w:multiLevelType w:val="multilevel"/>
    <w:tmpl w:val="BB88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026ED"/>
    <w:multiLevelType w:val="multilevel"/>
    <w:tmpl w:val="175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00FA0"/>
    <w:multiLevelType w:val="multilevel"/>
    <w:tmpl w:val="5D38A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B336B0"/>
    <w:multiLevelType w:val="multilevel"/>
    <w:tmpl w:val="934C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2E0E68"/>
    <w:multiLevelType w:val="multilevel"/>
    <w:tmpl w:val="B0B0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D040F5"/>
    <w:multiLevelType w:val="multilevel"/>
    <w:tmpl w:val="4BF6A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D4330F"/>
    <w:multiLevelType w:val="multilevel"/>
    <w:tmpl w:val="EC7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641D6"/>
    <w:multiLevelType w:val="multilevel"/>
    <w:tmpl w:val="031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3C2F2F"/>
    <w:multiLevelType w:val="multilevel"/>
    <w:tmpl w:val="CE6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4A24B5"/>
    <w:multiLevelType w:val="multilevel"/>
    <w:tmpl w:val="D8DE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42DD6"/>
    <w:multiLevelType w:val="multilevel"/>
    <w:tmpl w:val="2CA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C31645"/>
    <w:multiLevelType w:val="multilevel"/>
    <w:tmpl w:val="0D56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2951C2"/>
    <w:multiLevelType w:val="multilevel"/>
    <w:tmpl w:val="ADB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0051DD"/>
    <w:multiLevelType w:val="multilevel"/>
    <w:tmpl w:val="A4FCD7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C726743"/>
    <w:multiLevelType w:val="multilevel"/>
    <w:tmpl w:val="904C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F74FCA"/>
    <w:multiLevelType w:val="multilevel"/>
    <w:tmpl w:val="72CE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7"/>
  </w:num>
  <w:num w:numId="3">
    <w:abstractNumId w:val="31"/>
  </w:num>
  <w:num w:numId="4">
    <w:abstractNumId w:val="12"/>
  </w:num>
  <w:num w:numId="5">
    <w:abstractNumId w:val="52"/>
  </w:num>
  <w:num w:numId="6">
    <w:abstractNumId w:val="56"/>
  </w:num>
  <w:num w:numId="7">
    <w:abstractNumId w:val="42"/>
  </w:num>
  <w:num w:numId="8">
    <w:abstractNumId w:val="8"/>
  </w:num>
  <w:num w:numId="9">
    <w:abstractNumId w:val="34"/>
  </w:num>
  <w:num w:numId="10">
    <w:abstractNumId w:val="51"/>
  </w:num>
  <w:num w:numId="11">
    <w:abstractNumId w:val="55"/>
  </w:num>
  <w:num w:numId="12">
    <w:abstractNumId w:val="47"/>
  </w:num>
  <w:num w:numId="13">
    <w:abstractNumId w:val="6"/>
  </w:num>
  <w:num w:numId="14">
    <w:abstractNumId w:val="45"/>
  </w:num>
  <w:num w:numId="15">
    <w:abstractNumId w:val="0"/>
  </w:num>
  <w:num w:numId="16">
    <w:abstractNumId w:val="35"/>
  </w:num>
  <w:num w:numId="17">
    <w:abstractNumId w:val="30"/>
  </w:num>
  <w:num w:numId="18">
    <w:abstractNumId w:val="23"/>
  </w:num>
  <w:num w:numId="19">
    <w:abstractNumId w:val="28"/>
  </w:num>
  <w:num w:numId="20">
    <w:abstractNumId w:val="32"/>
  </w:num>
  <w:num w:numId="21">
    <w:abstractNumId w:val="50"/>
  </w:num>
  <w:num w:numId="22">
    <w:abstractNumId w:val="44"/>
  </w:num>
  <w:num w:numId="23">
    <w:abstractNumId w:val="26"/>
  </w:num>
  <w:num w:numId="24">
    <w:abstractNumId w:val="7"/>
  </w:num>
  <w:num w:numId="25">
    <w:abstractNumId w:val="18"/>
  </w:num>
  <w:num w:numId="26">
    <w:abstractNumId w:val="2"/>
  </w:num>
  <w:num w:numId="27">
    <w:abstractNumId w:val="46"/>
  </w:num>
  <w:num w:numId="28">
    <w:abstractNumId w:val="40"/>
  </w:num>
  <w:num w:numId="29">
    <w:abstractNumId w:val="16"/>
  </w:num>
  <w:num w:numId="30">
    <w:abstractNumId w:val="25"/>
  </w:num>
  <w:num w:numId="31">
    <w:abstractNumId w:val="36"/>
  </w:num>
  <w:num w:numId="32">
    <w:abstractNumId w:val="38"/>
  </w:num>
  <w:num w:numId="33">
    <w:abstractNumId w:val="43"/>
  </w:num>
  <w:num w:numId="34">
    <w:abstractNumId w:val="54"/>
  </w:num>
  <w:num w:numId="35">
    <w:abstractNumId w:val="9"/>
  </w:num>
  <w:num w:numId="36">
    <w:abstractNumId w:val="17"/>
  </w:num>
  <w:num w:numId="37">
    <w:abstractNumId w:val="39"/>
  </w:num>
  <w:num w:numId="38">
    <w:abstractNumId w:val="3"/>
  </w:num>
  <w:num w:numId="39">
    <w:abstractNumId w:val="24"/>
  </w:num>
  <w:num w:numId="40">
    <w:abstractNumId w:val="48"/>
  </w:num>
  <w:num w:numId="41">
    <w:abstractNumId w:val="14"/>
  </w:num>
  <w:num w:numId="42">
    <w:abstractNumId w:val="13"/>
  </w:num>
  <w:num w:numId="43">
    <w:abstractNumId w:val="20"/>
  </w:num>
  <w:num w:numId="44">
    <w:abstractNumId w:val="10"/>
  </w:num>
  <w:num w:numId="45">
    <w:abstractNumId w:val="4"/>
  </w:num>
  <w:num w:numId="46">
    <w:abstractNumId w:val="29"/>
  </w:num>
  <w:num w:numId="47">
    <w:abstractNumId w:val="41"/>
  </w:num>
  <w:num w:numId="48">
    <w:abstractNumId w:val="27"/>
  </w:num>
  <w:num w:numId="49">
    <w:abstractNumId w:val="33"/>
  </w:num>
  <w:num w:numId="50">
    <w:abstractNumId w:val="53"/>
  </w:num>
  <w:num w:numId="51">
    <w:abstractNumId w:val="49"/>
  </w:num>
  <w:num w:numId="52">
    <w:abstractNumId w:val="22"/>
  </w:num>
  <w:num w:numId="53">
    <w:abstractNumId w:val="11"/>
  </w:num>
  <w:num w:numId="54">
    <w:abstractNumId w:val="5"/>
  </w:num>
  <w:num w:numId="55">
    <w:abstractNumId w:val="1"/>
  </w:num>
  <w:num w:numId="56">
    <w:abstractNumId w:val="15"/>
  </w:num>
  <w:num w:numId="57">
    <w:abstractNumId w:val="1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5C"/>
    <w:rsid w:val="0001245D"/>
    <w:rsid w:val="000545BE"/>
    <w:rsid w:val="00060966"/>
    <w:rsid w:val="00076DE7"/>
    <w:rsid w:val="000828E3"/>
    <w:rsid w:val="000839A7"/>
    <w:rsid w:val="000B36BA"/>
    <w:rsid w:val="000D0204"/>
    <w:rsid w:val="000F767F"/>
    <w:rsid w:val="002002BC"/>
    <w:rsid w:val="002D58A2"/>
    <w:rsid w:val="002F5284"/>
    <w:rsid w:val="00325930"/>
    <w:rsid w:val="00362D7A"/>
    <w:rsid w:val="00394DE5"/>
    <w:rsid w:val="00640988"/>
    <w:rsid w:val="00641809"/>
    <w:rsid w:val="0065467D"/>
    <w:rsid w:val="006E651F"/>
    <w:rsid w:val="00761E32"/>
    <w:rsid w:val="00771C74"/>
    <w:rsid w:val="008F7008"/>
    <w:rsid w:val="00942E9D"/>
    <w:rsid w:val="00957C8B"/>
    <w:rsid w:val="00981129"/>
    <w:rsid w:val="009E4D5C"/>
    <w:rsid w:val="00AB29DE"/>
    <w:rsid w:val="00AC749D"/>
    <w:rsid w:val="00AF5392"/>
    <w:rsid w:val="00B4394F"/>
    <w:rsid w:val="00BA7DF6"/>
    <w:rsid w:val="00C800D9"/>
    <w:rsid w:val="00CC03DC"/>
    <w:rsid w:val="00D319F2"/>
    <w:rsid w:val="00DD0C20"/>
    <w:rsid w:val="00DE4C6E"/>
    <w:rsid w:val="00E93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83E4E"/>
  <w15:chartTrackingRefBased/>
  <w15:docId w15:val="{8EDC693E-0842-4553-B0E2-F7F7075AD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D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1E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61E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5467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E4D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D5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A7DF6"/>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BA7DF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A7DF6"/>
    <w:rPr>
      <w:rFonts w:eastAsiaTheme="minorEastAsia"/>
      <w:color w:val="5A5A5A" w:themeColor="text1" w:themeTint="A5"/>
      <w:spacing w:val="15"/>
    </w:rPr>
  </w:style>
  <w:style w:type="paragraph" w:styleId="NormalWeb">
    <w:name w:val="Normal (Web)"/>
    <w:basedOn w:val="Normal"/>
    <w:uiPriority w:val="99"/>
    <w:unhideWhenUsed/>
    <w:rsid w:val="00362D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2D7A"/>
    <w:rPr>
      <w:b/>
      <w:bCs/>
    </w:rPr>
  </w:style>
  <w:style w:type="character" w:styleId="HTMLCode">
    <w:name w:val="HTML Code"/>
    <w:basedOn w:val="DefaultParagraphFont"/>
    <w:uiPriority w:val="99"/>
    <w:semiHidden/>
    <w:unhideWhenUsed/>
    <w:rsid w:val="00362D7A"/>
    <w:rPr>
      <w:rFonts w:ascii="Courier New" w:eastAsia="Times New Roman" w:hAnsi="Courier New" w:cs="Courier New"/>
      <w:sz w:val="20"/>
      <w:szCs w:val="20"/>
    </w:rPr>
  </w:style>
  <w:style w:type="character" w:customStyle="1" w:styleId="hljs-comment">
    <w:name w:val="hljs-comment"/>
    <w:basedOn w:val="DefaultParagraphFont"/>
    <w:rsid w:val="00640988"/>
  </w:style>
  <w:style w:type="paragraph" w:styleId="ListParagraph">
    <w:name w:val="List Paragraph"/>
    <w:basedOn w:val="Normal"/>
    <w:uiPriority w:val="34"/>
    <w:qFormat/>
    <w:rsid w:val="000545BE"/>
    <w:pPr>
      <w:ind w:left="720"/>
      <w:contextualSpacing/>
    </w:pPr>
  </w:style>
  <w:style w:type="paragraph" w:styleId="z-TopofForm">
    <w:name w:val="HTML Top of Form"/>
    <w:basedOn w:val="Normal"/>
    <w:next w:val="Normal"/>
    <w:link w:val="z-TopofFormChar"/>
    <w:hidden/>
    <w:uiPriority w:val="99"/>
    <w:semiHidden/>
    <w:unhideWhenUsed/>
    <w:rsid w:val="000828E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828E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0828E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828E3"/>
    <w:rPr>
      <w:rFonts w:ascii="Arial" w:eastAsia="Times New Roman" w:hAnsi="Arial" w:cs="Arial"/>
      <w:vanish/>
      <w:sz w:val="16"/>
      <w:szCs w:val="16"/>
    </w:rPr>
  </w:style>
  <w:style w:type="character" w:customStyle="1" w:styleId="Heading3Char">
    <w:name w:val="Heading 3 Char"/>
    <w:basedOn w:val="DefaultParagraphFont"/>
    <w:link w:val="Heading3"/>
    <w:uiPriority w:val="9"/>
    <w:rsid w:val="00761E3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761E32"/>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5467D"/>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E932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2CE"/>
  </w:style>
  <w:style w:type="paragraph" w:styleId="Footer">
    <w:name w:val="footer"/>
    <w:basedOn w:val="Normal"/>
    <w:link w:val="FooterChar"/>
    <w:uiPriority w:val="99"/>
    <w:unhideWhenUsed/>
    <w:rsid w:val="00E932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2CE"/>
  </w:style>
  <w:style w:type="character" w:styleId="Emphasis">
    <w:name w:val="Emphasis"/>
    <w:basedOn w:val="DefaultParagraphFont"/>
    <w:uiPriority w:val="20"/>
    <w:qFormat/>
    <w:rsid w:val="000839A7"/>
    <w:rPr>
      <w:i/>
      <w:iCs/>
    </w:rPr>
  </w:style>
  <w:style w:type="paragraph" w:styleId="NoSpacing">
    <w:name w:val="No Spacing"/>
    <w:uiPriority w:val="1"/>
    <w:qFormat/>
    <w:rsid w:val="000839A7"/>
    <w:pPr>
      <w:spacing w:after="0" w:line="240" w:lineRule="auto"/>
    </w:pPr>
  </w:style>
  <w:style w:type="character" w:customStyle="1" w:styleId="citation-27">
    <w:name w:val="citation-27"/>
    <w:basedOn w:val="DefaultParagraphFont"/>
    <w:rsid w:val="00076DE7"/>
  </w:style>
  <w:style w:type="character" w:customStyle="1" w:styleId="citation-26">
    <w:name w:val="citation-26"/>
    <w:basedOn w:val="DefaultParagraphFont"/>
    <w:rsid w:val="00076D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59540">
      <w:bodyDiv w:val="1"/>
      <w:marLeft w:val="0"/>
      <w:marRight w:val="0"/>
      <w:marTop w:val="0"/>
      <w:marBottom w:val="0"/>
      <w:divBdr>
        <w:top w:val="none" w:sz="0" w:space="0" w:color="auto"/>
        <w:left w:val="none" w:sz="0" w:space="0" w:color="auto"/>
        <w:bottom w:val="none" w:sz="0" w:space="0" w:color="auto"/>
        <w:right w:val="none" w:sz="0" w:space="0" w:color="auto"/>
      </w:divBdr>
    </w:div>
    <w:div w:id="48040716">
      <w:bodyDiv w:val="1"/>
      <w:marLeft w:val="0"/>
      <w:marRight w:val="0"/>
      <w:marTop w:val="0"/>
      <w:marBottom w:val="0"/>
      <w:divBdr>
        <w:top w:val="none" w:sz="0" w:space="0" w:color="auto"/>
        <w:left w:val="none" w:sz="0" w:space="0" w:color="auto"/>
        <w:bottom w:val="none" w:sz="0" w:space="0" w:color="auto"/>
        <w:right w:val="none" w:sz="0" w:space="0" w:color="auto"/>
      </w:divBdr>
    </w:div>
    <w:div w:id="102650133">
      <w:bodyDiv w:val="1"/>
      <w:marLeft w:val="0"/>
      <w:marRight w:val="0"/>
      <w:marTop w:val="0"/>
      <w:marBottom w:val="0"/>
      <w:divBdr>
        <w:top w:val="none" w:sz="0" w:space="0" w:color="auto"/>
        <w:left w:val="none" w:sz="0" w:space="0" w:color="auto"/>
        <w:bottom w:val="none" w:sz="0" w:space="0" w:color="auto"/>
        <w:right w:val="none" w:sz="0" w:space="0" w:color="auto"/>
      </w:divBdr>
    </w:div>
    <w:div w:id="191041742">
      <w:bodyDiv w:val="1"/>
      <w:marLeft w:val="0"/>
      <w:marRight w:val="0"/>
      <w:marTop w:val="0"/>
      <w:marBottom w:val="0"/>
      <w:divBdr>
        <w:top w:val="none" w:sz="0" w:space="0" w:color="auto"/>
        <w:left w:val="none" w:sz="0" w:space="0" w:color="auto"/>
        <w:bottom w:val="none" w:sz="0" w:space="0" w:color="auto"/>
        <w:right w:val="none" w:sz="0" w:space="0" w:color="auto"/>
      </w:divBdr>
    </w:div>
    <w:div w:id="215510009">
      <w:bodyDiv w:val="1"/>
      <w:marLeft w:val="0"/>
      <w:marRight w:val="0"/>
      <w:marTop w:val="0"/>
      <w:marBottom w:val="0"/>
      <w:divBdr>
        <w:top w:val="none" w:sz="0" w:space="0" w:color="auto"/>
        <w:left w:val="none" w:sz="0" w:space="0" w:color="auto"/>
        <w:bottom w:val="none" w:sz="0" w:space="0" w:color="auto"/>
        <w:right w:val="none" w:sz="0" w:space="0" w:color="auto"/>
      </w:divBdr>
    </w:div>
    <w:div w:id="425031732">
      <w:bodyDiv w:val="1"/>
      <w:marLeft w:val="0"/>
      <w:marRight w:val="0"/>
      <w:marTop w:val="0"/>
      <w:marBottom w:val="0"/>
      <w:divBdr>
        <w:top w:val="none" w:sz="0" w:space="0" w:color="auto"/>
        <w:left w:val="none" w:sz="0" w:space="0" w:color="auto"/>
        <w:bottom w:val="none" w:sz="0" w:space="0" w:color="auto"/>
        <w:right w:val="none" w:sz="0" w:space="0" w:color="auto"/>
      </w:divBdr>
      <w:divsChild>
        <w:div w:id="1280452930">
          <w:marLeft w:val="0"/>
          <w:marRight w:val="0"/>
          <w:marTop w:val="0"/>
          <w:marBottom w:val="0"/>
          <w:divBdr>
            <w:top w:val="none" w:sz="0" w:space="0" w:color="auto"/>
            <w:left w:val="none" w:sz="0" w:space="0" w:color="auto"/>
            <w:bottom w:val="none" w:sz="0" w:space="0" w:color="auto"/>
            <w:right w:val="none" w:sz="0" w:space="0" w:color="auto"/>
          </w:divBdr>
          <w:divsChild>
            <w:div w:id="650138528">
              <w:marLeft w:val="0"/>
              <w:marRight w:val="0"/>
              <w:marTop w:val="0"/>
              <w:marBottom w:val="0"/>
              <w:divBdr>
                <w:top w:val="none" w:sz="0" w:space="0" w:color="auto"/>
                <w:left w:val="none" w:sz="0" w:space="0" w:color="auto"/>
                <w:bottom w:val="none" w:sz="0" w:space="0" w:color="auto"/>
                <w:right w:val="none" w:sz="0" w:space="0" w:color="auto"/>
              </w:divBdr>
              <w:divsChild>
                <w:div w:id="1847551131">
                  <w:marLeft w:val="0"/>
                  <w:marRight w:val="0"/>
                  <w:marTop w:val="0"/>
                  <w:marBottom w:val="0"/>
                  <w:divBdr>
                    <w:top w:val="none" w:sz="0" w:space="0" w:color="auto"/>
                    <w:left w:val="none" w:sz="0" w:space="0" w:color="auto"/>
                    <w:bottom w:val="none" w:sz="0" w:space="0" w:color="auto"/>
                    <w:right w:val="none" w:sz="0" w:space="0" w:color="auto"/>
                  </w:divBdr>
                  <w:divsChild>
                    <w:div w:id="2135588609">
                      <w:marLeft w:val="0"/>
                      <w:marRight w:val="0"/>
                      <w:marTop w:val="0"/>
                      <w:marBottom w:val="0"/>
                      <w:divBdr>
                        <w:top w:val="none" w:sz="0" w:space="0" w:color="auto"/>
                        <w:left w:val="none" w:sz="0" w:space="0" w:color="auto"/>
                        <w:bottom w:val="none" w:sz="0" w:space="0" w:color="auto"/>
                        <w:right w:val="none" w:sz="0" w:space="0" w:color="auto"/>
                      </w:divBdr>
                      <w:divsChild>
                        <w:div w:id="80296120">
                          <w:marLeft w:val="0"/>
                          <w:marRight w:val="0"/>
                          <w:marTop w:val="0"/>
                          <w:marBottom w:val="0"/>
                          <w:divBdr>
                            <w:top w:val="none" w:sz="0" w:space="0" w:color="auto"/>
                            <w:left w:val="none" w:sz="0" w:space="0" w:color="auto"/>
                            <w:bottom w:val="none" w:sz="0" w:space="0" w:color="auto"/>
                            <w:right w:val="none" w:sz="0" w:space="0" w:color="auto"/>
                          </w:divBdr>
                          <w:divsChild>
                            <w:div w:id="1049954555">
                              <w:marLeft w:val="0"/>
                              <w:marRight w:val="0"/>
                              <w:marTop w:val="0"/>
                              <w:marBottom w:val="0"/>
                              <w:divBdr>
                                <w:top w:val="none" w:sz="0" w:space="0" w:color="auto"/>
                                <w:left w:val="none" w:sz="0" w:space="0" w:color="auto"/>
                                <w:bottom w:val="none" w:sz="0" w:space="0" w:color="auto"/>
                                <w:right w:val="none" w:sz="0" w:space="0" w:color="auto"/>
                              </w:divBdr>
                              <w:divsChild>
                                <w:div w:id="91979399">
                                  <w:marLeft w:val="0"/>
                                  <w:marRight w:val="0"/>
                                  <w:marTop w:val="0"/>
                                  <w:marBottom w:val="0"/>
                                  <w:divBdr>
                                    <w:top w:val="none" w:sz="0" w:space="0" w:color="auto"/>
                                    <w:left w:val="none" w:sz="0" w:space="0" w:color="auto"/>
                                    <w:bottom w:val="none" w:sz="0" w:space="0" w:color="auto"/>
                                    <w:right w:val="none" w:sz="0" w:space="0" w:color="auto"/>
                                  </w:divBdr>
                                  <w:divsChild>
                                    <w:div w:id="1449472781">
                                      <w:marLeft w:val="0"/>
                                      <w:marRight w:val="0"/>
                                      <w:marTop w:val="0"/>
                                      <w:marBottom w:val="0"/>
                                      <w:divBdr>
                                        <w:top w:val="none" w:sz="0" w:space="0" w:color="auto"/>
                                        <w:left w:val="none" w:sz="0" w:space="0" w:color="auto"/>
                                        <w:bottom w:val="none" w:sz="0" w:space="0" w:color="auto"/>
                                        <w:right w:val="none" w:sz="0" w:space="0" w:color="auto"/>
                                      </w:divBdr>
                                      <w:divsChild>
                                        <w:div w:id="620919805">
                                          <w:marLeft w:val="0"/>
                                          <w:marRight w:val="0"/>
                                          <w:marTop w:val="0"/>
                                          <w:marBottom w:val="0"/>
                                          <w:divBdr>
                                            <w:top w:val="none" w:sz="0" w:space="0" w:color="auto"/>
                                            <w:left w:val="none" w:sz="0" w:space="0" w:color="auto"/>
                                            <w:bottom w:val="none" w:sz="0" w:space="0" w:color="auto"/>
                                            <w:right w:val="none" w:sz="0" w:space="0" w:color="auto"/>
                                          </w:divBdr>
                                          <w:divsChild>
                                            <w:div w:id="1906211202">
                                              <w:marLeft w:val="0"/>
                                              <w:marRight w:val="0"/>
                                              <w:marTop w:val="0"/>
                                              <w:marBottom w:val="0"/>
                                              <w:divBdr>
                                                <w:top w:val="none" w:sz="0" w:space="0" w:color="auto"/>
                                                <w:left w:val="none" w:sz="0" w:space="0" w:color="auto"/>
                                                <w:bottom w:val="none" w:sz="0" w:space="0" w:color="auto"/>
                                                <w:right w:val="none" w:sz="0" w:space="0" w:color="auto"/>
                                              </w:divBdr>
                                              <w:divsChild>
                                                <w:div w:id="722873810">
                                                  <w:marLeft w:val="0"/>
                                                  <w:marRight w:val="0"/>
                                                  <w:marTop w:val="0"/>
                                                  <w:marBottom w:val="0"/>
                                                  <w:divBdr>
                                                    <w:top w:val="none" w:sz="0" w:space="0" w:color="auto"/>
                                                    <w:left w:val="none" w:sz="0" w:space="0" w:color="auto"/>
                                                    <w:bottom w:val="none" w:sz="0" w:space="0" w:color="auto"/>
                                                    <w:right w:val="none" w:sz="0" w:space="0" w:color="auto"/>
                                                  </w:divBdr>
                                                  <w:divsChild>
                                                    <w:div w:id="1612056511">
                                                      <w:marLeft w:val="0"/>
                                                      <w:marRight w:val="0"/>
                                                      <w:marTop w:val="0"/>
                                                      <w:marBottom w:val="0"/>
                                                      <w:divBdr>
                                                        <w:top w:val="none" w:sz="0" w:space="0" w:color="auto"/>
                                                        <w:left w:val="none" w:sz="0" w:space="0" w:color="auto"/>
                                                        <w:bottom w:val="none" w:sz="0" w:space="0" w:color="auto"/>
                                                        <w:right w:val="none" w:sz="0" w:space="0" w:color="auto"/>
                                                      </w:divBdr>
                                                      <w:divsChild>
                                                        <w:div w:id="131722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31514">
          <w:marLeft w:val="0"/>
          <w:marRight w:val="0"/>
          <w:marTop w:val="0"/>
          <w:marBottom w:val="0"/>
          <w:divBdr>
            <w:top w:val="none" w:sz="0" w:space="0" w:color="auto"/>
            <w:left w:val="none" w:sz="0" w:space="0" w:color="auto"/>
            <w:bottom w:val="none" w:sz="0" w:space="0" w:color="auto"/>
            <w:right w:val="none" w:sz="0" w:space="0" w:color="auto"/>
          </w:divBdr>
          <w:divsChild>
            <w:div w:id="1526867787">
              <w:marLeft w:val="0"/>
              <w:marRight w:val="0"/>
              <w:marTop w:val="0"/>
              <w:marBottom w:val="0"/>
              <w:divBdr>
                <w:top w:val="none" w:sz="0" w:space="0" w:color="auto"/>
                <w:left w:val="none" w:sz="0" w:space="0" w:color="auto"/>
                <w:bottom w:val="none" w:sz="0" w:space="0" w:color="auto"/>
                <w:right w:val="none" w:sz="0" w:space="0" w:color="auto"/>
              </w:divBdr>
              <w:divsChild>
                <w:div w:id="13600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30203">
      <w:bodyDiv w:val="1"/>
      <w:marLeft w:val="0"/>
      <w:marRight w:val="0"/>
      <w:marTop w:val="0"/>
      <w:marBottom w:val="0"/>
      <w:divBdr>
        <w:top w:val="none" w:sz="0" w:space="0" w:color="auto"/>
        <w:left w:val="none" w:sz="0" w:space="0" w:color="auto"/>
        <w:bottom w:val="none" w:sz="0" w:space="0" w:color="auto"/>
        <w:right w:val="none" w:sz="0" w:space="0" w:color="auto"/>
      </w:divBdr>
    </w:div>
    <w:div w:id="539711540">
      <w:bodyDiv w:val="1"/>
      <w:marLeft w:val="0"/>
      <w:marRight w:val="0"/>
      <w:marTop w:val="0"/>
      <w:marBottom w:val="0"/>
      <w:divBdr>
        <w:top w:val="none" w:sz="0" w:space="0" w:color="auto"/>
        <w:left w:val="none" w:sz="0" w:space="0" w:color="auto"/>
        <w:bottom w:val="none" w:sz="0" w:space="0" w:color="auto"/>
        <w:right w:val="none" w:sz="0" w:space="0" w:color="auto"/>
      </w:divBdr>
    </w:div>
    <w:div w:id="540018893">
      <w:bodyDiv w:val="1"/>
      <w:marLeft w:val="0"/>
      <w:marRight w:val="0"/>
      <w:marTop w:val="0"/>
      <w:marBottom w:val="0"/>
      <w:divBdr>
        <w:top w:val="none" w:sz="0" w:space="0" w:color="auto"/>
        <w:left w:val="none" w:sz="0" w:space="0" w:color="auto"/>
        <w:bottom w:val="none" w:sz="0" w:space="0" w:color="auto"/>
        <w:right w:val="none" w:sz="0" w:space="0" w:color="auto"/>
      </w:divBdr>
    </w:div>
    <w:div w:id="642540752">
      <w:bodyDiv w:val="1"/>
      <w:marLeft w:val="0"/>
      <w:marRight w:val="0"/>
      <w:marTop w:val="0"/>
      <w:marBottom w:val="0"/>
      <w:divBdr>
        <w:top w:val="none" w:sz="0" w:space="0" w:color="auto"/>
        <w:left w:val="none" w:sz="0" w:space="0" w:color="auto"/>
        <w:bottom w:val="none" w:sz="0" w:space="0" w:color="auto"/>
        <w:right w:val="none" w:sz="0" w:space="0" w:color="auto"/>
      </w:divBdr>
    </w:div>
    <w:div w:id="725035228">
      <w:bodyDiv w:val="1"/>
      <w:marLeft w:val="0"/>
      <w:marRight w:val="0"/>
      <w:marTop w:val="0"/>
      <w:marBottom w:val="0"/>
      <w:divBdr>
        <w:top w:val="none" w:sz="0" w:space="0" w:color="auto"/>
        <w:left w:val="none" w:sz="0" w:space="0" w:color="auto"/>
        <w:bottom w:val="none" w:sz="0" w:space="0" w:color="auto"/>
        <w:right w:val="none" w:sz="0" w:space="0" w:color="auto"/>
      </w:divBdr>
    </w:div>
    <w:div w:id="818687679">
      <w:bodyDiv w:val="1"/>
      <w:marLeft w:val="0"/>
      <w:marRight w:val="0"/>
      <w:marTop w:val="0"/>
      <w:marBottom w:val="0"/>
      <w:divBdr>
        <w:top w:val="none" w:sz="0" w:space="0" w:color="auto"/>
        <w:left w:val="none" w:sz="0" w:space="0" w:color="auto"/>
        <w:bottom w:val="none" w:sz="0" w:space="0" w:color="auto"/>
        <w:right w:val="none" w:sz="0" w:space="0" w:color="auto"/>
      </w:divBdr>
    </w:div>
    <w:div w:id="865872445">
      <w:bodyDiv w:val="1"/>
      <w:marLeft w:val="0"/>
      <w:marRight w:val="0"/>
      <w:marTop w:val="0"/>
      <w:marBottom w:val="0"/>
      <w:divBdr>
        <w:top w:val="none" w:sz="0" w:space="0" w:color="auto"/>
        <w:left w:val="none" w:sz="0" w:space="0" w:color="auto"/>
        <w:bottom w:val="none" w:sz="0" w:space="0" w:color="auto"/>
        <w:right w:val="none" w:sz="0" w:space="0" w:color="auto"/>
      </w:divBdr>
    </w:div>
    <w:div w:id="879853070">
      <w:bodyDiv w:val="1"/>
      <w:marLeft w:val="0"/>
      <w:marRight w:val="0"/>
      <w:marTop w:val="0"/>
      <w:marBottom w:val="0"/>
      <w:divBdr>
        <w:top w:val="none" w:sz="0" w:space="0" w:color="auto"/>
        <w:left w:val="none" w:sz="0" w:space="0" w:color="auto"/>
        <w:bottom w:val="none" w:sz="0" w:space="0" w:color="auto"/>
        <w:right w:val="none" w:sz="0" w:space="0" w:color="auto"/>
      </w:divBdr>
    </w:div>
    <w:div w:id="944113639">
      <w:bodyDiv w:val="1"/>
      <w:marLeft w:val="0"/>
      <w:marRight w:val="0"/>
      <w:marTop w:val="0"/>
      <w:marBottom w:val="0"/>
      <w:divBdr>
        <w:top w:val="none" w:sz="0" w:space="0" w:color="auto"/>
        <w:left w:val="none" w:sz="0" w:space="0" w:color="auto"/>
        <w:bottom w:val="none" w:sz="0" w:space="0" w:color="auto"/>
        <w:right w:val="none" w:sz="0" w:space="0" w:color="auto"/>
      </w:divBdr>
    </w:div>
    <w:div w:id="951672855">
      <w:bodyDiv w:val="1"/>
      <w:marLeft w:val="0"/>
      <w:marRight w:val="0"/>
      <w:marTop w:val="0"/>
      <w:marBottom w:val="0"/>
      <w:divBdr>
        <w:top w:val="none" w:sz="0" w:space="0" w:color="auto"/>
        <w:left w:val="none" w:sz="0" w:space="0" w:color="auto"/>
        <w:bottom w:val="none" w:sz="0" w:space="0" w:color="auto"/>
        <w:right w:val="none" w:sz="0" w:space="0" w:color="auto"/>
      </w:divBdr>
    </w:div>
    <w:div w:id="982394475">
      <w:bodyDiv w:val="1"/>
      <w:marLeft w:val="0"/>
      <w:marRight w:val="0"/>
      <w:marTop w:val="0"/>
      <w:marBottom w:val="0"/>
      <w:divBdr>
        <w:top w:val="none" w:sz="0" w:space="0" w:color="auto"/>
        <w:left w:val="none" w:sz="0" w:space="0" w:color="auto"/>
        <w:bottom w:val="none" w:sz="0" w:space="0" w:color="auto"/>
        <w:right w:val="none" w:sz="0" w:space="0" w:color="auto"/>
      </w:divBdr>
    </w:div>
    <w:div w:id="987367731">
      <w:bodyDiv w:val="1"/>
      <w:marLeft w:val="0"/>
      <w:marRight w:val="0"/>
      <w:marTop w:val="0"/>
      <w:marBottom w:val="0"/>
      <w:divBdr>
        <w:top w:val="none" w:sz="0" w:space="0" w:color="auto"/>
        <w:left w:val="none" w:sz="0" w:space="0" w:color="auto"/>
        <w:bottom w:val="none" w:sz="0" w:space="0" w:color="auto"/>
        <w:right w:val="none" w:sz="0" w:space="0" w:color="auto"/>
      </w:divBdr>
    </w:div>
    <w:div w:id="1079983590">
      <w:bodyDiv w:val="1"/>
      <w:marLeft w:val="0"/>
      <w:marRight w:val="0"/>
      <w:marTop w:val="0"/>
      <w:marBottom w:val="0"/>
      <w:divBdr>
        <w:top w:val="none" w:sz="0" w:space="0" w:color="auto"/>
        <w:left w:val="none" w:sz="0" w:space="0" w:color="auto"/>
        <w:bottom w:val="none" w:sz="0" w:space="0" w:color="auto"/>
        <w:right w:val="none" w:sz="0" w:space="0" w:color="auto"/>
      </w:divBdr>
    </w:div>
    <w:div w:id="1087381444">
      <w:bodyDiv w:val="1"/>
      <w:marLeft w:val="0"/>
      <w:marRight w:val="0"/>
      <w:marTop w:val="0"/>
      <w:marBottom w:val="0"/>
      <w:divBdr>
        <w:top w:val="none" w:sz="0" w:space="0" w:color="auto"/>
        <w:left w:val="none" w:sz="0" w:space="0" w:color="auto"/>
        <w:bottom w:val="none" w:sz="0" w:space="0" w:color="auto"/>
        <w:right w:val="none" w:sz="0" w:space="0" w:color="auto"/>
      </w:divBdr>
    </w:div>
    <w:div w:id="1129513818">
      <w:bodyDiv w:val="1"/>
      <w:marLeft w:val="0"/>
      <w:marRight w:val="0"/>
      <w:marTop w:val="0"/>
      <w:marBottom w:val="0"/>
      <w:divBdr>
        <w:top w:val="none" w:sz="0" w:space="0" w:color="auto"/>
        <w:left w:val="none" w:sz="0" w:space="0" w:color="auto"/>
        <w:bottom w:val="none" w:sz="0" w:space="0" w:color="auto"/>
        <w:right w:val="none" w:sz="0" w:space="0" w:color="auto"/>
      </w:divBdr>
    </w:div>
    <w:div w:id="1150056187">
      <w:bodyDiv w:val="1"/>
      <w:marLeft w:val="0"/>
      <w:marRight w:val="0"/>
      <w:marTop w:val="0"/>
      <w:marBottom w:val="0"/>
      <w:divBdr>
        <w:top w:val="none" w:sz="0" w:space="0" w:color="auto"/>
        <w:left w:val="none" w:sz="0" w:space="0" w:color="auto"/>
        <w:bottom w:val="none" w:sz="0" w:space="0" w:color="auto"/>
        <w:right w:val="none" w:sz="0" w:space="0" w:color="auto"/>
      </w:divBdr>
    </w:div>
    <w:div w:id="1198154772">
      <w:bodyDiv w:val="1"/>
      <w:marLeft w:val="0"/>
      <w:marRight w:val="0"/>
      <w:marTop w:val="0"/>
      <w:marBottom w:val="0"/>
      <w:divBdr>
        <w:top w:val="none" w:sz="0" w:space="0" w:color="auto"/>
        <w:left w:val="none" w:sz="0" w:space="0" w:color="auto"/>
        <w:bottom w:val="none" w:sz="0" w:space="0" w:color="auto"/>
        <w:right w:val="none" w:sz="0" w:space="0" w:color="auto"/>
      </w:divBdr>
    </w:div>
    <w:div w:id="1326594225">
      <w:bodyDiv w:val="1"/>
      <w:marLeft w:val="0"/>
      <w:marRight w:val="0"/>
      <w:marTop w:val="0"/>
      <w:marBottom w:val="0"/>
      <w:divBdr>
        <w:top w:val="none" w:sz="0" w:space="0" w:color="auto"/>
        <w:left w:val="none" w:sz="0" w:space="0" w:color="auto"/>
        <w:bottom w:val="none" w:sz="0" w:space="0" w:color="auto"/>
        <w:right w:val="none" w:sz="0" w:space="0" w:color="auto"/>
      </w:divBdr>
    </w:div>
    <w:div w:id="1335181255">
      <w:bodyDiv w:val="1"/>
      <w:marLeft w:val="0"/>
      <w:marRight w:val="0"/>
      <w:marTop w:val="0"/>
      <w:marBottom w:val="0"/>
      <w:divBdr>
        <w:top w:val="none" w:sz="0" w:space="0" w:color="auto"/>
        <w:left w:val="none" w:sz="0" w:space="0" w:color="auto"/>
        <w:bottom w:val="none" w:sz="0" w:space="0" w:color="auto"/>
        <w:right w:val="none" w:sz="0" w:space="0" w:color="auto"/>
      </w:divBdr>
    </w:div>
    <w:div w:id="1403798239">
      <w:bodyDiv w:val="1"/>
      <w:marLeft w:val="0"/>
      <w:marRight w:val="0"/>
      <w:marTop w:val="0"/>
      <w:marBottom w:val="0"/>
      <w:divBdr>
        <w:top w:val="none" w:sz="0" w:space="0" w:color="auto"/>
        <w:left w:val="none" w:sz="0" w:space="0" w:color="auto"/>
        <w:bottom w:val="none" w:sz="0" w:space="0" w:color="auto"/>
        <w:right w:val="none" w:sz="0" w:space="0" w:color="auto"/>
      </w:divBdr>
    </w:div>
    <w:div w:id="1455951350">
      <w:bodyDiv w:val="1"/>
      <w:marLeft w:val="0"/>
      <w:marRight w:val="0"/>
      <w:marTop w:val="0"/>
      <w:marBottom w:val="0"/>
      <w:divBdr>
        <w:top w:val="none" w:sz="0" w:space="0" w:color="auto"/>
        <w:left w:val="none" w:sz="0" w:space="0" w:color="auto"/>
        <w:bottom w:val="none" w:sz="0" w:space="0" w:color="auto"/>
        <w:right w:val="none" w:sz="0" w:space="0" w:color="auto"/>
      </w:divBdr>
    </w:div>
    <w:div w:id="1476336448">
      <w:bodyDiv w:val="1"/>
      <w:marLeft w:val="0"/>
      <w:marRight w:val="0"/>
      <w:marTop w:val="0"/>
      <w:marBottom w:val="0"/>
      <w:divBdr>
        <w:top w:val="none" w:sz="0" w:space="0" w:color="auto"/>
        <w:left w:val="none" w:sz="0" w:space="0" w:color="auto"/>
        <w:bottom w:val="none" w:sz="0" w:space="0" w:color="auto"/>
        <w:right w:val="none" w:sz="0" w:space="0" w:color="auto"/>
      </w:divBdr>
    </w:div>
    <w:div w:id="1524317045">
      <w:bodyDiv w:val="1"/>
      <w:marLeft w:val="0"/>
      <w:marRight w:val="0"/>
      <w:marTop w:val="0"/>
      <w:marBottom w:val="0"/>
      <w:divBdr>
        <w:top w:val="none" w:sz="0" w:space="0" w:color="auto"/>
        <w:left w:val="none" w:sz="0" w:space="0" w:color="auto"/>
        <w:bottom w:val="none" w:sz="0" w:space="0" w:color="auto"/>
        <w:right w:val="none" w:sz="0" w:space="0" w:color="auto"/>
      </w:divBdr>
      <w:divsChild>
        <w:div w:id="487945850">
          <w:marLeft w:val="0"/>
          <w:marRight w:val="0"/>
          <w:marTop w:val="0"/>
          <w:marBottom w:val="0"/>
          <w:divBdr>
            <w:top w:val="none" w:sz="0" w:space="0" w:color="auto"/>
            <w:left w:val="none" w:sz="0" w:space="0" w:color="auto"/>
            <w:bottom w:val="none" w:sz="0" w:space="0" w:color="auto"/>
            <w:right w:val="none" w:sz="0" w:space="0" w:color="auto"/>
          </w:divBdr>
          <w:divsChild>
            <w:div w:id="1288928439">
              <w:marLeft w:val="0"/>
              <w:marRight w:val="0"/>
              <w:marTop w:val="0"/>
              <w:marBottom w:val="0"/>
              <w:divBdr>
                <w:top w:val="none" w:sz="0" w:space="0" w:color="auto"/>
                <w:left w:val="none" w:sz="0" w:space="0" w:color="auto"/>
                <w:bottom w:val="none" w:sz="0" w:space="0" w:color="auto"/>
                <w:right w:val="none" w:sz="0" w:space="0" w:color="auto"/>
              </w:divBdr>
              <w:divsChild>
                <w:div w:id="224100066">
                  <w:marLeft w:val="0"/>
                  <w:marRight w:val="0"/>
                  <w:marTop w:val="0"/>
                  <w:marBottom w:val="0"/>
                  <w:divBdr>
                    <w:top w:val="none" w:sz="0" w:space="0" w:color="auto"/>
                    <w:left w:val="none" w:sz="0" w:space="0" w:color="auto"/>
                    <w:bottom w:val="none" w:sz="0" w:space="0" w:color="auto"/>
                    <w:right w:val="none" w:sz="0" w:space="0" w:color="auto"/>
                  </w:divBdr>
                  <w:divsChild>
                    <w:div w:id="739451436">
                      <w:marLeft w:val="0"/>
                      <w:marRight w:val="0"/>
                      <w:marTop w:val="0"/>
                      <w:marBottom w:val="0"/>
                      <w:divBdr>
                        <w:top w:val="none" w:sz="0" w:space="0" w:color="auto"/>
                        <w:left w:val="none" w:sz="0" w:space="0" w:color="auto"/>
                        <w:bottom w:val="none" w:sz="0" w:space="0" w:color="auto"/>
                        <w:right w:val="none" w:sz="0" w:space="0" w:color="auto"/>
                      </w:divBdr>
                      <w:divsChild>
                        <w:div w:id="1496871511">
                          <w:marLeft w:val="0"/>
                          <w:marRight w:val="0"/>
                          <w:marTop w:val="0"/>
                          <w:marBottom w:val="0"/>
                          <w:divBdr>
                            <w:top w:val="none" w:sz="0" w:space="0" w:color="auto"/>
                            <w:left w:val="none" w:sz="0" w:space="0" w:color="auto"/>
                            <w:bottom w:val="none" w:sz="0" w:space="0" w:color="auto"/>
                            <w:right w:val="none" w:sz="0" w:space="0" w:color="auto"/>
                          </w:divBdr>
                          <w:divsChild>
                            <w:div w:id="5931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169545">
      <w:bodyDiv w:val="1"/>
      <w:marLeft w:val="0"/>
      <w:marRight w:val="0"/>
      <w:marTop w:val="0"/>
      <w:marBottom w:val="0"/>
      <w:divBdr>
        <w:top w:val="none" w:sz="0" w:space="0" w:color="auto"/>
        <w:left w:val="none" w:sz="0" w:space="0" w:color="auto"/>
        <w:bottom w:val="none" w:sz="0" w:space="0" w:color="auto"/>
        <w:right w:val="none" w:sz="0" w:space="0" w:color="auto"/>
      </w:divBdr>
    </w:div>
    <w:div w:id="1720402305">
      <w:bodyDiv w:val="1"/>
      <w:marLeft w:val="0"/>
      <w:marRight w:val="0"/>
      <w:marTop w:val="0"/>
      <w:marBottom w:val="0"/>
      <w:divBdr>
        <w:top w:val="none" w:sz="0" w:space="0" w:color="auto"/>
        <w:left w:val="none" w:sz="0" w:space="0" w:color="auto"/>
        <w:bottom w:val="none" w:sz="0" w:space="0" w:color="auto"/>
        <w:right w:val="none" w:sz="0" w:space="0" w:color="auto"/>
      </w:divBdr>
    </w:div>
    <w:div w:id="1729765671">
      <w:bodyDiv w:val="1"/>
      <w:marLeft w:val="0"/>
      <w:marRight w:val="0"/>
      <w:marTop w:val="0"/>
      <w:marBottom w:val="0"/>
      <w:divBdr>
        <w:top w:val="none" w:sz="0" w:space="0" w:color="auto"/>
        <w:left w:val="none" w:sz="0" w:space="0" w:color="auto"/>
        <w:bottom w:val="none" w:sz="0" w:space="0" w:color="auto"/>
        <w:right w:val="none" w:sz="0" w:space="0" w:color="auto"/>
      </w:divBdr>
    </w:div>
    <w:div w:id="1804272585">
      <w:bodyDiv w:val="1"/>
      <w:marLeft w:val="0"/>
      <w:marRight w:val="0"/>
      <w:marTop w:val="0"/>
      <w:marBottom w:val="0"/>
      <w:divBdr>
        <w:top w:val="none" w:sz="0" w:space="0" w:color="auto"/>
        <w:left w:val="none" w:sz="0" w:space="0" w:color="auto"/>
        <w:bottom w:val="none" w:sz="0" w:space="0" w:color="auto"/>
        <w:right w:val="none" w:sz="0" w:space="0" w:color="auto"/>
      </w:divBdr>
    </w:div>
    <w:div w:id="1832940234">
      <w:bodyDiv w:val="1"/>
      <w:marLeft w:val="0"/>
      <w:marRight w:val="0"/>
      <w:marTop w:val="0"/>
      <w:marBottom w:val="0"/>
      <w:divBdr>
        <w:top w:val="none" w:sz="0" w:space="0" w:color="auto"/>
        <w:left w:val="none" w:sz="0" w:space="0" w:color="auto"/>
        <w:bottom w:val="none" w:sz="0" w:space="0" w:color="auto"/>
        <w:right w:val="none" w:sz="0" w:space="0" w:color="auto"/>
      </w:divBdr>
    </w:div>
    <w:div w:id="1852913317">
      <w:bodyDiv w:val="1"/>
      <w:marLeft w:val="0"/>
      <w:marRight w:val="0"/>
      <w:marTop w:val="0"/>
      <w:marBottom w:val="0"/>
      <w:divBdr>
        <w:top w:val="none" w:sz="0" w:space="0" w:color="auto"/>
        <w:left w:val="none" w:sz="0" w:space="0" w:color="auto"/>
        <w:bottom w:val="none" w:sz="0" w:space="0" w:color="auto"/>
        <w:right w:val="none" w:sz="0" w:space="0" w:color="auto"/>
      </w:divBdr>
    </w:div>
    <w:div w:id="1898936419">
      <w:bodyDiv w:val="1"/>
      <w:marLeft w:val="0"/>
      <w:marRight w:val="0"/>
      <w:marTop w:val="0"/>
      <w:marBottom w:val="0"/>
      <w:divBdr>
        <w:top w:val="none" w:sz="0" w:space="0" w:color="auto"/>
        <w:left w:val="none" w:sz="0" w:space="0" w:color="auto"/>
        <w:bottom w:val="none" w:sz="0" w:space="0" w:color="auto"/>
        <w:right w:val="none" w:sz="0" w:space="0" w:color="auto"/>
      </w:divBdr>
    </w:div>
    <w:div w:id="1930580542">
      <w:bodyDiv w:val="1"/>
      <w:marLeft w:val="0"/>
      <w:marRight w:val="0"/>
      <w:marTop w:val="0"/>
      <w:marBottom w:val="0"/>
      <w:divBdr>
        <w:top w:val="none" w:sz="0" w:space="0" w:color="auto"/>
        <w:left w:val="none" w:sz="0" w:space="0" w:color="auto"/>
        <w:bottom w:val="none" w:sz="0" w:space="0" w:color="auto"/>
        <w:right w:val="none" w:sz="0" w:space="0" w:color="auto"/>
      </w:divBdr>
    </w:div>
    <w:div w:id="206872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53494-EA60-4A77-A075-F44C8C0CF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23054</TotalTime>
  <Pages>25</Pages>
  <Words>4879</Words>
  <Characters>27813</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2024-06-05T06:04:00Z</dcterms:created>
  <dcterms:modified xsi:type="dcterms:W3CDTF">2025-09-17T12:09:00Z</dcterms:modified>
</cp:coreProperties>
</file>