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0"/>
      </w:tblGrid>
      <w:tr w:rsidR="00BB5178" w:rsidRPr="00BB5178" w:rsidTr="00BB5178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80"/>
            </w:tblGrid>
            <w:tr w:rsidR="00BB5178" w:rsidRPr="00BB5178">
              <w:tc>
                <w:tcPr>
                  <w:tcW w:w="0" w:type="auto"/>
                  <w:vAlign w:val="center"/>
                  <w:hideMark/>
                </w:tcPr>
                <w:p w:rsidR="00BB5178" w:rsidRPr="00BB5178" w:rsidRDefault="00BB5178" w:rsidP="00BB51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 w:hint="eastAsia"/>
                      <w:color w:val="454C5D"/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gramStart"/>
                  <w:r w:rsidRPr="00BB5178">
                    <w:rPr>
                      <w:rFonts w:ascii="굴림" w:eastAsia="굴림" w:hAnsi="굴림" w:cs="굴림" w:hint="eastAsia"/>
                      <w:b/>
                      <w:bCs/>
                      <w:color w:val="454C5D"/>
                      <w:kern w:val="0"/>
                      <w:szCs w:val="20"/>
                    </w:rPr>
                    <w:t>주의 :</w:t>
                  </w:r>
                  <w:proofErr w:type="gramEnd"/>
                  <w:r w:rsidRPr="00BB5178">
                    <w:rPr>
                      <w:rFonts w:ascii="굴림" w:eastAsia="굴림" w:hAnsi="굴림" w:cs="굴림" w:hint="eastAsia"/>
                      <w:b/>
                      <w:bCs/>
                      <w:color w:val="454C5D"/>
                      <w:kern w:val="0"/>
                      <w:szCs w:val="20"/>
                    </w:rPr>
                    <w:t xml:space="preserve"> 소스 내용 중 "</w:t>
                  </w:r>
                  <w:r w:rsidRPr="00BB5178">
                    <w:rPr>
                      <w:rFonts w:ascii="굴림" w:eastAsia="굴림" w:hAnsi="굴림" w:cs="굴림" w:hint="eastAsia"/>
                      <w:b/>
                      <w:bCs/>
                      <w:color w:val="FF0000"/>
                      <w:kern w:val="0"/>
                      <w:szCs w:val="20"/>
                    </w:rPr>
                    <w:t>0</w:t>
                  </w:r>
                  <w:r w:rsidRPr="00BB5178">
                    <w:rPr>
                      <w:rFonts w:ascii="굴림" w:eastAsia="굴림" w:hAnsi="굴림" w:cs="굴림" w:hint="eastAsia"/>
                      <w:b/>
                      <w:bCs/>
                      <w:color w:val="454C5D"/>
                      <w:kern w:val="0"/>
                      <w:szCs w:val="20"/>
                    </w:rPr>
                    <w:t>nClick", "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FF0000"/>
                      <w:kern w:val="0"/>
                      <w:szCs w:val="20"/>
                    </w:rPr>
                    <w:t>0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 xml:space="preserve">nStart" </w:t>
                  </w:r>
                  <w:proofErr w:type="spellStart"/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함수명</w:t>
                  </w:r>
                  <w:proofErr w:type="spellEnd"/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 </w:t>
                  </w:r>
                  <w:proofErr w:type="spellStart"/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첫글자가</w:t>
                  </w:r>
                  <w:proofErr w:type="spellEnd"/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 xml:space="preserve"> 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숫자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 xml:space="preserve"> 0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인것은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 xml:space="preserve"> 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오타가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 xml:space="preserve"> 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아닙니다</w:t>
                  </w:r>
                  <w:r w:rsidRPr="00BB5178">
                    <w:rPr>
                      <w:rFonts w:ascii="gulim" w:eastAsia="굴림" w:hAnsi="gulim" w:cs="굴림"/>
                      <w:b/>
                      <w:bCs/>
                      <w:color w:val="454C5D"/>
                      <w:kern w:val="0"/>
                      <w:szCs w:val="20"/>
                    </w:rPr>
                    <w:t>.</w:t>
                  </w:r>
                </w:p>
                <w:p w:rsidR="00BB5178" w:rsidRPr="00BB5178" w:rsidRDefault="00BB5178" w:rsidP="00BB51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 w:hint="eastAsia"/>
                      <w:color w:val="454C5D"/>
                      <w:kern w:val="0"/>
                      <w:sz w:val="18"/>
                      <w:szCs w:val="18"/>
                    </w:rPr>
                  </w:pPr>
                  <w:r w:rsidRPr="00BB5178">
                    <w:rPr>
                      <w:rFonts w:ascii="굴림" w:eastAsia="굴림" w:hAnsi="굴림" w:cs="굴림" w:hint="eastAsia"/>
                      <w:color w:val="454C5D"/>
                      <w:kern w:val="0"/>
                      <w:szCs w:val="20"/>
                    </w:rPr>
                    <w:t>           </w:t>
                  </w:r>
                  <w:proofErr w:type="spellStart"/>
                  <w:r w:rsidRPr="00BB5178">
                    <w:rPr>
                      <w:rFonts w:ascii="굴림" w:eastAsia="굴림" w:hAnsi="굴림" w:cs="굴림" w:hint="eastAsia"/>
                      <w:color w:val="454C5D"/>
                      <w:kern w:val="0"/>
                      <w:szCs w:val="20"/>
                    </w:rPr>
                    <w:t>다움</w:t>
                  </w:r>
                  <w:proofErr w:type="spellEnd"/>
                  <w:r w:rsidRPr="00BB5178">
                    <w:rPr>
                      <w:rFonts w:ascii="굴림" w:eastAsia="굴림" w:hAnsi="굴림" w:cs="굴림" w:hint="eastAsia"/>
                      <w:color w:val="454C5D"/>
                      <w:kern w:val="0"/>
                      <w:szCs w:val="20"/>
                    </w:rPr>
                    <w:t xml:space="preserve"> 게시판은 o n C l </w:t>
                  </w:r>
                  <w:proofErr w:type="spellStart"/>
                  <w:r w:rsidRPr="00BB5178">
                    <w:rPr>
                      <w:rFonts w:ascii="굴림" w:eastAsia="굴림" w:hAnsi="굴림" w:cs="굴림" w:hint="eastAsia"/>
                      <w:color w:val="454C5D"/>
                      <w:kern w:val="0"/>
                      <w:szCs w:val="20"/>
                    </w:rPr>
                    <w:t>i</w:t>
                  </w:r>
                  <w:proofErr w:type="spellEnd"/>
                  <w:r w:rsidRPr="00BB5178">
                    <w:rPr>
                      <w:rFonts w:ascii="굴림" w:eastAsia="굴림" w:hAnsi="굴림" w:cs="굴림" w:hint="eastAsia"/>
                      <w:color w:val="454C5D"/>
                      <w:kern w:val="0"/>
                      <w:szCs w:val="20"/>
                    </w:rPr>
                    <w:t xml:space="preserve"> c k 라는 글을 입력할 수 없기 때문에 어쩔 수 없이 </w:t>
                  </w:r>
                </w:p>
                <w:p w:rsidR="00BB5178" w:rsidRPr="00BB5178" w:rsidRDefault="00BB5178" w:rsidP="00BB51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 w:hint="eastAsia"/>
                      <w:color w:val="454C5D"/>
                      <w:kern w:val="0"/>
                      <w:sz w:val="18"/>
                      <w:szCs w:val="18"/>
                    </w:rPr>
                  </w:pPr>
                  <w:r w:rsidRPr="00BB5178">
                    <w:rPr>
                      <w:rFonts w:ascii="굴림" w:eastAsia="굴림" w:hAnsi="굴림" w:cs="굴림" w:hint="eastAsia"/>
                      <w:color w:val="454C5D"/>
                      <w:kern w:val="0"/>
                      <w:szCs w:val="20"/>
                    </w:rPr>
                    <w:t>           영문 소문자 o를 숫자 0으로 대체하였습니다. ^^;</w:t>
                  </w:r>
                </w:p>
                <w:p w:rsidR="00BB5178" w:rsidRPr="00BB5178" w:rsidRDefault="00BB5178" w:rsidP="00BB51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454C5D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BB5178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  <w:lang w:val="x-none"/>
        </w:rPr>
        <w:t>22.3.7 </w:t>
      </w:r>
      <w:proofErr w:type="spellStart"/>
      <w:r w:rsidRPr="00BB5178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</w:rPr>
        <w:t>프래그먼트</w:t>
      </w:r>
      <w:proofErr w:type="spellEnd"/>
      <w:r w:rsidRPr="00BB5178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</w:rPr>
        <w:t xml:space="preserve"> 복원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안드로이드는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단말의 환경이 변경되거나 시스템의 메모리 부족으로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LMK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동작하면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강제로 종료거나 재 실행될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상황은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11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장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11.2.4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절에서 상세히 설명되었다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어쨌든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문제는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 종료되고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재실행되면 종료전의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정보가 모두 사라져 버린다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같이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재실행될 때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복원을 고려해야 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 방법과 크게 다르지 않다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즉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복원의 경우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함수를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이용하는데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역시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함수를 이용한다는 의미다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 방법을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이해하기 위해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다시 한번 살펴보자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1" w:name="_Ref400472404"/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22-40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복원과 관련된 생명주기 함수</w:t>
      </w:r>
      <w:bookmarkEnd w:id="1"/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>
            <wp:extent cx="5715000" cy="6375400"/>
            <wp:effectExtent l="0" t="0" r="0" b="6350"/>
            <wp:docPr id="12" name="그림 12" descr="http://cfile243.uf.daum.net/image/2766A144543CC75402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766A144543CC754023165" descr="http://cfile243.uf.daum.net/image/2766A144543CC7540231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만일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단말기의 환경 변화나 메모리 부족이 발생되면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프로세스는 강제 종료될 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프로세스가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종료된다는 것은 해당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앱에서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사용된 모든 데이터가 사라짐을 의미한다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이런 상황을 대비해서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사용중인 데이터를 특정 시점에 저장하고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재실행될 때 복원해주어야 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그렇다면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사용중인 데이터를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어디에 저장해야 할까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?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물론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파일로 저장해두는 방법도 있겠지만 더 간단한 방법이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바로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다른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프로세스의 메모리에 임시 보관하는 방법이다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안드로이드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시스템은 강제 종료되는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복원을 위해 해당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데이터를 임시 보관하고 특정 시점에 보관된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데이터를 돌려준다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기능은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함수를 통해 제공한다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복원은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11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장에서 설명되었기 때문에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이용한 복원 방법만 살펴본다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함수중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안내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]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태그제한으로등록되지않습니다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-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onPause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다음에는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늘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바로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 함수에서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사용하고 있는 데이터를 잠시 시스템 프로세스로 저장해둘 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간단히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매개변수로 전달되는 번들에 저장하고 싶은 데이터를 담아두기만 하면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내부적으로 시스템 프로세스로 번들이 전달된다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시스템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프로세스에 저장된 번들은 강제 종료된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재실행될 때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함수인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인자로 돌려준다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전달된 번들을 이용하여 복원하면 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에서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전달된 번들은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onCreateView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함수에서도 전달되고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onActivityCreated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함수에서도 전달된다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개발자가 원하는 시점에 복원과정을 수행하면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22-40]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의 복원 과정에서 ③의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호출되는 것을 예제로 직접 확인해보자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다음과 같이 수정한다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예제 22-39 텍스트뷰어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프래그먼트에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복원 관련 생명주기 함수 추가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BB5178" w:rsidRPr="00BB5178" w:rsidTr="00BB5178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/TextViewerFragment.java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Fragment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...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proofErr w:type="gramStart"/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Bundle 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 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View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onCreateView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LayoutInflater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inflater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               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ViewGroup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container,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           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Bundle </w:t>
            </w:r>
            <w:proofErr w:type="spellStart"/>
            <w:proofErr w:type="gram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  <w:proofErr w:type="gram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 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proofErr w:type="gramStart"/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onActivityCreated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Bundle 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 {</w:t>
            </w: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 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onSaveInstanceState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 Bundle 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outState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BB5178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onSaveInstanceState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.onSaveInstanceState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outState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...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기존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onCreateView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onActivityCreated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함수의 매개변수를 보면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모두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번들이 전달되는 것을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볼 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 번들은 시스템 프로세스를 통해 전달되며 복원에 활용된다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그렇다면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 값을 시스템 프로세스에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저장하는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살펴보자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해당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함수의 매개변수로 번들이 전달된다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바로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 함수에서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전달받은 번들에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복원시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필요한 데이터를 추가하면 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.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호출되는 것을 확인하기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위해 로그를 남기고 실행하여 결과를 확인해보자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6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11" name="그림 11" descr="첨부파일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첨부파일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5178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22-14. 프래그먼트 복원 관련 생명주기 함수.zip</w:t>
        </w:r>
      </w:hyperlink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22-41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복원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관련 생명주기 함수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511800" cy="3835400"/>
            <wp:effectExtent l="0" t="0" r="0" b="0"/>
            <wp:docPr id="10" name="그림 10" descr="http://cfile244.uf.daum.net/image/264AB93C554C589807E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64AB93C554C589807ECD8" descr="http://cfile244.uf.daum.net/image/264AB93C554C589807EC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최초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우측에는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다음은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복원을 위한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호출되는지 확인이 필요하다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이를 위해 단말의 방향을 세로에서 가로로 회전시킨다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단말 환경에 변화를 주는 방법인데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강제로 종료하고 재실행되므로 복원과정을 확인할 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로그를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살펴보면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생명주기는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안내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]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태그제한으로등록되지않습니다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-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onPause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호출된후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onSaveInstanceState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 함수에서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사용하는 데이터를 저장하면 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 다음은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종료 생명주기 함수들이 순서대로 호출된다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자동으로 다시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재실행되고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생성 및 실행된다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로그를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살펴보면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onCreateView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onActivityCreated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등의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함수가 순서대로 실행되는 것을 볼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마지막으로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화면은 가로 방향에 맞춰 다시 그려졌다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FF0000"/>
          <w:kern w:val="0"/>
          <w:szCs w:val="20"/>
        </w:rPr>
        <w:t>그런데</w:t>
      </w:r>
      <w:proofErr w:type="spellEnd"/>
      <w:r w:rsidRPr="00BB5178">
        <w:rPr>
          <w:rFonts w:ascii="굴림" w:eastAsia="굴림" w:hAnsi="굴림" w:cs="굴림" w:hint="eastAsia"/>
          <w:color w:val="FF0000"/>
          <w:kern w:val="0"/>
          <w:szCs w:val="20"/>
        </w:rPr>
        <w:t xml:space="preserve"> 로그에 이상한 내용이 출력되었다</w:t>
      </w:r>
      <w:r w:rsidRPr="00BB5178">
        <w:rPr>
          <w:rFonts w:ascii="굴림" w:eastAsia="굴림" w:hAnsi="굴림" w:cs="굴림" w:hint="eastAsia"/>
          <w:color w:val="FF0000"/>
          <w:kern w:val="0"/>
          <w:szCs w:val="20"/>
          <w:lang w:val="x-none"/>
        </w:rPr>
        <w:t>.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생성 및 실행되는 과정의 생명주기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 함수들이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한번더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출력된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즉 로그의 내용으로 보면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두번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생성 및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실행되었다고 볼 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정말 그러한지 예제를 통해 직접 화면으로 확인해보자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 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22-42]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의 과정으로 예제를 다시 실행한다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2" w:name="_Ref400719125"/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22-42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상태를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유지하는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프래그먼트매니저</w:t>
      </w:r>
      <w:bookmarkEnd w:id="2"/>
      <w:proofErr w:type="spellEnd"/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588000" cy="2353945"/>
            <wp:effectExtent l="0" t="0" r="0" b="8255"/>
            <wp:docPr id="9" name="그림 9" descr="http://cfile282.uf.daum.net/image/266D383D543CC77B23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66D383D543CC77B239670" descr="http://cfile282.uf.daum.net/image/266D383D543CC77B2396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예제앱이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실행되면 이미지 보기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화면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우측에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화면을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세로에서 가로로 회전한다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화면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회전 후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위로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프래그먼트까지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예제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앱에서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회전 후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재시작될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때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함수에서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추가하고 있기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때문이다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시스템은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단말의 환경이 변하면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재실행하여 상태를 유지한다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같은 이유로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내 실행중인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역시 상태를 유지하기 위해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실행중이었던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프래그먼트매니저에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의해 재실행한다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당연히 재실행될 때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추가하면 문제가 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22-42]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와 같은 문제로 예제의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다음과 같이 수정되어야 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예제 22-40 프래그먼트매니저의 상태 유지 고려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BB5178" w:rsidRPr="00BB5178" w:rsidTr="00BB5178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 MainActivity.java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MainActivity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Activity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OnBackStackChangedListener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...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</w:t>
            </w: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번들이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널이라는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것은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해당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앱이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강제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종료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후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재시작된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것이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아니라는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의미다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따라서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경우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화면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좌측의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텍스트뷰어</w:t>
            </w:r>
            <w:proofErr w:type="spellEnd"/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프래그먼트를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추가해준다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참고로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만일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번들이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널이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아니라면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강제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종료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후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재시작하는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과정이므로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텍스트뷰어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프래그먼트를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추가하면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안된다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그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이유는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프래그먼트매니저가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자동으로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해당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프래그먼트를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생성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후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추가해주기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때문이다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==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 .add(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mTextViewerFragment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"TEXT_VIEWER"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.commit();    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150" w:lineRule="atLeast"/>
              <w:ind w:firstLine="8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수정 내용을 살펴보자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함수가 호출될 때 매개변수로 전달되는 번들이 널이라면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최초 실행된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널이 아니면 재실행된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의미한다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 번들 객체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savedInstanceState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널인 경우만 최초 화면 우측에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보여져야할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추가한다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실행해 결과를 확인해보면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22-42]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의 문제는 재현되지 않는다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lastRenderedPageBreak/>
        <w:t>[참고 예제 소스]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0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8" name="그림 8" descr="첨부파일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첨부파일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5178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22-15. 프래그먼트매니저의 상태 유지 고려.zip</w:t>
        </w:r>
      </w:hyperlink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그렇다면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재실행되더라도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상태를 유지하는 것은 무엇인지 살펴보자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22-43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프래그먼트매니저의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상태 유지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3708400" cy="2557145"/>
            <wp:effectExtent l="0" t="0" r="6350" b="0"/>
            <wp:docPr id="7" name="그림 7" descr="http://cfile242.uf.daum.net/image/253C0A42543CC78B38F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3C0A42543CC78B38FC0B" descr="http://cfile242.uf.daum.net/image/253C0A42543CC78B38FC0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3" w:name="_Ref401063540"/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 w:val="14"/>
          <w:szCs w:val="14"/>
        </w:rPr>
        <w:t>  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[예제 22-40]의 결과에서 보았듯 현재 화면에 보이는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재실행하더라도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프래그먼트매니저에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의해 다시 생성되고 화면에 보여지게 된다.</w:t>
      </w:r>
    </w:p>
    <w:bookmarkEnd w:id="3"/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백스택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역시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재실행되더라도 상태를 유지한다.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따라서 재실행된 후 이전 키를 누르면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존재했던 트랜잭션이 실행될 수 있다.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4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그런데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상태를 유지한다면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 자체를 복원할 필요가 없지 않는가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!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이는 많은 개발자들이 오해하기 쉬운 부분이다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좀더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쉽게 다시 설명하자면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 종료되면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객체는 모두 소멸된다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단지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종료전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화면에 어떤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있었고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백스택는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어떤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백스택레코드가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있었는지만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유지하는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따라서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재실행시 그 상태정보를 이용하여 화면에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나타나야할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프래그먼트만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생성하고 추가하는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그리고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이전키를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누를 때도 상태 정보를 이용하여 이전으로 복귀될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생성하고 추가한다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어쨌든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재실행되면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프래그먼트매니저가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관리하던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프래그먼트들은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모두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재생성된다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그리고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재생성되면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기존의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객체의 데이터는 모두 초기화되니 복원해주어야 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좀더 이해도를 높이기 위해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복원해야할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데이터는 무엇이고 어떻게 복원하는지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lastRenderedPageBreak/>
        <w:t>예제를 통해 실습해보자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먼저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 예제에 사용될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레이아웃을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22-43]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과 같이 구성한다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4" w:name="_Ref400732790"/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22-44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객체 복원 예제의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레이아웃 구성</w:t>
      </w:r>
      <w:bookmarkEnd w:id="4"/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4986655" cy="1464945"/>
            <wp:effectExtent l="0" t="0" r="4445" b="1905"/>
            <wp:docPr id="6" name="그림 6" descr="http://cfile283.uf.daum.net/image/24522142543CC79C11C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522142543CC79C11C473" descr="http://cfile283.uf.daum.net/image/24522142543CC79C11C4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레이아웃에 버튼 두 개를 추가한다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첫 번째 텍스트 읽음 버튼을 누르면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클래스 내부에 멤버변수로 읽음 여부를 저장해둘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두 번째 읽음 여부 확인 버튼은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클래스 내부에 저장된 텍스트 읽음 상태 멤버변수의 값을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화면에 표시할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여기서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멤버변수가 바로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내부에서 사용되는 데이터에 해당하며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재실행될 때 복원 대상이다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22-43]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 구성을 적용하기 위해 다음과 같이 수정한다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예제 22-41 텍스트뷰어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레이아웃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BB5178" w:rsidRPr="00BB5178" w:rsidTr="00BB5178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res/layout/fragment_text_viewer.xml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B5178">
              <w:rPr>
                <w:rFonts w:ascii="Consolas" w:eastAsia="굴림" w:hAnsi="Consolas" w:cs="Consolas"/>
                <w:color w:val="3F7F7F"/>
                <w:kern w:val="0"/>
                <w:sz w:val="18"/>
                <w:szCs w:val="18"/>
              </w:rPr>
              <w:t>LinearLayout</w:t>
            </w: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xmlns:android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"http://schemas.android.com/apk/res/android"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"vertical"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B5178">
              <w:rPr>
                <w:rFonts w:ascii="Consolas" w:eastAsia="굴림" w:hAnsi="Consolas" w:cs="Consolas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텍스트를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출력하는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부분입니다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."</w:t>
            </w: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B5178">
              <w:rPr>
                <w:rFonts w:ascii="Consolas" w:eastAsia="굴림" w:hAnsi="Consolas" w:cs="Consolas"/>
                <w:color w:val="3F7F7F"/>
                <w:kern w:val="0"/>
                <w:sz w:val="18"/>
                <w:szCs w:val="18"/>
              </w:rPr>
              <w:t>Button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check_read_state_btn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6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텍스트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읽음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B5178">
              <w:rPr>
                <w:rFonts w:ascii="Consolas" w:eastAsia="굴림" w:hAnsi="Consolas" w:cs="Consolas"/>
                <w:color w:val="3F7F7F"/>
                <w:kern w:val="0"/>
                <w:sz w:val="18"/>
                <w:szCs w:val="18"/>
              </w:rPr>
              <w:t>Button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show_read_state_btn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BB5178">
              <w:rPr>
                <w:rFonts w:ascii="Consolas" w:eastAsia="굴림" w:hAnsi="Consolas" w:cs="Consolas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읽음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여부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i/>
                <w:iCs/>
                <w:color w:val="2A00FF"/>
                <w:kern w:val="0"/>
                <w:sz w:val="18"/>
                <w:szCs w:val="18"/>
              </w:rPr>
              <w:t>확인</w:t>
            </w:r>
            <w:r w:rsidRPr="00BB517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proofErr w:type="spellStart"/>
            <w:r w:rsidRPr="00BB5178">
              <w:rPr>
                <w:rFonts w:ascii="Consolas" w:eastAsia="굴림" w:hAnsi="Consolas" w:cs="Consolas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다음은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소스를 수정한다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그런데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수정할 내용에 복원 기능을 구현하지 않을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이는 복원을 고려하지 않을 때 어떤 문제가 발생되는지 확인해보기 위해서다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예제 22-42 텍스트뷰어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프래그먼트에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복원을 고려하지 않는 예제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BB5178" w:rsidRPr="00BB5178" w:rsidTr="00BB5178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/TextViewerFragment.java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TextViewerFragment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Fragment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24"/>
                <w:szCs w:val="24"/>
              </w:rPr>
              <w:t> 0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nClickListener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텍스트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읽음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여부를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저장해두는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멤버변수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하나를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등록해둔다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</w:t>
            </w:r>
            <w:proofErr w:type="gram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   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이</w:t>
            </w:r>
            <w:proofErr w:type="gram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값은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복원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테스트를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위해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추가되었다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Boolean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=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;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...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View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onCreateView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LayoutInflater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inflater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          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ViewGroup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container,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              Bundle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BB5178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onCreateView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②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텍스트뷰어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레이아웃에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포함된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두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가지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버튼에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클릭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리스너를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설정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View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view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inflater.inflate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R.layout.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fragment_text_viewer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       container,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Button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changeStringBtn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27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(Button)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view.findViewById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check_read_state_btn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left="2700" w:hanging="27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Button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showStringBtn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 (Button)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view.findViewById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show_read_state_btn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changeStringBtn.set0nClickListener(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showStringBtn.set0nClickListener(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view;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0nClick( View v 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(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12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③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텍스트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읽음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버튼을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누르면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내부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멤버변수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mIsRead</w:t>
            </w:r>
            <w:proofErr w:type="spellEnd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에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true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</w:t>
            </w:r>
            <w:proofErr w:type="gram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   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값을</w:t>
            </w:r>
            <w:proofErr w:type="gram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저장해둔다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check_read_state_btn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=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④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읽음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여부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확인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버튼을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누르면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내부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멤버변수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값을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</w:t>
            </w:r>
            <w:proofErr w:type="gramStart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   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토스트로</w:t>
            </w:r>
            <w:proofErr w:type="gramEnd"/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보여준다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show_read_state_btn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Toast.</w:t>
            </w:r>
            <w:r w:rsidRPr="00BB5178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getActivity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굴림" w:eastAsia="굴림" w:hAnsi="굴림" w:cs="굴림" w:hint="eastAsia"/>
                <w:color w:val="2A00FF"/>
                <w:kern w:val="0"/>
                <w:sz w:val="18"/>
                <w:szCs w:val="18"/>
              </w:rPr>
              <w:t>읽음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 </w:t>
            </w:r>
            <w:proofErr w:type="gramStart"/>
            <w:r w:rsidRPr="00BB5178">
              <w:rPr>
                <w:rFonts w:ascii="굴림" w:eastAsia="굴림" w:hAnsi="굴림" w:cs="굴림" w:hint="eastAsia"/>
                <w:color w:val="2A00FF"/>
                <w:kern w:val="0"/>
                <w:sz w:val="18"/>
                <w:szCs w:val="18"/>
              </w:rPr>
              <w:t>여부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 :</w:t>
            </w:r>
            <w:proofErr w:type="gram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+ </w:t>
            </w:r>
            <w:proofErr w:type="spellStart"/>
            <w:r w:rsidRPr="00BB5178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     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Toast.</w:t>
            </w:r>
            <w:r w:rsidRPr="00BB5178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LENGTH_LONG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).show();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150" w:lineRule="atLeast"/>
              <w:ind w:firstLine="4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lastRenderedPageBreak/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 읽음 상태를 저장할 멤버 변수를 선언한다.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텍스트 읽음과 읽음 여부 확인 버튼에 클릭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리스너를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등록한다.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 읽음 버튼을 누르면 ①에서 선언한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mIsRead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멤버변수 값을 true로 변경한다.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즉 이 값이 true라는 것은 텍스트를 읽었다는 의미다.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④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읽음 여부 확인 버튼을 누르면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mIsRead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멤버변수 값을 토스트 팝업으로 보여준다.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3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5" name="그림 5" descr="첨부파일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첨부파일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5178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22-16. 프래그먼트 복원 적용 전.zip</w:t>
        </w:r>
      </w:hyperlink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예제를 실행하고 결과를 확인해보자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5" w:name="_Ref401057114"/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22-45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객체 복원</w:t>
      </w:r>
      <w:bookmarkEnd w:id="5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을 고려하기 전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723255" cy="1896745"/>
            <wp:effectExtent l="0" t="0" r="0" b="8255"/>
            <wp:docPr id="4" name="그림 4" descr="http://cfile283.uf.daum.net/image/21421644543CC7AC3B7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1421644543CC7AC3B7203" descr="http://cfile283.uf.daum.net/image/21421644543CC7AC3B7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예제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실행되면 우측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텍스트 읽음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그 결과 내부적으로 읽음 상태를 멤버변수로 저장할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읽음 여부 확인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 결과 내부적으로 읽음 상태 멤버변수의 값을 토스트 팝업으로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보여줄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토스트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팝업이 출력되고 읽음 상태 멤버변수 값이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true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출력된다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단말의 환경을 변경해보자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화면을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가로로 회전한다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다시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읽음 여부 확인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이상하게도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읽음 상태 멤버변수 값이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false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출력되었다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 자체가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소멸되고 다시 생성되었기 때문이다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이전 객체에서 변경한 멤버변수들을 모두 초기화된다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22-44]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를 통해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프래그먼트에서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복원을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고려해야할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대상이 무엇인지 분명이 느꼈을 것이다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그렇다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!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복원의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대상은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클래스 내부의 멤버 변수들이다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멤버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변수들은 객체가 생성된 후 값이 변경될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수 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객체가 소멸되고 다시 생성될 때 변경된 값들을 다시 복원해주어야 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그렇다면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22-44]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의 문제를 해결해보자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수정한다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예제 22-43 텍스트뷰어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프래그먼트에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복원 고려한 예제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BB5178" w:rsidRPr="00BB5178" w:rsidTr="00BB5178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/TextViewerFragment.java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TextViewerFragment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Fragment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0nClickListener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454C5D"/>
                <w:kern w:val="0"/>
                <w:sz w:val="18"/>
                <w:szCs w:val="18"/>
              </w:rPr>
              <w:t>...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onSaveInstanceState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Bundle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outState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BB5178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onSaveInstanceState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복원을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위해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멤버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변수를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저장한다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outState.putBoolean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 </w:t>
            </w:r>
            <w:r w:rsidRPr="00BB5178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"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2"/>
              </w:rPr>
              <w:t> 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.onSaveInstanceState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outState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Bundle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BB5178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onCreate</w:t>
            </w:r>
            <w:proofErr w:type="spellEnd"/>
            <w:r w:rsidRPr="00BB5178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②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저장해둔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멤버변수를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BB5178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복원한다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====================================================================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!=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 = 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savedInstanceState.getBoolean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 </w:t>
            </w:r>
            <w:r w:rsidRPr="00BB5178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mIsRead</w:t>
            </w:r>
            <w:proofErr w:type="spellEnd"/>
            <w:r w:rsidRPr="00BB5178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"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ind w:firstLine="648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BB5178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BB5178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 ====================================================================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BB5178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}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150" w:lineRule="atLeast"/>
              <w:ind w:firstLine="4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lastRenderedPageBreak/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먼저 복원에 필요한 값을 저장하는 부분을 구현한다.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onSaveInstanceState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함수를 재정의하고,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해당 함수의 매개변수로 전달되는 번들에 복원에 필요한 멤버변수를 저장한다. 여기서 중요한 것은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       번들의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키값인데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, 키 값은 멤버 변수명과 동일하게 맞추는 것이 좋다. 그 이유는 실수를 줄이기 위해서다.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다음은 복원하는 과정이다.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onCreate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생명주기 함수에 추가한다. 해당 함수의 매개변수로 전달되는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번들에는 ①에서 저장한 번들을 넘겨받는다.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따라서 번들에서 저장해둔 값을 꺼내 해당 멤버변수에 복원해주면 끝이다.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예제를 실행하고 결과를 확인해보자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5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3" name="그림 3" descr="첨부파일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첨부파일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5178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22-17. 프래그먼트 복원 적용 후.zip</w:t>
        </w:r>
      </w:hyperlink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22-46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객체 복원 고려 후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>
            <wp:extent cx="5723255" cy="1896745"/>
            <wp:effectExtent l="0" t="0" r="0" b="8255"/>
            <wp:docPr id="2" name="그림 2" descr="http://cfile255.uf.daum.net/image/25523446543CC7C2203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523446543CC7C2203FCF" descr="http://cfile255.uf.daum.net/image/25523446543CC7C2203FC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21600" w:hanging="24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⑥까지 과정을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따라해보자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 [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22-44]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과는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달리 ⑥에서 읽음 상태 값이 유지됨을 볼 수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즉 정상적으로 복원이 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마지막으로 단말기 상태가 변경된 상황이 아닌 시스템에 의해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 종료되고 재실행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될때에도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정상적으로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복원되는지 확인해보자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22-47 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시스템에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의한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앱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강제 종료 및 재실행 시 </w:t>
      </w:r>
      <w:proofErr w:type="spellStart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BB5178">
        <w:rPr>
          <w:rFonts w:ascii="굴림" w:eastAsia="굴림" w:hAnsi="굴림" w:cs="굴림" w:hint="eastAsia"/>
          <w:color w:val="0900FF"/>
          <w:kern w:val="0"/>
          <w:szCs w:val="20"/>
        </w:rPr>
        <w:t xml:space="preserve"> 복원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>
            <wp:extent cx="5689600" cy="3530600"/>
            <wp:effectExtent l="0" t="0" r="6350" b="0"/>
            <wp:docPr id="1" name="그림 1" descr="http://cfile248.uf.daum.net/image/215C4946543CC7D713B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15C4946543CC7D713B409" descr="http://cfile248.uf.daum.net/image/215C4946543CC7D713B4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텍스트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읽음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읽음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여부 확인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토스트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팝업을 통해 읽음 상태가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true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인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것이 확인되었다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이제부터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시스템에 의한 강제 종료 및 재실행을 재현해보도록 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홈키를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화면은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홈앱으로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전환되었다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현재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앱은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화면에 보이지 않기 때문에 시스템이 메모리가 부족할 때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강제로 종료될 수 있는 상태다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시스템이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강제로 종료하는 상황을 재현하긴 어렵기 때문에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DDMS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통해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강제로 종료하자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이클립스의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DDMS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를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활성화하고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좌측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상단의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Devices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에서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프로세스를 선택한다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⑦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‘Stop Process’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아이콘을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예제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강제로 종료되었다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재실행되는 상황을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       재현해본다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⑧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홈에서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앱을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실행한다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⑨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예제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실행되면 읽음 여부 확인 버튼을 누른다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⑩</w:t>
      </w:r>
      <w:r w:rsidRPr="00BB517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읽음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상태 값이 정상적으로 복원되었다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참고로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④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⑧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까지의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과정은 시스템에 의해 </w:t>
      </w:r>
      <w:proofErr w:type="spellStart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>앱이</w:t>
      </w:r>
      <w:proofErr w:type="spellEnd"/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t xml:space="preserve"> 강제 종료되고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</w:rPr>
        <w:lastRenderedPageBreak/>
        <w:t>       재실행되는 상황을 재현할 수 있는 가장 효과적인 방법이므로 기억해두자</w:t>
      </w: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BB5178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BB5178" w:rsidRPr="00BB5178" w:rsidTr="00BB5178">
        <w:tc>
          <w:tcPr>
            <w:tcW w:w="9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F7B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Consolas" w:eastAsia="굴림" w:hAnsi="Consolas" w:cs="Consolas"/>
                <w:b/>
                <w:bCs/>
                <w:color w:val="7F007F"/>
                <w:kern w:val="0"/>
                <w:szCs w:val="20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 w:val="28"/>
                <w:szCs w:val="28"/>
              </w:rPr>
              <w:t>복원할 수 없는 객체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  <w:lang w:val="x-none"/>
              </w:rPr>
              <w:t>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  <w:lang w:val="x-none"/>
              </w:rPr>
              <w:t>[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예제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22-43</w:t>
            </w: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  <w:lang w:val="x-none"/>
              </w:rPr>
              <w:t>]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에서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복원하는 대상으로 </w:t>
            </w: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  <w:lang w:val="x-none"/>
              </w:rPr>
              <w:t>Boolean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멤버변수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하나만 테스트하였다</w:t>
            </w: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  <w:lang w:val="x-none"/>
              </w:rPr>
              <w:t>.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하지만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앱을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개발하다 보면 클래스 내 멤버변수 개수는 늘어나기 마련이다</w:t>
            </w: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  <w:lang w:val="x-none"/>
              </w:rPr>
              <w:t>.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그리고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복원하기 위해서 모든 멤버변수 값은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onSaveInstanceState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재정의 함수에서 번들에 담아둬야 한다. 그런데 모든 타임의 멤버변수 값을 번들로 담을 수는 없다. 번들은 [그림 22-40]에서 보았듯 시스템 프로세스로 전달된다. 즉 프로세스 간 통신(IPC)이 일어나는 데이터다. 그리고 프로세스 간 전달되는 데이터는 반드시 직렬화되어야 한다. 물론 번들 자체는 직렬화 객체이므로 문제없다. 다만 번들의 담는 객체가 문제다. 만일 번들에 직렬화되지 않는 객체를 담는다면 다른 프로세스로 전달할 수 없는 데이터가 되고,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복원도 할 수 없다. 따라서 복원이 필요한 모든 객체는 반드시 직렬화를 고려해야 한다. 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사실 번들에는 직렬화되지 않은 객체는 담을 수 조차 없다. 그럼에도 저자가 굳이 설명한 것은 복원 객체의 경우 직렬화되어야 함을 상기시켜주기 위함이다. </w:t>
            </w:r>
            <w:proofErr w:type="spellStart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앱을</w:t>
            </w:r>
            <w:proofErr w:type="spellEnd"/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개발하면서 직렬화 객체를 이해하는 것은 필수다. 만일 아직 직렬화에 대한 이해가 부족하다면 꼭 10장 10.1.4절부터 10.2.6절까지 다시 학습하기 바란다.</w:t>
            </w:r>
          </w:p>
          <w:p w:rsidR="00BB5178" w:rsidRPr="00BB5178" w:rsidRDefault="00BB5178" w:rsidP="00BB5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BB517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                 </w:t>
            </w:r>
          </w:p>
        </w:tc>
      </w:tr>
    </w:tbl>
    <w:p w:rsidR="00BB5178" w:rsidRPr="00BB5178" w:rsidRDefault="00BB5178" w:rsidP="00BB5178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EA4B3D" w:rsidRPr="00BB5178" w:rsidRDefault="00EA4B3D"/>
    <w:sectPr w:rsidR="00EA4B3D" w:rsidRPr="00BB5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78"/>
    <w:rsid w:val="00BB5178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B51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B517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Title"/>
    <w:basedOn w:val="a"/>
    <w:link w:val="Char"/>
    <w:uiPriority w:val="10"/>
    <w:qFormat/>
    <w:rsid w:val="00BB51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제목 Char"/>
    <w:basedOn w:val="a0"/>
    <w:link w:val="a3"/>
    <w:uiPriority w:val="10"/>
    <w:rsid w:val="00BB5178"/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5178"/>
  </w:style>
  <w:style w:type="paragraph" w:styleId="a4">
    <w:name w:val="Normal (Web)"/>
    <w:basedOn w:val="a"/>
    <w:uiPriority w:val="99"/>
    <w:unhideWhenUsed/>
    <w:rsid w:val="00BB51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517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B5178"/>
    <w:rPr>
      <w:color w:val="800080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BB51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B51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B517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Title"/>
    <w:basedOn w:val="a"/>
    <w:link w:val="Char"/>
    <w:uiPriority w:val="10"/>
    <w:qFormat/>
    <w:rsid w:val="00BB51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제목 Char"/>
    <w:basedOn w:val="a0"/>
    <w:link w:val="a3"/>
    <w:uiPriority w:val="10"/>
    <w:rsid w:val="00BB5178"/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5178"/>
  </w:style>
  <w:style w:type="paragraph" w:styleId="a4">
    <w:name w:val="Normal (Web)"/>
    <w:basedOn w:val="a"/>
    <w:uiPriority w:val="99"/>
    <w:unhideWhenUsed/>
    <w:rsid w:val="00BB51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517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B5178"/>
    <w:rPr>
      <w:color w:val="800080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BB51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checkVirus('grpid%3D1MWA2%26fldid%3DpgqT%26dataid%3D9%26fileid%3D11%26regdt%3D20141006162821&amp;url=http%3A%2F%2Fcfile248.uf.daum.net%2Fattach%2F26328841543CC8A22080C8'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javascript:checkVirus('grpid%3D1MWA2%26fldid%3DpgqT%26dataid%3D9%26fileid%3D9%26regdt%3D20141006162821&amp;url=http%3A%2F%2Fcfile295.uf.daum.net%2Fattach%2F2268B443543CC8600F36B0')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javascript:checkVirus('grpid%3D1MWA2%26fldid%3DpgqT%26dataid%3D9%26fileid%3D12%26regdt%3D20141006162821&amp;url=http%3A%2F%2Fcfile277.uf.daum.net%2Fattach%2F23496244543CC8B236809B')" TargetMode="External"/><Relationship Id="rId10" Type="http://schemas.openxmlformats.org/officeDocument/2006/relationships/hyperlink" Target="javascript:checkVirus('grpid%3D1MWA2%26fldid%3DpgqT%26dataid%3D9%26fileid%3D10%26regdt%3D20141006162821&amp;url=http%3A%2F%2Fcfile252.uf.daum.net%2Fattach%2F2374CF3E543CC88036F17E'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2085</Words>
  <Characters>11888</Characters>
  <Application>Microsoft Office Word</Application>
  <DocSecurity>0</DocSecurity>
  <Lines>99</Lines>
  <Paragraphs>27</Paragraphs>
  <ScaleCrop>false</ScaleCrop>
  <Company/>
  <LinksUpToDate>false</LinksUpToDate>
  <CharactersWithSpaces>13946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kilee</dc:creator>
  <cp:lastModifiedBy>kilee</cp:lastModifiedBy>
  <cp:revision>1</cp:revision>
  <dcterms:created xsi:type="dcterms:W3CDTF">2016-07-13T07:14:00Z</dcterms:created>
  <dcterms:modified xsi:type="dcterms:W3CDTF">2016-07-13T07:15:00Z</dcterms:modified>
</cp:coreProperties>
</file>