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E382" w14:textId="15CBA74D" w:rsidR="00FD5ECB" w:rsidRDefault="00FD5ECB">
      <w:pPr>
        <w:rPr>
          <w:rFonts w:ascii="Arial" w:hAnsi="Arial" w:cs="Arial"/>
          <w:sz w:val="21"/>
          <w:szCs w:val="21"/>
          <w:shd w:val="clear" w:color="auto" w:fill="FFFFFF"/>
        </w:rPr>
      </w:pPr>
      <w:r>
        <w:rPr>
          <w:rFonts w:ascii="Arial" w:hAnsi="Arial" w:cs="Arial"/>
          <w:sz w:val="21"/>
          <w:szCs w:val="21"/>
          <w:shd w:val="clear" w:color="auto" w:fill="FFFFFF"/>
        </w:rPr>
        <w:t>Sample Java Engineer for Fannie Mae</w:t>
      </w:r>
    </w:p>
    <w:p w14:paraId="562CA00F" w14:textId="62F65A45" w:rsidR="00FD5ECB" w:rsidRDefault="00FD5ECB">
      <w:pPr>
        <w:rPr>
          <w:rFonts w:ascii="Arial" w:hAnsi="Arial" w:cs="Arial"/>
          <w:sz w:val="21"/>
          <w:szCs w:val="21"/>
          <w:shd w:val="clear" w:color="auto" w:fill="FFFFFF"/>
        </w:rPr>
      </w:pPr>
      <w:r>
        <w:rPr>
          <w:rFonts w:ascii="Arial" w:hAnsi="Arial" w:cs="Arial"/>
          <w:sz w:val="21"/>
          <w:szCs w:val="21"/>
          <w:shd w:val="clear" w:color="auto" w:fill="FFFFFF"/>
        </w:rPr>
        <w:t>As a Software Engineer, you will use modern tools, techniques, and methods to develop, modify, or update applications used by business units or infrastructure units. Collaborate with subject matter experts in those units to determine unit needs and business processes that are automated by the application. Participate in most or all the steps in the software development life cycle to create and modify the software.</w:t>
      </w:r>
    </w:p>
    <w:p w14:paraId="59EE67F9" w14:textId="77777777" w:rsidR="00FD5ECB" w:rsidRDefault="00FD5ECB">
      <w:pPr>
        <w:rPr>
          <w:rFonts w:ascii="Arial" w:hAnsi="Arial" w:cs="Arial"/>
          <w:sz w:val="21"/>
          <w:szCs w:val="21"/>
          <w:shd w:val="clear" w:color="auto" w:fill="FFFFFF"/>
        </w:rPr>
      </w:pPr>
      <w:r>
        <w:rPr>
          <w:rFonts w:ascii="Arial" w:hAnsi="Arial" w:cs="Arial"/>
          <w:sz w:val="21"/>
          <w:szCs w:val="21"/>
          <w:shd w:val="clear" w:color="auto" w:fill="FFFFFF"/>
        </w:rPr>
        <w:t xml:space="preserve"> THE IMPACT YOU WILL MAKE In this role you will have the flexibility to make each day your own, while working alongside people who care so that you can deliver on the following responsibilities:</w:t>
      </w:r>
    </w:p>
    <w:p w14:paraId="2AE6415D" w14:textId="6B273378" w:rsidR="00FD5ECB" w:rsidRDefault="00FD5ECB">
      <w:pPr>
        <w:rPr>
          <w:rFonts w:ascii="Arial" w:hAnsi="Arial" w:cs="Arial"/>
          <w:sz w:val="21"/>
          <w:szCs w:val="21"/>
          <w:shd w:val="clear" w:color="auto" w:fill="FFFFFF"/>
        </w:rPr>
      </w:pPr>
      <w:r>
        <w:rPr>
          <w:rFonts w:ascii="Arial" w:hAnsi="Arial" w:cs="Arial"/>
          <w:sz w:val="21"/>
          <w:szCs w:val="21"/>
          <w:shd w:val="clear" w:color="auto" w:fill="FFFFFF"/>
        </w:rPr>
        <w:t xml:space="preserve"> • Work with product owners and other development team members to determine new features and user stories needed in new/revised application.</w:t>
      </w:r>
    </w:p>
    <w:p w14:paraId="17037640" w14:textId="77777777" w:rsidR="00FD5ECB" w:rsidRDefault="00FD5ECB">
      <w:pPr>
        <w:rPr>
          <w:rFonts w:ascii="Arial" w:hAnsi="Arial" w:cs="Arial"/>
          <w:sz w:val="21"/>
          <w:szCs w:val="21"/>
          <w:shd w:val="clear" w:color="auto" w:fill="FFFFFF"/>
        </w:rPr>
      </w:pPr>
      <w:r>
        <w:rPr>
          <w:rFonts w:ascii="Arial" w:hAnsi="Arial" w:cs="Arial"/>
          <w:sz w:val="21"/>
          <w:szCs w:val="21"/>
          <w:shd w:val="clear" w:color="auto" w:fill="FFFFFF"/>
        </w:rPr>
        <w:t xml:space="preserve"> • Participate in code reviews with peers and managers to ensure that each increment adheres to original vision as described in the user story and all standard resource libraries and architecture patterns as appropriate.</w:t>
      </w:r>
    </w:p>
    <w:p w14:paraId="6EA5501D" w14:textId="77777777" w:rsidR="00FD5ECB" w:rsidRDefault="00FD5ECB">
      <w:pPr>
        <w:rPr>
          <w:rStyle w:val="wbzude"/>
          <w:rFonts w:ascii="Arial" w:hAnsi="Arial" w:cs="Arial"/>
          <w:sz w:val="21"/>
          <w:szCs w:val="21"/>
          <w:shd w:val="clear" w:color="auto" w:fill="FFFFFF"/>
        </w:rPr>
      </w:pPr>
      <w:r>
        <w:rPr>
          <w:rFonts w:ascii="Arial" w:hAnsi="Arial" w:cs="Arial"/>
          <w:sz w:val="21"/>
          <w:szCs w:val="21"/>
          <w:shd w:val="clear" w:color="auto" w:fill="FFFFFF"/>
        </w:rPr>
        <w:t xml:space="preserve"> • Serve as a technical</w:t>
      </w:r>
      <w:r>
        <w:rPr>
          <w:rStyle w:val="wbzude"/>
          <w:rFonts w:ascii="Arial" w:hAnsi="Arial" w:cs="Arial"/>
          <w:sz w:val="21"/>
          <w:szCs w:val="21"/>
          <w:shd w:val="clear" w:color="auto" w:fill="FFFFFF"/>
        </w:rPr>
        <w:t xml:space="preserve"> lead for an Agile team and actively participate in all Agile ceremonies. Participate in all team ceremonies including planning, grooming, product demonstration and team retrospectives.</w:t>
      </w:r>
    </w:p>
    <w:p w14:paraId="1E64F7CA"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xml:space="preserve"> • Leverage Fannie Mae DevOps tool stack to build, inspect, deploy, test and promote new or updated features.</w:t>
      </w:r>
    </w:p>
    <w:p w14:paraId="0ECFC758"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xml:space="preserve"> • Respond to trouble/support calls for applications in production in order to make quick repair to keep application in production.</w:t>
      </w:r>
    </w:p>
    <w:p w14:paraId="49AA8F94"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xml:space="preserve"> • Create or Update documentation in support of development efforts. Documents may include detailed specifications, implementation guides, architecture diagrams or design documents</w:t>
      </w:r>
    </w:p>
    <w:p w14:paraId="681AA587"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 Set up and configure a continuous integration environment.</w:t>
      </w:r>
    </w:p>
    <w:p w14:paraId="655D0473"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xml:space="preserve"> • Intermediate proficiency in unit testing as well as coding in 1-2 languages (e.g. Java, </w:t>
      </w:r>
      <w:proofErr w:type="spellStart"/>
      <w:r>
        <w:rPr>
          <w:rStyle w:val="wbzude"/>
          <w:rFonts w:ascii="Arial" w:hAnsi="Arial" w:cs="Arial"/>
          <w:sz w:val="21"/>
          <w:szCs w:val="21"/>
          <w:shd w:val="clear" w:color="auto" w:fill="FFFFFF"/>
        </w:rPr>
        <w:t>etc</w:t>
      </w:r>
      <w:proofErr w:type="spellEnd"/>
      <w:r>
        <w:rPr>
          <w:rStyle w:val="wbzude"/>
          <w:rFonts w:ascii="Arial" w:hAnsi="Arial" w:cs="Arial"/>
          <w:sz w:val="21"/>
          <w:szCs w:val="21"/>
          <w:shd w:val="clear" w:color="auto" w:fill="FFFFFF"/>
        </w:rPr>
        <w:t>).</w:t>
      </w:r>
    </w:p>
    <w:p w14:paraId="2CD5856C"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xml:space="preserve"> • Intermediate proficiency in Object Oriented Design (OOD) and analysis. Intermediate proficiency in application of analysis/design engineering functions. Intermediate proficiency in application of non-functional software qualities such as resiliency, maintainability, etc. Intermediate proficiency in applying behavior-driven testing techniques. </w:t>
      </w:r>
    </w:p>
    <w:p w14:paraId="53139BBE"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xml:space="preserve">THE EXPERIENCE YOU BRING TO THE TEAM Education Level </w:t>
      </w:r>
    </w:p>
    <w:p w14:paraId="737B551A"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Bachelor’s degree or Equivalent Areas of Study (Preferred)</w:t>
      </w:r>
    </w:p>
    <w:p w14:paraId="1576504C"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xml:space="preserve"> • Business or Computer Science Required Qualifications:</w:t>
      </w:r>
    </w:p>
    <w:p w14:paraId="67EA7747" w14:textId="77777777" w:rsidR="00FD5ECB" w:rsidRDefault="00FD5ECB">
      <w:pPr>
        <w:rPr>
          <w:rStyle w:val="wbzude"/>
          <w:rFonts w:ascii="Arial" w:hAnsi="Arial" w:cs="Arial"/>
          <w:sz w:val="21"/>
          <w:szCs w:val="21"/>
          <w:shd w:val="clear" w:color="auto" w:fill="FFFFFF"/>
        </w:rPr>
      </w:pPr>
      <w:r>
        <w:rPr>
          <w:rStyle w:val="wbzude"/>
          <w:rFonts w:ascii="Arial" w:hAnsi="Arial" w:cs="Arial"/>
          <w:sz w:val="21"/>
          <w:szCs w:val="21"/>
          <w:shd w:val="clear" w:color="auto" w:fill="FFFFFF"/>
        </w:rPr>
        <w:t xml:space="preserve"> • 3-4 years of related experience</w:t>
      </w:r>
    </w:p>
    <w:p w14:paraId="0C08BDF9" w14:textId="032FFC80" w:rsidR="00F7678B" w:rsidRDefault="00FD5ECB">
      <w:r>
        <w:rPr>
          <w:rStyle w:val="wbzude"/>
          <w:rFonts w:ascii="Arial" w:hAnsi="Arial" w:cs="Arial"/>
          <w:sz w:val="21"/>
          <w:szCs w:val="21"/>
          <w:shd w:val="clear" w:color="auto" w:fill="FFFFFF"/>
        </w:rPr>
        <w:t>• Hands on programming experience with Java</w:t>
      </w:r>
      <w:r>
        <w:rPr>
          <w:rStyle w:val="wbzude"/>
          <w:rFonts w:ascii="Arial" w:hAnsi="Arial" w:cs="Arial"/>
          <w:sz w:val="21"/>
          <w:szCs w:val="21"/>
          <w:shd w:val="clear" w:color="auto" w:fill="FFFFFF"/>
        </w:rPr>
        <w:t xml:space="preserve">, FE, BE, </w:t>
      </w:r>
      <w:proofErr w:type="spellStart"/>
      <w:r>
        <w:rPr>
          <w:rStyle w:val="wbzude"/>
          <w:rFonts w:ascii="Arial" w:hAnsi="Arial" w:cs="Arial"/>
          <w:sz w:val="21"/>
          <w:szCs w:val="21"/>
          <w:shd w:val="clear" w:color="auto" w:fill="FFFFFF"/>
        </w:rPr>
        <w:t>Springboot</w:t>
      </w:r>
      <w:proofErr w:type="spellEnd"/>
      <w:r>
        <w:rPr>
          <w:rStyle w:val="wbzude"/>
          <w:rFonts w:ascii="Arial" w:hAnsi="Arial" w:cs="Arial"/>
          <w:sz w:val="21"/>
          <w:szCs w:val="21"/>
          <w:shd w:val="clear" w:color="auto" w:fill="FFFFFF"/>
        </w:rPr>
        <w:t xml:space="preserve">, JUNIT, Automation, UI, Microservices, </w:t>
      </w:r>
      <w:proofErr w:type="spellStart"/>
      <w:r>
        <w:rPr>
          <w:rStyle w:val="wbzude"/>
          <w:rFonts w:ascii="Arial" w:hAnsi="Arial" w:cs="Arial"/>
          <w:sz w:val="21"/>
          <w:szCs w:val="21"/>
          <w:shd w:val="clear" w:color="auto" w:fill="FFFFFF"/>
        </w:rPr>
        <w:t>DevOPs</w:t>
      </w:r>
      <w:proofErr w:type="spellEnd"/>
      <w:r>
        <w:rPr>
          <w:rStyle w:val="wbzude"/>
          <w:rFonts w:ascii="Arial" w:hAnsi="Arial" w:cs="Arial"/>
          <w:sz w:val="21"/>
          <w:szCs w:val="21"/>
          <w:shd w:val="clear" w:color="auto" w:fill="FFFFFF"/>
        </w:rPr>
        <w:t xml:space="preserve"> and AWS with testing tools Selenium and Cucumber.</w:t>
      </w:r>
    </w:p>
    <w:sectPr w:rsidR="00F7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CB"/>
    <w:rsid w:val="00F7678B"/>
    <w:rsid w:val="00FD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AF91"/>
  <w15:chartTrackingRefBased/>
  <w15:docId w15:val="{D32BC1CD-6F77-45A7-AACD-32D05358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bzude">
    <w:name w:val="wbzude"/>
    <w:basedOn w:val="DefaultParagraphFont"/>
    <w:rsid w:val="00FD5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Gilroy</dc:creator>
  <cp:keywords/>
  <dc:description/>
  <cp:lastModifiedBy>Alexandra Gilroy</cp:lastModifiedBy>
  <cp:revision>1</cp:revision>
  <dcterms:created xsi:type="dcterms:W3CDTF">2020-10-15T14:38:00Z</dcterms:created>
  <dcterms:modified xsi:type="dcterms:W3CDTF">2020-10-15T14:43:00Z</dcterms:modified>
</cp:coreProperties>
</file>