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2BC1" w14:textId="41327773" w:rsidR="00AB4D2D" w:rsidRDefault="007F2B42" w:rsidP="0032490D">
      <w:pPr>
        <w:pStyle w:val="IntenseQuote"/>
      </w:pPr>
      <w:r>
        <w:t>Web Theory NSDA 02</w:t>
      </w:r>
    </w:p>
    <w:p w14:paraId="2925FE00" w14:textId="79FC0D9F" w:rsidR="005159A5" w:rsidRPr="00C76A70" w:rsidRDefault="005159A5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C76A70">
        <w:rPr>
          <w:color w:val="00B050"/>
        </w:rPr>
        <w:t>What are the most common communication channels used for effective communication?</w:t>
      </w:r>
    </w:p>
    <w:p w14:paraId="284076B2" w14:textId="32082CF9" w:rsidR="00AB2FFF" w:rsidRDefault="00AB2FFF" w:rsidP="00AB2FFF">
      <w:pPr>
        <w:ind w:left="720"/>
      </w:pPr>
      <w:proofErr w:type="spellStart"/>
      <w:r>
        <w:t>Ans</w:t>
      </w:r>
      <w:proofErr w:type="spellEnd"/>
      <w:r>
        <w:t>:</w:t>
      </w:r>
      <w:r w:rsidR="00184AC5">
        <w:t xml:space="preserve"> </w:t>
      </w:r>
      <w:r w:rsidR="00184AC5" w:rsidRPr="00184AC5">
        <w:t xml:space="preserve">The most common communication channels in business are </w:t>
      </w:r>
      <w:r w:rsidR="00184AC5" w:rsidRPr="00184AC5">
        <w:rPr>
          <w:highlight w:val="yellow"/>
        </w:rPr>
        <w:t>email, phone calls, face-to-face meetings, and instant messaging.</w:t>
      </w:r>
    </w:p>
    <w:p w14:paraId="474D427A" w14:textId="58D5CB51" w:rsidR="006939F1" w:rsidRPr="00C76A70" w:rsidRDefault="00EE31D3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C76A70">
        <w:rPr>
          <w:color w:val="00B050"/>
        </w:rPr>
        <w:t>What is meant by a website? </w:t>
      </w:r>
    </w:p>
    <w:p w14:paraId="5640F663" w14:textId="2901FF81" w:rsidR="00AB2FFF" w:rsidRDefault="00AB2FFF" w:rsidP="00AB2FFF">
      <w:pPr>
        <w:pStyle w:val="ListParagraph"/>
      </w:pPr>
      <w:proofErr w:type="spellStart"/>
      <w:r>
        <w:t>Ans</w:t>
      </w:r>
      <w:proofErr w:type="spellEnd"/>
      <w:r>
        <w:t>:</w:t>
      </w:r>
      <w:r w:rsidR="00184AC5">
        <w:t xml:space="preserve"> </w:t>
      </w:r>
      <w:r w:rsidR="00184AC5" w:rsidRPr="00184AC5">
        <w:t>A website is a collection of related web pages that share the same domain name.</w:t>
      </w:r>
    </w:p>
    <w:p w14:paraId="4CB3B7C7" w14:textId="23BC8DF6" w:rsidR="00184AC5" w:rsidRDefault="00184AC5" w:rsidP="00AB2FFF">
      <w:pPr>
        <w:pStyle w:val="ListParagraph"/>
      </w:pPr>
      <w:r>
        <w:t>Or,</w:t>
      </w:r>
    </w:p>
    <w:p w14:paraId="139ED8FB" w14:textId="5D3735C7" w:rsidR="00184AC5" w:rsidRDefault="00184AC5" w:rsidP="00AB2FFF">
      <w:pPr>
        <w:pStyle w:val="ListParagraph"/>
      </w:pPr>
      <w:r w:rsidRPr="00184AC5">
        <w:t xml:space="preserve">A website is </w:t>
      </w:r>
      <w:r w:rsidRPr="00184AC5">
        <w:rPr>
          <w:highlight w:val="yellow"/>
        </w:rPr>
        <w:t>a collection of web pages and related content that is published on a web server and identified by a common domain name.</w:t>
      </w:r>
    </w:p>
    <w:p w14:paraId="383D02CB" w14:textId="4E2DF109" w:rsidR="00EE31D3" w:rsidRPr="00B33490" w:rsidRDefault="00EE31D3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B33490">
        <w:rPr>
          <w:color w:val="00B050"/>
        </w:rPr>
        <w:t>What is meant by Internet Protocol (IP address)? </w:t>
      </w:r>
    </w:p>
    <w:p w14:paraId="50FAC455" w14:textId="327AE96C" w:rsidR="00A42D4D" w:rsidRDefault="00A42D4D" w:rsidP="00A42D4D">
      <w:pPr>
        <w:pStyle w:val="ListParagraph"/>
      </w:pPr>
      <w:r>
        <w:t xml:space="preserve">Ans: </w:t>
      </w:r>
      <w:r w:rsidR="00C76A70">
        <w:t>A</w:t>
      </w:r>
      <w:r w:rsidR="00C76A70" w:rsidRPr="00C76A70">
        <w:t xml:space="preserve"> set of requirements for addressing and routing data on the Internet.</w:t>
      </w:r>
    </w:p>
    <w:p w14:paraId="28DBAC0D" w14:textId="64DE75B6" w:rsidR="00EE31D3" w:rsidRPr="00B33490" w:rsidRDefault="00EE31D3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B33490">
        <w:rPr>
          <w:color w:val="00B050"/>
        </w:rPr>
        <w:t>How does computer Hardware differ from software? </w:t>
      </w:r>
    </w:p>
    <w:p w14:paraId="59FB5F95" w14:textId="6C957196" w:rsidR="00B33490" w:rsidRDefault="00B33490" w:rsidP="00B33490">
      <w:pPr>
        <w:pStyle w:val="ListParagraph"/>
      </w:pPr>
      <w:r>
        <w:t>Ans: H</w:t>
      </w:r>
      <w:r w:rsidRPr="00B33490">
        <w:t>ardware is the tangible, physical aspect of a computer system, while software is the collection of instructions and data that operate on the hardware.</w:t>
      </w:r>
    </w:p>
    <w:p w14:paraId="2860DD8E" w14:textId="484B02FE" w:rsidR="00EE31D3" w:rsidRPr="00D024D9" w:rsidRDefault="00AB2FFF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What is an interactive website? </w:t>
      </w:r>
    </w:p>
    <w:p w14:paraId="6CE70833" w14:textId="2D09016A" w:rsidR="00D024D9" w:rsidRDefault="00D024D9" w:rsidP="00D024D9">
      <w:pPr>
        <w:pStyle w:val="ListParagraph"/>
      </w:pPr>
      <w:r>
        <w:t xml:space="preserve">Ans: </w:t>
      </w:r>
      <w:r w:rsidR="00692F13" w:rsidRPr="00692F13">
        <w:t>An interactive website is simply a site that promotes interactions with users.</w:t>
      </w:r>
    </w:p>
    <w:p w14:paraId="3CB311E9" w14:textId="57C3F745" w:rsidR="00AB402B" w:rsidRPr="00D024D9" w:rsidRDefault="00AB402B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When does a web developer's personal computer will be called a local server? </w:t>
      </w:r>
    </w:p>
    <w:p w14:paraId="74D62993" w14:textId="56B3AC8E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EB349E" w:rsidRPr="00EB349E">
        <w:rPr>
          <w:highlight w:val="yellow"/>
        </w:rPr>
        <w:t>A computer that serves a client within the local network or LAN.</w:t>
      </w:r>
    </w:p>
    <w:p w14:paraId="449D61D0" w14:textId="18606904" w:rsidR="00AB402B" w:rsidRPr="00692F13" w:rsidRDefault="00AB402B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692F13">
        <w:rPr>
          <w:color w:val="00B050"/>
        </w:rPr>
        <w:t>When does a web developer's personal computer will be called a local server? </w:t>
      </w:r>
    </w:p>
    <w:p w14:paraId="29ABE7F2" w14:textId="4286E207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>:</w:t>
      </w:r>
      <w:r w:rsidR="00EB349E">
        <w:t xml:space="preserve"> </w:t>
      </w:r>
      <w:r w:rsidR="00EB349E" w:rsidRPr="00EB349E">
        <w:rPr>
          <w:highlight w:val="yellow"/>
        </w:rPr>
        <w:t>A computer that serves a client within the local network or LAN.</w:t>
      </w:r>
    </w:p>
    <w:p w14:paraId="13EB81F3" w14:textId="59B266FE" w:rsidR="00AB402B" w:rsidRPr="00D024D9" w:rsidRDefault="00AB402B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What is the function of FTP client? </w:t>
      </w:r>
    </w:p>
    <w:p w14:paraId="0FA9DADB" w14:textId="52C8E993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>:</w:t>
      </w:r>
      <w:r w:rsidR="00EB349E">
        <w:t xml:space="preserve"> </w:t>
      </w:r>
      <w:r w:rsidR="00EB349E">
        <w:rPr>
          <w:highlight w:val="yellow"/>
        </w:rPr>
        <w:t>A</w:t>
      </w:r>
      <w:r w:rsidR="00EB349E" w:rsidRPr="00EB349E">
        <w:rPr>
          <w:highlight w:val="yellow"/>
        </w:rPr>
        <w:t>llows users to connect to remote servers and transfer files.</w:t>
      </w:r>
    </w:p>
    <w:p w14:paraId="478CA3A1" w14:textId="538DA332" w:rsidR="00AB402B" w:rsidRPr="00D024D9" w:rsidRDefault="00647DDA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Write down the correct sequence of HTML tags for starting a webpage. </w:t>
      </w:r>
    </w:p>
    <w:p w14:paraId="02191C8E" w14:textId="0C7E6D11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>:</w:t>
      </w:r>
      <w:r w:rsidR="00EB349E">
        <w:t xml:space="preserve"> </w:t>
      </w:r>
      <w:r w:rsidR="00EB349E" w:rsidRPr="00EB349E">
        <w:t xml:space="preserve">The correct sequence of HTML tags to start a webpage is </w:t>
      </w:r>
      <w:r w:rsidR="00EB349E" w:rsidRPr="00EB349E">
        <w:rPr>
          <w:highlight w:val="yellow"/>
        </w:rPr>
        <w:t>html, head, title, and body.</w:t>
      </w:r>
    </w:p>
    <w:p w14:paraId="40B937C4" w14:textId="04965632" w:rsidR="00647DDA" w:rsidRPr="00D024D9" w:rsidRDefault="00647DDA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Write the tag used for inserting the largest heading in HTML. </w:t>
      </w:r>
    </w:p>
    <w:p w14:paraId="1FE2024D" w14:textId="45498CA8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EB349E" w:rsidRPr="00EB349E">
        <w:t xml:space="preserve">The HTML tag for the largest heading is </w:t>
      </w:r>
      <w:r w:rsidR="00EB349E" w:rsidRPr="00EB349E">
        <w:rPr>
          <w:highlight w:val="yellow"/>
        </w:rPr>
        <w:t>&lt;h1&gt;.</w:t>
      </w:r>
    </w:p>
    <w:p w14:paraId="34651FF0" w14:textId="16A1E23F" w:rsidR="00647DDA" w:rsidRPr="00D024D9" w:rsidRDefault="00647DDA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Write the tag used for inserting a line-break in HTML. </w:t>
      </w:r>
    </w:p>
    <w:p w14:paraId="0E592383" w14:textId="58999B56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>:</w:t>
      </w:r>
      <w:r w:rsidR="004C44AB">
        <w:t xml:space="preserve"> </w:t>
      </w:r>
      <w:r w:rsidR="004C44AB" w:rsidRPr="004C44AB">
        <w:t xml:space="preserve">The </w:t>
      </w:r>
      <w:r w:rsidR="004C44AB" w:rsidRPr="004C44AB">
        <w:rPr>
          <w:highlight w:val="yellow"/>
        </w:rPr>
        <w:t>&lt;</w:t>
      </w:r>
      <w:proofErr w:type="spellStart"/>
      <w:r w:rsidR="004C44AB" w:rsidRPr="004C44AB">
        <w:rPr>
          <w:highlight w:val="yellow"/>
        </w:rPr>
        <w:t>br</w:t>
      </w:r>
      <w:proofErr w:type="spellEnd"/>
      <w:r w:rsidR="004C44AB" w:rsidRPr="004C44AB">
        <w:rPr>
          <w:highlight w:val="yellow"/>
        </w:rPr>
        <w:t>&gt;</w:t>
      </w:r>
      <w:r w:rsidR="004C44AB" w:rsidRPr="004C44AB">
        <w:t xml:space="preserve"> tag inserts a single line break.</w:t>
      </w:r>
    </w:p>
    <w:p w14:paraId="2488EF68" w14:textId="498199B3" w:rsidR="00647DDA" w:rsidRPr="00D024D9" w:rsidRDefault="00647DDA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How you will create a hyperlink in HTML? </w:t>
      </w:r>
    </w:p>
    <w:p w14:paraId="654C7492" w14:textId="2D8CD7E8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>:</w:t>
      </w:r>
      <w:r w:rsidR="004C44AB">
        <w:t xml:space="preserve"> </w:t>
      </w:r>
      <w:r w:rsidR="004C44AB" w:rsidRPr="004C44AB">
        <w:t xml:space="preserve">To add a hyperlink to a text or an object in HTML, you can </w:t>
      </w:r>
      <w:r w:rsidR="004C44AB" w:rsidRPr="004C44AB">
        <w:rPr>
          <w:highlight w:val="yellow"/>
        </w:rPr>
        <w:t>use the &lt;a&gt; element.</w:t>
      </w:r>
    </w:p>
    <w:p w14:paraId="695CA1BB" w14:textId="6E3982CD" w:rsidR="00647DDA" w:rsidRPr="00D024D9" w:rsidRDefault="00647DDA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D024D9">
        <w:rPr>
          <w:color w:val="00B050"/>
        </w:rPr>
        <w:t>What is meant by Cascading Style Sheets? </w:t>
      </w:r>
    </w:p>
    <w:p w14:paraId="4DF270A7" w14:textId="55335EEC" w:rsidR="00D024D9" w:rsidRDefault="00D024D9" w:rsidP="00D024D9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4C44AB" w:rsidRPr="004C44AB">
        <w:t xml:space="preserve">Cascading Style Sheets (CSS) is </w:t>
      </w:r>
      <w:r w:rsidR="004C44AB" w:rsidRPr="004C44AB">
        <w:rPr>
          <w:highlight w:val="yellow"/>
        </w:rPr>
        <w:t>a computer language that controls how HTML or XML documents are presented.</w:t>
      </w:r>
    </w:p>
    <w:p w14:paraId="0B380F67" w14:textId="3E7C1203" w:rsidR="00A42D4D" w:rsidRPr="00AF4E08" w:rsidRDefault="00A42D4D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AF4E08">
        <w:rPr>
          <w:color w:val="00B050"/>
        </w:rPr>
        <w:t>Write the correct syntax for referring the external style sheet. </w:t>
      </w:r>
    </w:p>
    <w:p w14:paraId="6CD15622" w14:textId="393248B9" w:rsidR="00D024D9" w:rsidRDefault="00D024D9" w:rsidP="00D024D9">
      <w:pPr>
        <w:pStyle w:val="ListParagraph"/>
      </w:pPr>
      <w:r>
        <w:t xml:space="preserve">Ans: </w:t>
      </w:r>
      <w:r w:rsidR="00AA52F6" w:rsidRPr="00AA52F6">
        <w:t>The correct syntax for referring to an external style sheet in HTML is to use the "link" tag with the "</w:t>
      </w:r>
      <w:proofErr w:type="spellStart"/>
      <w:r w:rsidR="00AA52F6" w:rsidRPr="00AA52F6">
        <w:t>rel</w:t>
      </w:r>
      <w:proofErr w:type="spellEnd"/>
      <w:r w:rsidR="00AA52F6" w:rsidRPr="00AA52F6">
        <w:t>" attribute set to "</w:t>
      </w:r>
      <w:proofErr w:type="spellStart"/>
      <w:r w:rsidR="00AA52F6" w:rsidRPr="00AA52F6">
        <w:t>stylesheet</w:t>
      </w:r>
      <w:proofErr w:type="spellEnd"/>
      <w:r w:rsidR="00AA52F6" w:rsidRPr="00AA52F6">
        <w:t>" and the "</w:t>
      </w:r>
      <w:proofErr w:type="spellStart"/>
      <w:r w:rsidR="00AA52F6" w:rsidRPr="00AA52F6">
        <w:t>href</w:t>
      </w:r>
      <w:proofErr w:type="spellEnd"/>
      <w:r w:rsidR="00AA52F6" w:rsidRPr="00AA52F6">
        <w:t xml:space="preserve">" attribute pointing to the URL of the </w:t>
      </w:r>
      <w:proofErr w:type="spellStart"/>
      <w:r w:rsidR="00AA52F6" w:rsidRPr="00AA52F6">
        <w:t>stylesheet</w:t>
      </w:r>
      <w:proofErr w:type="spellEnd"/>
      <w:r w:rsidR="00AA52F6" w:rsidRPr="00AA52F6">
        <w:t>.</w:t>
      </w:r>
    </w:p>
    <w:p w14:paraId="7BCB1F1E" w14:textId="43D87BD3" w:rsidR="00A42D4D" w:rsidRPr="00F6718B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F6718B">
        <w:rPr>
          <w:color w:val="00B050"/>
        </w:rPr>
        <w:t>Which color mode is used for printing? </w:t>
      </w:r>
    </w:p>
    <w:p w14:paraId="2A31BC4A" w14:textId="6D3AC38C" w:rsidR="00E31BCC" w:rsidRDefault="00E31BCC" w:rsidP="00E31BCC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AA52F6" w:rsidRPr="00AA52F6">
        <w:t xml:space="preserve">The </w:t>
      </w:r>
      <w:r w:rsidR="00AA52F6" w:rsidRPr="00AA52F6">
        <w:rPr>
          <w:highlight w:val="yellow"/>
        </w:rPr>
        <w:t xml:space="preserve">CMYK (Cyan, Magenta, Yellow, </w:t>
      </w:r>
      <w:proofErr w:type="gramStart"/>
      <w:r w:rsidR="00AA52F6" w:rsidRPr="00AA52F6">
        <w:rPr>
          <w:highlight w:val="yellow"/>
        </w:rPr>
        <w:t>Key</w:t>
      </w:r>
      <w:proofErr w:type="gramEnd"/>
      <w:r w:rsidR="00AA52F6" w:rsidRPr="00AA52F6">
        <w:rPr>
          <w:highlight w:val="yellow"/>
        </w:rPr>
        <w:t>/Black)</w:t>
      </w:r>
      <w:r w:rsidR="00AA52F6" w:rsidRPr="00AA52F6">
        <w:t xml:space="preserve"> color mode is used for printing.</w:t>
      </w:r>
    </w:p>
    <w:p w14:paraId="7220CFF5" w14:textId="17C29BF0" w:rsidR="00AF4E08" w:rsidRPr="00F6718B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F6718B">
        <w:rPr>
          <w:color w:val="00B050"/>
        </w:rPr>
        <w:t>Why A block statement is Used in Java script? </w:t>
      </w:r>
    </w:p>
    <w:p w14:paraId="7127970C" w14:textId="33DA5950" w:rsidR="00E31BCC" w:rsidRDefault="00E31BCC" w:rsidP="00E31BCC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643172" w:rsidRPr="00643172">
        <w:t xml:space="preserve">A block statement is used </w:t>
      </w:r>
      <w:r w:rsidR="00643172" w:rsidRPr="00643172">
        <w:rPr>
          <w:highlight w:val="yellow"/>
        </w:rPr>
        <w:t>to group zero or more statements.</w:t>
      </w:r>
    </w:p>
    <w:p w14:paraId="317B1BB4" w14:textId="38AE28D1" w:rsidR="00AF4E08" w:rsidRPr="00CE6514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CE6514">
        <w:rPr>
          <w:color w:val="00B050"/>
        </w:rPr>
        <w:t>When interpreter encounters an empty statement, what it will do: </w:t>
      </w:r>
    </w:p>
    <w:p w14:paraId="4A8EE007" w14:textId="7DC2820E" w:rsidR="00F6718B" w:rsidRDefault="00F6718B" w:rsidP="00F6718B">
      <w:pPr>
        <w:pStyle w:val="ListParagraph"/>
      </w:pPr>
      <w:proofErr w:type="spellStart"/>
      <w:r>
        <w:lastRenderedPageBreak/>
        <w:t>Ans</w:t>
      </w:r>
      <w:proofErr w:type="spellEnd"/>
      <w:r>
        <w:t xml:space="preserve">: </w:t>
      </w:r>
      <w:r w:rsidR="00C27C72" w:rsidRPr="00C27C72">
        <w:t xml:space="preserve">In JavaScript when the interpreter encounters an empty statement then it </w:t>
      </w:r>
      <w:r w:rsidR="00C27C72" w:rsidRPr="00C27C72">
        <w:rPr>
          <w:highlight w:val="yellow"/>
        </w:rPr>
        <w:t>ignores the statement.</w:t>
      </w:r>
    </w:p>
    <w:p w14:paraId="7527F482" w14:textId="12C786EB" w:rsidR="00AF4E08" w:rsidRPr="00CE6514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CE6514">
        <w:rPr>
          <w:color w:val="00B050"/>
        </w:rPr>
        <w:t>The "function" and "var" are known as: </w:t>
      </w:r>
    </w:p>
    <w:p w14:paraId="654ABED5" w14:textId="418B97AB" w:rsidR="00F6718B" w:rsidRDefault="00F6718B" w:rsidP="00F6718B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C27C72" w:rsidRPr="00C27C72">
        <w:t>The "function" and "</w:t>
      </w:r>
      <w:proofErr w:type="spellStart"/>
      <w:r w:rsidR="00C27C72" w:rsidRPr="00C27C72">
        <w:t>var</w:t>
      </w:r>
      <w:proofErr w:type="spellEnd"/>
      <w:r w:rsidR="00C27C72" w:rsidRPr="00C27C72">
        <w:t xml:space="preserve">" both are the </w:t>
      </w:r>
      <w:r w:rsidR="00C27C72" w:rsidRPr="00C27C72">
        <w:rPr>
          <w:highlight w:val="yellow"/>
        </w:rPr>
        <w:t>Declaration statements.</w:t>
      </w:r>
    </w:p>
    <w:p w14:paraId="2190CFDB" w14:textId="54C2BAFB" w:rsidR="00AF4E08" w:rsidRPr="00CE6514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CE6514">
        <w:rPr>
          <w:color w:val="00B050"/>
        </w:rPr>
        <w:t>Write the code in JavaScript for getting an output 1.</w:t>
      </w:r>
    </w:p>
    <w:p w14:paraId="5D8EED43" w14:textId="3924898D" w:rsidR="00F6718B" w:rsidRDefault="00F6718B" w:rsidP="00F6718B">
      <w:pPr>
        <w:pStyle w:val="ListParagraph"/>
      </w:pPr>
      <w:r>
        <w:t xml:space="preserve">Ans: </w:t>
      </w:r>
    </w:p>
    <w:p w14:paraId="282C7CBC" w14:textId="77777777" w:rsidR="00AF4E08" w:rsidRPr="00CE6514" w:rsidRDefault="00AF4E08" w:rsidP="00AF4E08">
      <w:pPr>
        <w:pStyle w:val="NormalWeb"/>
        <w:numPr>
          <w:ilvl w:val="0"/>
          <w:numId w:val="2"/>
        </w:numPr>
        <w:spacing w:before="0" w:beforeAutospacing="0" w:after="0" w:afterAutospacing="0"/>
        <w:ind w:right="1757"/>
        <w:rPr>
          <w:rFonts w:asciiTheme="minorHAnsi" w:eastAsiaTheme="minorHAnsi" w:hAnsiTheme="minorHAnsi" w:cstheme="minorBidi"/>
          <w:color w:val="00B050"/>
          <w:kern w:val="2"/>
          <w:sz w:val="22"/>
          <w:szCs w:val="22"/>
          <w14:ligatures w14:val="standardContextual"/>
        </w:rPr>
      </w:pPr>
      <w:r w:rsidRPr="00CE6514">
        <w:rPr>
          <w:rFonts w:asciiTheme="minorHAnsi" w:eastAsiaTheme="minorHAnsi" w:hAnsiTheme="minorHAnsi" w:cstheme="minorBidi"/>
          <w:color w:val="00B050"/>
          <w:kern w:val="2"/>
          <w:sz w:val="22"/>
          <w:szCs w:val="22"/>
          <w14:ligatures w14:val="standardContextual"/>
        </w:rPr>
        <w:t>What will happen, if the following JavaScript code is executed? </w:t>
      </w:r>
    </w:p>
    <w:p w14:paraId="0BF4803A" w14:textId="212F7029" w:rsidR="00F6718B" w:rsidRPr="006939F1" w:rsidRDefault="00F6718B" w:rsidP="00F6718B">
      <w:pPr>
        <w:pStyle w:val="NormalWeb"/>
        <w:spacing w:before="0" w:beforeAutospacing="0" w:after="0" w:afterAutospacing="0"/>
        <w:ind w:left="720" w:right="1757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Ans: </w:t>
      </w:r>
    </w:p>
    <w:p w14:paraId="13005D4D" w14:textId="705A87DE" w:rsidR="00AF4E08" w:rsidRPr="00B66F3B" w:rsidRDefault="00AF4E08" w:rsidP="006939F1">
      <w:pPr>
        <w:pStyle w:val="ListParagraph"/>
        <w:numPr>
          <w:ilvl w:val="0"/>
          <w:numId w:val="2"/>
        </w:numPr>
        <w:rPr>
          <w:color w:val="00B050"/>
        </w:rPr>
      </w:pPr>
      <w:r w:rsidRPr="00B66F3B">
        <w:rPr>
          <w:color w:val="00B050"/>
        </w:rPr>
        <w:t>List the data types supported by JavaScript. </w:t>
      </w:r>
    </w:p>
    <w:p w14:paraId="34C1FABE" w14:textId="2ED5D367" w:rsidR="00103C54" w:rsidRDefault="00AF4E08" w:rsidP="00D62455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="00C27C72" w:rsidRPr="00C27C72">
        <w:t>Data types supported by JavaScript</w:t>
      </w:r>
      <w:r w:rsidR="00C27C72">
        <w:t xml:space="preserve"> </w:t>
      </w:r>
    </w:p>
    <w:p w14:paraId="5C1BD5F5" w14:textId="0F3085B9" w:rsidR="00C27C72" w:rsidRDefault="00C27C72" w:rsidP="00D62455">
      <w:pPr>
        <w:pStyle w:val="ListParagraph"/>
      </w:pPr>
      <w:r w:rsidRPr="00C27C72">
        <w:t xml:space="preserve">JavaScript has 8 </w:t>
      </w:r>
      <w:proofErr w:type="spellStart"/>
      <w:r w:rsidRPr="00C27C72">
        <w:t>Datatypes</w:t>
      </w:r>
      <w:proofErr w:type="spellEnd"/>
      <w:r w:rsidRPr="00C27C72">
        <w:t xml:space="preserve"> 1. String 2. Number 3. </w:t>
      </w:r>
      <w:proofErr w:type="spellStart"/>
      <w:r w:rsidRPr="00C27C72">
        <w:t>Bigint</w:t>
      </w:r>
      <w:proofErr w:type="spellEnd"/>
      <w:r w:rsidRPr="00C27C72">
        <w:t xml:space="preserve"> 4. Boolean 5. Undefined 6. Null 7. Symbol 8. Object</w:t>
      </w:r>
      <w:bookmarkStart w:id="0" w:name="_GoBack"/>
      <w:bookmarkEnd w:id="0"/>
    </w:p>
    <w:sectPr w:rsidR="00C27C72" w:rsidSect="003C63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F1238"/>
    <w:multiLevelType w:val="hybridMultilevel"/>
    <w:tmpl w:val="915C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93D98"/>
    <w:multiLevelType w:val="hybridMultilevel"/>
    <w:tmpl w:val="CF7A2084"/>
    <w:lvl w:ilvl="0" w:tplc="AFBAE46E">
      <w:start w:val="1"/>
      <w:numFmt w:val="decimal"/>
      <w:lvlText w:val="%1."/>
      <w:lvlJc w:val="left"/>
      <w:pPr>
        <w:ind w:left="298" w:hanging="360"/>
      </w:pPr>
      <w:rPr>
        <w:rFonts w:hint="default"/>
        <w:color w:val="4C4C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18" w:hanging="360"/>
      </w:pPr>
    </w:lvl>
    <w:lvl w:ilvl="2" w:tplc="0409001B" w:tentative="1">
      <w:start w:val="1"/>
      <w:numFmt w:val="lowerRoman"/>
      <w:lvlText w:val="%3."/>
      <w:lvlJc w:val="right"/>
      <w:pPr>
        <w:ind w:left="1738" w:hanging="180"/>
      </w:pPr>
    </w:lvl>
    <w:lvl w:ilvl="3" w:tplc="0409000F" w:tentative="1">
      <w:start w:val="1"/>
      <w:numFmt w:val="decimal"/>
      <w:lvlText w:val="%4."/>
      <w:lvlJc w:val="left"/>
      <w:pPr>
        <w:ind w:left="2458" w:hanging="360"/>
      </w:pPr>
    </w:lvl>
    <w:lvl w:ilvl="4" w:tplc="04090019" w:tentative="1">
      <w:start w:val="1"/>
      <w:numFmt w:val="lowerLetter"/>
      <w:lvlText w:val="%5."/>
      <w:lvlJc w:val="left"/>
      <w:pPr>
        <w:ind w:left="3178" w:hanging="360"/>
      </w:pPr>
    </w:lvl>
    <w:lvl w:ilvl="5" w:tplc="0409001B" w:tentative="1">
      <w:start w:val="1"/>
      <w:numFmt w:val="lowerRoman"/>
      <w:lvlText w:val="%6."/>
      <w:lvlJc w:val="right"/>
      <w:pPr>
        <w:ind w:left="3898" w:hanging="180"/>
      </w:pPr>
    </w:lvl>
    <w:lvl w:ilvl="6" w:tplc="0409000F" w:tentative="1">
      <w:start w:val="1"/>
      <w:numFmt w:val="decimal"/>
      <w:lvlText w:val="%7."/>
      <w:lvlJc w:val="left"/>
      <w:pPr>
        <w:ind w:left="4618" w:hanging="360"/>
      </w:pPr>
    </w:lvl>
    <w:lvl w:ilvl="7" w:tplc="04090019" w:tentative="1">
      <w:start w:val="1"/>
      <w:numFmt w:val="lowerLetter"/>
      <w:lvlText w:val="%8."/>
      <w:lvlJc w:val="left"/>
      <w:pPr>
        <w:ind w:left="5338" w:hanging="360"/>
      </w:pPr>
    </w:lvl>
    <w:lvl w:ilvl="8" w:tplc="0409001B" w:tentative="1">
      <w:start w:val="1"/>
      <w:numFmt w:val="lowerRoman"/>
      <w:lvlText w:val="%9."/>
      <w:lvlJc w:val="right"/>
      <w:pPr>
        <w:ind w:left="605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4"/>
    <w:rsid w:val="00103C54"/>
    <w:rsid w:val="001516A5"/>
    <w:rsid w:val="00184AC5"/>
    <w:rsid w:val="0032490D"/>
    <w:rsid w:val="003C6335"/>
    <w:rsid w:val="004C44AB"/>
    <w:rsid w:val="005159A5"/>
    <w:rsid w:val="005F0DD9"/>
    <w:rsid w:val="00643172"/>
    <w:rsid w:val="006474ED"/>
    <w:rsid w:val="00647DDA"/>
    <w:rsid w:val="00692F13"/>
    <w:rsid w:val="006939F1"/>
    <w:rsid w:val="007F2B42"/>
    <w:rsid w:val="00804165"/>
    <w:rsid w:val="009504C2"/>
    <w:rsid w:val="009C6103"/>
    <w:rsid w:val="00A42D4D"/>
    <w:rsid w:val="00A50379"/>
    <w:rsid w:val="00AA52F6"/>
    <w:rsid w:val="00AB2FFF"/>
    <w:rsid w:val="00AB402B"/>
    <w:rsid w:val="00AB4D2D"/>
    <w:rsid w:val="00AE4CEA"/>
    <w:rsid w:val="00AF4E08"/>
    <w:rsid w:val="00B33490"/>
    <w:rsid w:val="00B66F3B"/>
    <w:rsid w:val="00C27C72"/>
    <w:rsid w:val="00C76A70"/>
    <w:rsid w:val="00CE6514"/>
    <w:rsid w:val="00D024D9"/>
    <w:rsid w:val="00D62455"/>
    <w:rsid w:val="00DC5914"/>
    <w:rsid w:val="00E31BCC"/>
    <w:rsid w:val="00EB349E"/>
    <w:rsid w:val="00EE31D3"/>
    <w:rsid w:val="00F6718B"/>
    <w:rsid w:val="00FB52AC"/>
    <w:rsid w:val="00F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0A67"/>
  <w15:chartTrackingRefBased/>
  <w15:docId w15:val="{C4DEF360-A12E-49F6-A4A6-48834D2B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939F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0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MD. SAJID AHMED</cp:lastModifiedBy>
  <cp:revision>21</cp:revision>
  <dcterms:created xsi:type="dcterms:W3CDTF">2024-04-30T08:32:00Z</dcterms:created>
  <dcterms:modified xsi:type="dcterms:W3CDTF">2024-05-05T04:53:00Z</dcterms:modified>
</cp:coreProperties>
</file>