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8F2" w:rsidRDefault="004E08F2" w:rsidP="004E08F2">
      <w:pPr>
        <w:numPr>
          <w:ilvl w:val="0"/>
          <w:numId w:val="1"/>
        </w:numPr>
        <w:jc w:val="both"/>
      </w:pPr>
      <w:bookmarkStart w:id="0" w:name="_GoBack"/>
      <w:bookmarkEnd w:id="0"/>
      <w:r>
        <w:t xml:space="preserve">Segmentation: Identification and profiling of customer groups by key business parameters price paid, sales, discounts, units sold of a software company </w:t>
      </w:r>
    </w:p>
    <w:p w:rsidR="004E08F2" w:rsidRDefault="00E77792" w:rsidP="004E08F2">
      <w:r>
        <w:rPr>
          <w:noProof/>
          <w:lang w:val="en-IN" w:eastAsia="zh-CN"/>
        </w:rPr>
        <w:t xml:space="preserve">  </w:t>
      </w:r>
      <w:r w:rsidR="004E08F2">
        <w:rPr>
          <w:noProof/>
          <w:lang w:val="en-IN" w:eastAsia="zh-CN"/>
        </w:rPr>
        <w:drawing>
          <wp:inline distT="0" distB="0" distL="0" distR="0">
            <wp:extent cx="5591175" cy="4495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4396"/>
        <w:gridCol w:w="1671"/>
      </w:tblGrid>
      <w:tr w:rsidR="00B804FF" w:rsidTr="00A33113">
        <w:tc>
          <w:tcPr>
            <w:tcW w:w="3509" w:type="dxa"/>
          </w:tcPr>
          <w:p w:rsidR="00B804FF" w:rsidRPr="00060A74" w:rsidRDefault="00B804FF" w:rsidP="00B804FF">
            <w:pPr>
              <w:jc w:val="center"/>
              <w:rPr>
                <w:lang w:val="en-IN"/>
              </w:rPr>
            </w:pPr>
            <w:r w:rsidRPr="00060A74">
              <w:rPr>
                <w:b/>
              </w:rPr>
              <w:t>VARIABLES</w:t>
            </w:r>
          </w:p>
        </w:tc>
        <w:tc>
          <w:tcPr>
            <w:tcW w:w="4396" w:type="dxa"/>
          </w:tcPr>
          <w:p w:rsidR="00B804FF" w:rsidRPr="00060A74" w:rsidRDefault="00B804FF" w:rsidP="00B804FF">
            <w:pPr>
              <w:jc w:val="center"/>
              <w:rPr>
                <w:b/>
              </w:rPr>
            </w:pPr>
            <w:r w:rsidRPr="00060A74">
              <w:rPr>
                <w:b/>
              </w:rPr>
              <w:t>DESCRIPTION</w:t>
            </w:r>
          </w:p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5D4E4B" w:rsidP="00B804FF">
            <w:pPr>
              <w:jc w:val="center"/>
            </w:pPr>
            <w:proofErr w:type="spellStart"/>
            <w:r>
              <w:t>Cust_id</w:t>
            </w:r>
            <w:proofErr w:type="spellEnd"/>
          </w:p>
        </w:tc>
        <w:tc>
          <w:tcPr>
            <w:tcW w:w="4396" w:type="dxa"/>
          </w:tcPr>
          <w:p w:rsidR="00B804FF" w:rsidRDefault="00C46B93" w:rsidP="008F669E">
            <w:r>
              <w:t>Customer ID</w:t>
            </w:r>
          </w:p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FD49CF" w:rsidRDefault="00FD49CF" w:rsidP="00FD49CF">
            <w:pPr>
              <w:jc w:val="center"/>
            </w:pPr>
            <w:r>
              <w:t>AVG_Actual_price_12</w:t>
            </w:r>
          </w:p>
        </w:tc>
        <w:tc>
          <w:tcPr>
            <w:tcW w:w="4396" w:type="dxa"/>
          </w:tcPr>
          <w:p w:rsidR="00B804FF" w:rsidRDefault="00A33113" w:rsidP="008F669E">
            <w:r>
              <w:t>Average price paid in the last 12 months</w:t>
            </w:r>
          </w:p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FD49CF" w:rsidP="00B804FF">
            <w:pPr>
              <w:jc w:val="center"/>
            </w:pPr>
            <w:r>
              <w:t>AVG_DAI</w:t>
            </w:r>
            <w:r w:rsidR="00A33113">
              <w:t>L</w:t>
            </w:r>
            <w:r>
              <w:t>Y_ORDER_NET_AMT_12</w:t>
            </w:r>
          </w:p>
        </w:tc>
        <w:tc>
          <w:tcPr>
            <w:tcW w:w="4396" w:type="dxa"/>
          </w:tcPr>
          <w:p w:rsidR="00B804FF" w:rsidRDefault="00A33113" w:rsidP="00A33113">
            <w:r>
              <w:t>Average sales paid in the last 12 months</w:t>
            </w:r>
          </w:p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FD49CF" w:rsidP="00B804FF">
            <w:pPr>
              <w:jc w:val="center"/>
            </w:pPr>
            <w:r>
              <w:t>AVG_DOLLAR_DISCOUNT_12</w:t>
            </w:r>
          </w:p>
        </w:tc>
        <w:tc>
          <w:tcPr>
            <w:tcW w:w="4396" w:type="dxa"/>
          </w:tcPr>
          <w:p w:rsidR="00B804FF" w:rsidRDefault="00A33113" w:rsidP="00A33113">
            <w:r>
              <w:t>Average discount($) paid in the last 12 months</w:t>
            </w:r>
          </w:p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FD49CF" w:rsidP="00B804FF">
            <w:pPr>
              <w:jc w:val="center"/>
            </w:pPr>
            <w:r>
              <w:t>AVG_LINE_ITEM_QTY_12</w:t>
            </w:r>
          </w:p>
        </w:tc>
        <w:tc>
          <w:tcPr>
            <w:tcW w:w="4396" w:type="dxa"/>
          </w:tcPr>
          <w:p w:rsidR="00B804FF" w:rsidRDefault="00A33113" w:rsidP="008F669E">
            <w:r>
              <w:t>Average units sold in last 12 months</w:t>
            </w:r>
          </w:p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FD49CF" w:rsidP="00B804FF">
            <w:pPr>
              <w:jc w:val="center"/>
            </w:pPr>
            <w:r>
              <w:t>MONTH_SINCE_LAST_TRANSACTION</w:t>
            </w:r>
          </w:p>
        </w:tc>
        <w:tc>
          <w:tcPr>
            <w:tcW w:w="4396" w:type="dxa"/>
          </w:tcPr>
          <w:p w:rsidR="00B804FF" w:rsidRDefault="00C46B93" w:rsidP="008F669E">
            <w:r>
              <w:t>Months since last transaction</w:t>
            </w:r>
          </w:p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FD49CF" w:rsidP="00B804FF">
            <w:pPr>
              <w:jc w:val="center"/>
            </w:pPr>
            <w:r>
              <w:t>RATIO_DISC_SALES</w:t>
            </w:r>
          </w:p>
        </w:tc>
        <w:tc>
          <w:tcPr>
            <w:tcW w:w="4396" w:type="dxa"/>
          </w:tcPr>
          <w:p w:rsidR="00B804FF" w:rsidRDefault="00B804FF" w:rsidP="008F669E"/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FD49CF" w:rsidP="00B804FF">
            <w:pPr>
              <w:jc w:val="center"/>
            </w:pPr>
            <w:r>
              <w:t>TOTAL_DAILY_ORDER_NET_AMT_12</w:t>
            </w:r>
          </w:p>
        </w:tc>
        <w:tc>
          <w:tcPr>
            <w:tcW w:w="4396" w:type="dxa"/>
          </w:tcPr>
          <w:p w:rsidR="00B804FF" w:rsidRDefault="00B804FF" w:rsidP="008F669E"/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FD49CF" w:rsidP="00B804FF">
            <w:pPr>
              <w:jc w:val="center"/>
            </w:pPr>
            <w:r>
              <w:t>TOTAL_DOLLAR_DISCOUNT_12</w:t>
            </w:r>
          </w:p>
        </w:tc>
        <w:tc>
          <w:tcPr>
            <w:tcW w:w="4396" w:type="dxa"/>
          </w:tcPr>
          <w:p w:rsidR="00B804FF" w:rsidRDefault="00B804FF" w:rsidP="008F669E"/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FD49CF" w:rsidP="00B804FF">
            <w:pPr>
              <w:jc w:val="center"/>
            </w:pPr>
            <w:r>
              <w:t>TOTA_LINE_ITEM_QTY_12</w:t>
            </w:r>
          </w:p>
        </w:tc>
        <w:tc>
          <w:tcPr>
            <w:tcW w:w="4396" w:type="dxa"/>
          </w:tcPr>
          <w:p w:rsidR="00B804FF" w:rsidRDefault="00B804FF" w:rsidP="008F669E"/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FD49CF" w:rsidP="00B804FF">
            <w:pPr>
              <w:jc w:val="center"/>
            </w:pPr>
            <w:proofErr w:type="spellStart"/>
            <w:r>
              <w:t>Avg_wtd_disc_per</w:t>
            </w:r>
            <w:proofErr w:type="spellEnd"/>
          </w:p>
        </w:tc>
        <w:tc>
          <w:tcPr>
            <w:tcW w:w="4396" w:type="dxa"/>
          </w:tcPr>
          <w:p w:rsidR="00B804FF" w:rsidRDefault="00B804FF" w:rsidP="008F669E"/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FD49CF" w:rsidP="00B804FF">
            <w:pPr>
              <w:jc w:val="center"/>
            </w:pPr>
            <w:r>
              <w:t>Count</w:t>
            </w:r>
          </w:p>
        </w:tc>
        <w:tc>
          <w:tcPr>
            <w:tcW w:w="4396" w:type="dxa"/>
          </w:tcPr>
          <w:p w:rsidR="00B804FF" w:rsidRDefault="00B804FF" w:rsidP="008F669E"/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FD49CF" w:rsidP="00B804FF">
            <w:pPr>
              <w:jc w:val="center"/>
            </w:pPr>
            <w:r>
              <w:t>Med_Actual_price_12</w:t>
            </w:r>
          </w:p>
        </w:tc>
        <w:tc>
          <w:tcPr>
            <w:tcW w:w="4396" w:type="dxa"/>
          </w:tcPr>
          <w:p w:rsidR="00B804FF" w:rsidRDefault="00B804FF" w:rsidP="008F669E"/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FD49CF" w:rsidP="00B804FF">
            <w:pPr>
              <w:jc w:val="center"/>
            </w:pPr>
            <w:r>
              <w:t>Med_DAILY_ORDER_NET_AMT_12</w:t>
            </w:r>
          </w:p>
        </w:tc>
        <w:tc>
          <w:tcPr>
            <w:tcW w:w="4396" w:type="dxa"/>
          </w:tcPr>
          <w:p w:rsidR="00B804FF" w:rsidRDefault="00B804FF" w:rsidP="008F669E"/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FD49CF" w:rsidP="00B804FF">
            <w:pPr>
              <w:jc w:val="center"/>
            </w:pPr>
            <w:r>
              <w:t>Med_DOLLAR_DISCOUNT_12</w:t>
            </w:r>
          </w:p>
        </w:tc>
        <w:tc>
          <w:tcPr>
            <w:tcW w:w="4396" w:type="dxa"/>
          </w:tcPr>
          <w:p w:rsidR="00B804FF" w:rsidRDefault="00B804FF" w:rsidP="008F669E"/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FD49CF" w:rsidP="00B804FF">
            <w:pPr>
              <w:jc w:val="center"/>
            </w:pPr>
            <w:r>
              <w:t>Med_LINE_ITEM_QTY_12</w:t>
            </w:r>
          </w:p>
        </w:tc>
        <w:tc>
          <w:tcPr>
            <w:tcW w:w="4396" w:type="dxa"/>
          </w:tcPr>
          <w:p w:rsidR="00B804FF" w:rsidRDefault="00B804FF" w:rsidP="008F669E"/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FD49CF" w:rsidP="00B804FF">
            <w:pPr>
              <w:jc w:val="center"/>
            </w:pPr>
            <w:r>
              <w:lastRenderedPageBreak/>
              <w:t>SIZE_DOLLAR_DISC</w:t>
            </w:r>
          </w:p>
        </w:tc>
        <w:tc>
          <w:tcPr>
            <w:tcW w:w="4396" w:type="dxa"/>
          </w:tcPr>
          <w:p w:rsidR="00B804FF" w:rsidRDefault="00B804FF" w:rsidP="008F669E"/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FD49CF" w:rsidP="00B804FF">
            <w:pPr>
              <w:jc w:val="center"/>
            </w:pPr>
            <w:r>
              <w:t>SIZE_NET_SALES</w:t>
            </w:r>
          </w:p>
        </w:tc>
        <w:tc>
          <w:tcPr>
            <w:tcW w:w="4396" w:type="dxa"/>
          </w:tcPr>
          <w:p w:rsidR="00B804FF" w:rsidRDefault="00B804FF" w:rsidP="008F669E"/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  <w:tr w:rsidR="00B804FF" w:rsidTr="00A33113">
        <w:tc>
          <w:tcPr>
            <w:tcW w:w="3509" w:type="dxa"/>
          </w:tcPr>
          <w:p w:rsidR="00B804FF" w:rsidRDefault="00FD49CF" w:rsidP="00B804FF">
            <w:pPr>
              <w:jc w:val="center"/>
            </w:pPr>
            <w:r>
              <w:t>SIZE_QTY</w:t>
            </w:r>
          </w:p>
        </w:tc>
        <w:tc>
          <w:tcPr>
            <w:tcW w:w="4396" w:type="dxa"/>
          </w:tcPr>
          <w:p w:rsidR="00B804FF" w:rsidRDefault="00B804FF" w:rsidP="008F669E"/>
        </w:tc>
        <w:tc>
          <w:tcPr>
            <w:tcW w:w="1671" w:type="dxa"/>
          </w:tcPr>
          <w:p w:rsidR="00B804FF" w:rsidRDefault="00B804FF" w:rsidP="00B804FF">
            <w:pPr>
              <w:jc w:val="center"/>
            </w:pPr>
          </w:p>
        </w:tc>
      </w:tr>
    </w:tbl>
    <w:p w:rsidR="004E08F2" w:rsidRDefault="004E08F2"/>
    <w:sectPr w:rsidR="004E08F2" w:rsidSect="00224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C5C54"/>
    <w:multiLevelType w:val="hybridMultilevel"/>
    <w:tmpl w:val="3B3A78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7567"/>
    <w:rsid w:val="00007567"/>
    <w:rsid w:val="00022D01"/>
    <w:rsid w:val="0004719F"/>
    <w:rsid w:val="00060A74"/>
    <w:rsid w:val="001259B8"/>
    <w:rsid w:val="001B6132"/>
    <w:rsid w:val="00224D42"/>
    <w:rsid w:val="0030376E"/>
    <w:rsid w:val="003122E6"/>
    <w:rsid w:val="00346D56"/>
    <w:rsid w:val="00487957"/>
    <w:rsid w:val="004D4A2B"/>
    <w:rsid w:val="004E08F2"/>
    <w:rsid w:val="00536BA1"/>
    <w:rsid w:val="00587F3D"/>
    <w:rsid w:val="005962A8"/>
    <w:rsid w:val="005D4E4B"/>
    <w:rsid w:val="006071A4"/>
    <w:rsid w:val="0062000B"/>
    <w:rsid w:val="006F602C"/>
    <w:rsid w:val="0072587E"/>
    <w:rsid w:val="00753BD8"/>
    <w:rsid w:val="008D20BA"/>
    <w:rsid w:val="008F669E"/>
    <w:rsid w:val="00901D7E"/>
    <w:rsid w:val="009D5ECF"/>
    <w:rsid w:val="009F06C9"/>
    <w:rsid w:val="00A33113"/>
    <w:rsid w:val="00A821A5"/>
    <w:rsid w:val="00B03E5D"/>
    <w:rsid w:val="00B253F1"/>
    <w:rsid w:val="00B804FF"/>
    <w:rsid w:val="00BE02E2"/>
    <w:rsid w:val="00C46B93"/>
    <w:rsid w:val="00E77792"/>
    <w:rsid w:val="00F76329"/>
    <w:rsid w:val="00FD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A6BC"/>
  <w15:docId w15:val="{B13E68E4-D6D6-40C5-B8B9-2DAB438A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8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8F2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0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Subhajit Sarkar</cp:lastModifiedBy>
  <cp:revision>33</cp:revision>
  <dcterms:created xsi:type="dcterms:W3CDTF">2010-03-26T09:12:00Z</dcterms:created>
  <dcterms:modified xsi:type="dcterms:W3CDTF">2018-02-10T04:22:00Z</dcterms:modified>
</cp:coreProperties>
</file>