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41918945312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d26e29"/>
          <w:sz w:val="37.48270797729492"/>
          <w:szCs w:val="37.4827079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d26e29"/>
          <w:sz w:val="37.48270797729492"/>
          <w:szCs w:val="37.48270797729492"/>
          <w:u w:val="single"/>
          <w:shd w:fill="auto" w:val="clear"/>
          <w:vertAlign w:val="baseline"/>
          <w:rtl w:val="0"/>
        </w:rPr>
        <w:t xml:space="preserve">decoder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d26e29"/>
          <w:sz w:val="37.48270797729492"/>
          <w:szCs w:val="37.4827079772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62060546875" w:line="239.9106788635254" w:lineRule="auto"/>
        <w:ind w:left="5.705718994140625" w:right="552.92724609375" w:hanging="4.78591918945312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9.986164093017578"/>
          <w:szCs w:val="29.9861640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9.986164093017578"/>
          <w:szCs w:val="29.986164093017578"/>
          <w:u w:val="none"/>
          <w:shd w:fill="auto" w:val="clear"/>
          <w:vertAlign w:val="baseline"/>
          <w:rtl w:val="0"/>
        </w:rPr>
        <w:t xml:space="preserve">A logic block that has an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9.986164093017578"/>
          <w:szCs w:val="29.98616409301757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9.986164093017578"/>
          <w:szCs w:val="29.986164093017578"/>
          <w:u w:val="none"/>
          <w:shd w:fill="auto" w:val="clear"/>
          <w:vertAlign w:val="baseline"/>
          <w:rtl w:val="0"/>
        </w:rPr>
        <w:t xml:space="preserve">-bit input and 2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9.986164093017578"/>
          <w:szCs w:val="29.98616409301757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9.986164093017578"/>
          <w:szCs w:val="29.986164093017578"/>
          <w:u w:val="none"/>
          <w:shd w:fill="auto" w:val="clear"/>
          <w:vertAlign w:val="baseline"/>
          <w:rtl w:val="0"/>
        </w:rPr>
        <w:t xml:space="preserve">outputs, where only one output is asserted for each input combination.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87468719482422"/>
          <w:szCs w:val="26.9874687194824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9.2318725585938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7.48270797729492"/>
          <w:szCs w:val="37.48270797729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404.82799530029297" w:top="1447.838134765625" w:left="1444.1777038574219" w:right="1440.1013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