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EDA" w:rsidRDefault="00CA6E3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Types of Algorithms</w:t>
      </w:r>
      <w:r>
        <w:rPr>
          <w:rFonts w:ascii="Arial" w:hAnsi="Arial" w:cs="Arial"/>
          <w:sz w:val="27"/>
          <w:szCs w:val="27"/>
        </w:rPr>
        <w:t>:</w:t>
      </w:r>
    </w:p>
    <w:p w:rsidR="00CA6E38" w:rsidRDefault="00CA6E38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38100" t="0" r="7620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A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38"/>
    <w:rsid w:val="0031086C"/>
    <w:rsid w:val="003B66C8"/>
    <w:rsid w:val="003B7EDA"/>
    <w:rsid w:val="00CA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6F32"/>
  <w15:chartTrackingRefBased/>
  <w15:docId w15:val="{7DCA52C2-1659-477E-AEEA-0A33276C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2CF0E1-133F-4047-987C-B231F398CAAF}" type="doc">
      <dgm:prSet loTypeId="urn:microsoft.com/office/officeart/2011/layout/TabLis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9EB675CA-4032-45FB-8DAD-02E7F526EE88}">
      <dgm:prSet phldrT="[Text]"/>
      <dgm:spPr/>
      <dgm:t>
        <a:bodyPr/>
        <a:lstStyle/>
        <a:p>
          <a:r>
            <a:rPr lang="en-US" b="0" i="0"/>
            <a:t>Sequential Algorithm</a:t>
          </a:r>
          <a:endParaRPr lang="en-US"/>
        </a:p>
      </dgm:t>
    </dgm:pt>
    <dgm:pt modelId="{14C06060-6888-41E0-9336-CB380C305485}" type="parTrans" cxnId="{785115A1-90E2-4B50-9CE8-6FECFFD3D2AF}">
      <dgm:prSet/>
      <dgm:spPr/>
      <dgm:t>
        <a:bodyPr/>
        <a:lstStyle/>
        <a:p>
          <a:endParaRPr lang="en-US"/>
        </a:p>
      </dgm:t>
    </dgm:pt>
    <dgm:pt modelId="{80AF37F1-09B0-42A3-A7A9-6EA48EEE9A39}" type="sibTrans" cxnId="{785115A1-90E2-4B50-9CE8-6FECFFD3D2AF}">
      <dgm:prSet/>
      <dgm:spPr/>
      <dgm:t>
        <a:bodyPr/>
        <a:lstStyle/>
        <a:p>
          <a:endParaRPr lang="en-US"/>
        </a:p>
      </dgm:t>
    </dgm:pt>
    <dgm:pt modelId="{4FF2CC11-92D0-46BC-A966-C059E840AC52}">
      <dgm:prSet phldrT="[Text]"/>
      <dgm:spPr/>
      <dgm:t>
        <a:bodyPr/>
        <a:lstStyle/>
        <a:p>
          <a:r>
            <a:rPr lang="en-US"/>
            <a:t>It is an algorithm that follows fixed steps, step by step.</a:t>
          </a:r>
        </a:p>
      </dgm:t>
    </dgm:pt>
    <dgm:pt modelId="{F61A7419-0E43-406A-BE8E-874E6D1003AF}" type="parTrans" cxnId="{CEFB9E85-8407-4111-A0C3-375E846CBAFA}">
      <dgm:prSet/>
      <dgm:spPr/>
      <dgm:t>
        <a:bodyPr/>
        <a:lstStyle/>
        <a:p>
          <a:endParaRPr lang="en-US"/>
        </a:p>
      </dgm:t>
    </dgm:pt>
    <dgm:pt modelId="{8ABFB7BC-C94E-478F-89C8-7CF5F4BD5A3F}" type="sibTrans" cxnId="{CEFB9E85-8407-4111-A0C3-375E846CBAFA}">
      <dgm:prSet/>
      <dgm:spPr/>
      <dgm:t>
        <a:bodyPr/>
        <a:lstStyle/>
        <a:p>
          <a:endParaRPr lang="en-US"/>
        </a:p>
      </dgm:t>
    </dgm:pt>
    <dgm:pt modelId="{24F24B69-59C9-4957-9AFE-2ADA87403A12}">
      <dgm:prSet phldrT="[Text]"/>
      <dgm:spPr/>
      <dgm:t>
        <a:bodyPr/>
        <a:lstStyle/>
        <a:p>
          <a:r>
            <a:rPr lang="en-US" b="0" i="0"/>
            <a:t>Iterative Algorithm</a:t>
          </a:r>
          <a:endParaRPr lang="en-US"/>
        </a:p>
      </dgm:t>
    </dgm:pt>
    <dgm:pt modelId="{9D7D577B-0032-43C5-9CF6-0250B6DD9446}" type="parTrans" cxnId="{8F71A21D-21AD-4A35-AF27-E9048DD2ED51}">
      <dgm:prSet/>
      <dgm:spPr/>
      <dgm:t>
        <a:bodyPr/>
        <a:lstStyle/>
        <a:p>
          <a:endParaRPr lang="en-US"/>
        </a:p>
      </dgm:t>
    </dgm:pt>
    <dgm:pt modelId="{F8B0440E-7055-4A2B-B6CB-F2E131D31382}" type="sibTrans" cxnId="{8F71A21D-21AD-4A35-AF27-E9048DD2ED51}">
      <dgm:prSet/>
      <dgm:spPr/>
      <dgm:t>
        <a:bodyPr/>
        <a:lstStyle/>
        <a:p>
          <a:endParaRPr lang="en-US"/>
        </a:p>
      </dgm:t>
    </dgm:pt>
    <dgm:pt modelId="{E0A1BCD8-C43E-4742-9E08-2B53E4F6B05D}">
      <dgm:prSet phldrT="[Text]"/>
      <dgm:spPr/>
      <dgm:t>
        <a:bodyPr/>
        <a:lstStyle/>
        <a:p>
          <a:r>
            <a:rPr lang="en-US"/>
            <a:t>An algorithm that repeats any operation multiple times in a loop.</a:t>
          </a:r>
        </a:p>
      </dgm:t>
    </dgm:pt>
    <dgm:pt modelId="{B8AF30EC-C402-4EB7-86C1-2BF29823B0C3}" type="parTrans" cxnId="{D8316D55-A25C-4C8C-8C3C-8278AC4E6D78}">
      <dgm:prSet/>
      <dgm:spPr/>
      <dgm:t>
        <a:bodyPr/>
        <a:lstStyle/>
        <a:p>
          <a:endParaRPr lang="en-US"/>
        </a:p>
      </dgm:t>
    </dgm:pt>
    <dgm:pt modelId="{7B068FEB-1F3E-4DB8-8FE9-4303591783D0}" type="sibTrans" cxnId="{D8316D55-A25C-4C8C-8C3C-8278AC4E6D78}">
      <dgm:prSet/>
      <dgm:spPr/>
      <dgm:t>
        <a:bodyPr/>
        <a:lstStyle/>
        <a:p>
          <a:endParaRPr lang="en-US"/>
        </a:p>
      </dgm:t>
    </dgm:pt>
    <dgm:pt modelId="{D6B79DDD-4D0B-4D1E-BFE0-944E20E5C937}">
      <dgm:prSet phldrT="[Text]"/>
      <dgm:spPr/>
      <dgm:t>
        <a:bodyPr/>
        <a:lstStyle/>
        <a:p>
          <a:r>
            <a:rPr lang="en-US" b="0" i="0"/>
            <a:t>Recursive Algorithm</a:t>
          </a:r>
          <a:endParaRPr lang="en-US"/>
        </a:p>
      </dgm:t>
    </dgm:pt>
    <dgm:pt modelId="{4F3AF928-5CE4-4B70-AD12-41BEEDA4D2EF}" type="parTrans" cxnId="{F3589916-117F-4726-9C46-12F909F73AAA}">
      <dgm:prSet/>
      <dgm:spPr/>
      <dgm:t>
        <a:bodyPr/>
        <a:lstStyle/>
        <a:p>
          <a:endParaRPr lang="en-US"/>
        </a:p>
      </dgm:t>
    </dgm:pt>
    <dgm:pt modelId="{574FBC72-E52C-413D-979F-6D2A77AD032F}" type="sibTrans" cxnId="{F3589916-117F-4726-9C46-12F909F73AAA}">
      <dgm:prSet/>
      <dgm:spPr/>
      <dgm:t>
        <a:bodyPr/>
        <a:lstStyle/>
        <a:p>
          <a:endParaRPr lang="en-US"/>
        </a:p>
      </dgm:t>
    </dgm:pt>
    <dgm:pt modelId="{67385A7F-5568-4A98-A959-DB394BB5BE64}">
      <dgm:prSet phldrT="[Text]"/>
      <dgm:spPr/>
      <dgm:t>
        <a:bodyPr/>
        <a:lstStyle/>
        <a:p>
          <a:r>
            <a:rPr lang="en-US"/>
            <a:t>This algorithm solves the problem by calling itself using smaller inputs.</a:t>
          </a:r>
        </a:p>
      </dgm:t>
    </dgm:pt>
    <dgm:pt modelId="{8EA59A48-30CA-4899-9529-3771250C65C5}" type="parTrans" cxnId="{377E92C0-7095-4CCF-8B2A-65C8AE6A893A}">
      <dgm:prSet/>
      <dgm:spPr/>
      <dgm:t>
        <a:bodyPr/>
        <a:lstStyle/>
        <a:p>
          <a:endParaRPr lang="en-US"/>
        </a:p>
      </dgm:t>
    </dgm:pt>
    <dgm:pt modelId="{917A5162-9BE2-423D-99CF-D7CB81AF0D49}" type="sibTrans" cxnId="{377E92C0-7095-4CCF-8B2A-65C8AE6A893A}">
      <dgm:prSet/>
      <dgm:spPr/>
      <dgm:t>
        <a:bodyPr/>
        <a:lstStyle/>
        <a:p>
          <a:endParaRPr lang="en-US"/>
        </a:p>
      </dgm:t>
    </dgm:pt>
    <dgm:pt modelId="{7B2B658F-2C1F-4687-AEF2-28F024B6FAF6}" type="pres">
      <dgm:prSet presAssocID="{752CF0E1-133F-4047-987C-B231F398CAAF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3D9720D5-4D6D-4B8C-BE07-F7CA497F404E}" type="pres">
      <dgm:prSet presAssocID="{9EB675CA-4032-45FB-8DAD-02E7F526EE88}" presName="composite" presStyleCnt="0"/>
      <dgm:spPr/>
    </dgm:pt>
    <dgm:pt modelId="{0A80C9B5-A315-45BE-9692-1C76521AC0AA}" type="pres">
      <dgm:prSet presAssocID="{9EB675CA-4032-45FB-8DAD-02E7F526EE88}" presName="FirstChild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28E6A-124C-460D-A9E3-D88D86EB25ED}" type="pres">
      <dgm:prSet presAssocID="{9EB675CA-4032-45FB-8DAD-02E7F526EE88}" presName="Parent" presStyleLbl="alignNode1" presStyleIdx="0" presStyleCnt="3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838DD3-B60C-4685-B6D5-2BE7684F0CCD}" type="pres">
      <dgm:prSet presAssocID="{9EB675CA-4032-45FB-8DAD-02E7F526EE88}" presName="Accent" presStyleLbl="parChTrans1D1" presStyleIdx="0" presStyleCnt="3"/>
      <dgm:spPr/>
    </dgm:pt>
    <dgm:pt modelId="{3F8D2F0A-5784-4068-A652-18C8AAD0AC44}" type="pres">
      <dgm:prSet presAssocID="{80AF37F1-09B0-42A3-A7A9-6EA48EEE9A39}" presName="sibTrans" presStyleCnt="0"/>
      <dgm:spPr/>
    </dgm:pt>
    <dgm:pt modelId="{0F8AC290-9ADF-4647-8C7D-C1E048E04EC0}" type="pres">
      <dgm:prSet presAssocID="{24F24B69-59C9-4957-9AFE-2ADA87403A12}" presName="composite" presStyleCnt="0"/>
      <dgm:spPr/>
    </dgm:pt>
    <dgm:pt modelId="{ACA46E80-96D2-49F3-81DE-3E4475546A25}" type="pres">
      <dgm:prSet presAssocID="{24F24B69-59C9-4957-9AFE-2ADA87403A12}" presName="FirstChild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4394CB-1C5A-4061-A77D-A43BFF73B34B}" type="pres">
      <dgm:prSet presAssocID="{24F24B69-59C9-4957-9AFE-2ADA87403A12}" presName="Parent" presStyleLbl="alignNode1" presStyleIdx="1" presStyleCnt="3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DA06D4-6C29-4D20-8A9A-8AB690B6732B}" type="pres">
      <dgm:prSet presAssocID="{24F24B69-59C9-4957-9AFE-2ADA87403A12}" presName="Accent" presStyleLbl="parChTrans1D1" presStyleIdx="1" presStyleCnt="3"/>
      <dgm:spPr/>
    </dgm:pt>
    <dgm:pt modelId="{99D2EBF1-27FB-43E4-A61E-D9F970D657FB}" type="pres">
      <dgm:prSet presAssocID="{F8B0440E-7055-4A2B-B6CB-F2E131D31382}" presName="sibTrans" presStyleCnt="0"/>
      <dgm:spPr/>
    </dgm:pt>
    <dgm:pt modelId="{40B94288-8108-41D4-ADF1-984746114CF0}" type="pres">
      <dgm:prSet presAssocID="{D6B79DDD-4D0B-4D1E-BFE0-944E20E5C937}" presName="composite" presStyleCnt="0"/>
      <dgm:spPr/>
    </dgm:pt>
    <dgm:pt modelId="{AEFCA8BA-D752-43BC-9094-87696F2DEAAE}" type="pres">
      <dgm:prSet presAssocID="{D6B79DDD-4D0B-4D1E-BFE0-944E20E5C937}" presName="FirstChild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F226AE-1628-453E-A112-C844F1E57DC8}" type="pres">
      <dgm:prSet presAssocID="{D6B79DDD-4D0B-4D1E-BFE0-944E20E5C937}" presName="Parent" presStyleLbl="alignNode1" presStyleIdx="2" presStyleCnt="3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0349B3-813B-4579-9B88-2220DFEFD8D1}" type="pres">
      <dgm:prSet presAssocID="{D6B79DDD-4D0B-4D1E-BFE0-944E20E5C937}" presName="Accent" presStyleLbl="parChTrans1D1" presStyleIdx="2" presStyleCnt="3"/>
      <dgm:spPr/>
    </dgm:pt>
  </dgm:ptLst>
  <dgm:cxnLst>
    <dgm:cxn modelId="{8F71A21D-21AD-4A35-AF27-E9048DD2ED51}" srcId="{752CF0E1-133F-4047-987C-B231F398CAAF}" destId="{24F24B69-59C9-4957-9AFE-2ADA87403A12}" srcOrd="1" destOrd="0" parTransId="{9D7D577B-0032-43C5-9CF6-0250B6DD9446}" sibTransId="{F8B0440E-7055-4A2B-B6CB-F2E131D31382}"/>
    <dgm:cxn modelId="{377E92C0-7095-4CCF-8B2A-65C8AE6A893A}" srcId="{D6B79DDD-4D0B-4D1E-BFE0-944E20E5C937}" destId="{67385A7F-5568-4A98-A959-DB394BB5BE64}" srcOrd="0" destOrd="0" parTransId="{8EA59A48-30CA-4899-9529-3771250C65C5}" sibTransId="{917A5162-9BE2-423D-99CF-D7CB81AF0D49}"/>
    <dgm:cxn modelId="{AEF0341D-37E3-496E-83BC-9B3761DF8B64}" type="presOf" srcId="{9EB675CA-4032-45FB-8DAD-02E7F526EE88}" destId="{1DA28E6A-124C-460D-A9E3-D88D86EB25ED}" srcOrd="0" destOrd="0" presId="urn:microsoft.com/office/officeart/2011/layout/TabList"/>
    <dgm:cxn modelId="{C14704CB-8D55-48D1-AAED-98CE3A35D5DB}" type="presOf" srcId="{D6B79DDD-4D0B-4D1E-BFE0-944E20E5C937}" destId="{21F226AE-1628-453E-A112-C844F1E57DC8}" srcOrd="0" destOrd="0" presId="urn:microsoft.com/office/officeart/2011/layout/TabList"/>
    <dgm:cxn modelId="{D8316D55-A25C-4C8C-8C3C-8278AC4E6D78}" srcId="{24F24B69-59C9-4957-9AFE-2ADA87403A12}" destId="{E0A1BCD8-C43E-4742-9E08-2B53E4F6B05D}" srcOrd="0" destOrd="0" parTransId="{B8AF30EC-C402-4EB7-86C1-2BF29823B0C3}" sibTransId="{7B068FEB-1F3E-4DB8-8FE9-4303591783D0}"/>
    <dgm:cxn modelId="{F3589916-117F-4726-9C46-12F909F73AAA}" srcId="{752CF0E1-133F-4047-987C-B231F398CAAF}" destId="{D6B79DDD-4D0B-4D1E-BFE0-944E20E5C937}" srcOrd="2" destOrd="0" parTransId="{4F3AF928-5CE4-4B70-AD12-41BEEDA4D2EF}" sibTransId="{574FBC72-E52C-413D-979F-6D2A77AD032F}"/>
    <dgm:cxn modelId="{F98B6B79-05DB-450C-BFCB-0C479F657045}" type="presOf" srcId="{E0A1BCD8-C43E-4742-9E08-2B53E4F6B05D}" destId="{ACA46E80-96D2-49F3-81DE-3E4475546A25}" srcOrd="0" destOrd="0" presId="urn:microsoft.com/office/officeart/2011/layout/TabList"/>
    <dgm:cxn modelId="{D6C97CBD-21E5-47CA-8139-474E7CB65398}" type="presOf" srcId="{752CF0E1-133F-4047-987C-B231F398CAAF}" destId="{7B2B658F-2C1F-4687-AEF2-28F024B6FAF6}" srcOrd="0" destOrd="0" presId="urn:microsoft.com/office/officeart/2011/layout/TabList"/>
    <dgm:cxn modelId="{C895852E-7F28-46D4-9B80-64CF7792C5FD}" type="presOf" srcId="{4FF2CC11-92D0-46BC-A966-C059E840AC52}" destId="{0A80C9B5-A315-45BE-9692-1C76521AC0AA}" srcOrd="0" destOrd="0" presId="urn:microsoft.com/office/officeart/2011/layout/TabList"/>
    <dgm:cxn modelId="{9CD5080C-DE15-44A7-9F8F-2C13507CC5F0}" type="presOf" srcId="{67385A7F-5568-4A98-A959-DB394BB5BE64}" destId="{AEFCA8BA-D752-43BC-9094-87696F2DEAAE}" srcOrd="0" destOrd="0" presId="urn:microsoft.com/office/officeart/2011/layout/TabList"/>
    <dgm:cxn modelId="{CEFB9E85-8407-4111-A0C3-375E846CBAFA}" srcId="{9EB675CA-4032-45FB-8DAD-02E7F526EE88}" destId="{4FF2CC11-92D0-46BC-A966-C059E840AC52}" srcOrd="0" destOrd="0" parTransId="{F61A7419-0E43-406A-BE8E-874E6D1003AF}" sibTransId="{8ABFB7BC-C94E-478F-89C8-7CF5F4BD5A3F}"/>
    <dgm:cxn modelId="{9D0BA470-D278-4244-BB75-08C188EFFA2A}" type="presOf" srcId="{24F24B69-59C9-4957-9AFE-2ADA87403A12}" destId="{3B4394CB-1C5A-4061-A77D-A43BFF73B34B}" srcOrd="0" destOrd="0" presId="urn:microsoft.com/office/officeart/2011/layout/TabList"/>
    <dgm:cxn modelId="{785115A1-90E2-4B50-9CE8-6FECFFD3D2AF}" srcId="{752CF0E1-133F-4047-987C-B231F398CAAF}" destId="{9EB675CA-4032-45FB-8DAD-02E7F526EE88}" srcOrd="0" destOrd="0" parTransId="{14C06060-6888-41E0-9336-CB380C305485}" sibTransId="{80AF37F1-09B0-42A3-A7A9-6EA48EEE9A39}"/>
    <dgm:cxn modelId="{CC343188-AA3A-4D0E-9923-25B2595930D4}" type="presParOf" srcId="{7B2B658F-2C1F-4687-AEF2-28F024B6FAF6}" destId="{3D9720D5-4D6D-4B8C-BE07-F7CA497F404E}" srcOrd="0" destOrd="0" presId="urn:microsoft.com/office/officeart/2011/layout/TabList"/>
    <dgm:cxn modelId="{7948E185-1C5A-48DD-84BB-8A0B62541CE1}" type="presParOf" srcId="{3D9720D5-4D6D-4B8C-BE07-F7CA497F404E}" destId="{0A80C9B5-A315-45BE-9692-1C76521AC0AA}" srcOrd="0" destOrd="0" presId="urn:microsoft.com/office/officeart/2011/layout/TabList"/>
    <dgm:cxn modelId="{B5664E4C-7365-4621-B011-139504E20017}" type="presParOf" srcId="{3D9720D5-4D6D-4B8C-BE07-F7CA497F404E}" destId="{1DA28E6A-124C-460D-A9E3-D88D86EB25ED}" srcOrd="1" destOrd="0" presId="urn:microsoft.com/office/officeart/2011/layout/TabList"/>
    <dgm:cxn modelId="{39474442-2A0D-4F20-990B-5F4CC032380B}" type="presParOf" srcId="{3D9720D5-4D6D-4B8C-BE07-F7CA497F404E}" destId="{02838DD3-B60C-4685-B6D5-2BE7684F0CCD}" srcOrd="2" destOrd="0" presId="urn:microsoft.com/office/officeart/2011/layout/TabList"/>
    <dgm:cxn modelId="{DF0A8649-A2CB-4BB3-BFD6-5D4CA30615E7}" type="presParOf" srcId="{7B2B658F-2C1F-4687-AEF2-28F024B6FAF6}" destId="{3F8D2F0A-5784-4068-A652-18C8AAD0AC44}" srcOrd="1" destOrd="0" presId="urn:microsoft.com/office/officeart/2011/layout/TabList"/>
    <dgm:cxn modelId="{5AC93CCD-582E-4A12-BF10-5986D21B9EEB}" type="presParOf" srcId="{7B2B658F-2C1F-4687-AEF2-28F024B6FAF6}" destId="{0F8AC290-9ADF-4647-8C7D-C1E048E04EC0}" srcOrd="2" destOrd="0" presId="urn:microsoft.com/office/officeart/2011/layout/TabList"/>
    <dgm:cxn modelId="{475BAAF4-14BE-46D9-A5C3-63795B7E43F8}" type="presParOf" srcId="{0F8AC290-9ADF-4647-8C7D-C1E048E04EC0}" destId="{ACA46E80-96D2-49F3-81DE-3E4475546A25}" srcOrd="0" destOrd="0" presId="urn:microsoft.com/office/officeart/2011/layout/TabList"/>
    <dgm:cxn modelId="{FE6679A3-FC28-47EE-8A5F-E73D5580D39C}" type="presParOf" srcId="{0F8AC290-9ADF-4647-8C7D-C1E048E04EC0}" destId="{3B4394CB-1C5A-4061-A77D-A43BFF73B34B}" srcOrd="1" destOrd="0" presId="urn:microsoft.com/office/officeart/2011/layout/TabList"/>
    <dgm:cxn modelId="{AB1E250B-9C4A-4E19-A565-4897945795CE}" type="presParOf" srcId="{0F8AC290-9ADF-4647-8C7D-C1E048E04EC0}" destId="{92DA06D4-6C29-4D20-8A9A-8AB690B6732B}" srcOrd="2" destOrd="0" presId="urn:microsoft.com/office/officeart/2011/layout/TabList"/>
    <dgm:cxn modelId="{13D6D811-E73A-4411-AF20-824E2F6DF605}" type="presParOf" srcId="{7B2B658F-2C1F-4687-AEF2-28F024B6FAF6}" destId="{99D2EBF1-27FB-43E4-A61E-D9F970D657FB}" srcOrd="3" destOrd="0" presId="urn:microsoft.com/office/officeart/2011/layout/TabList"/>
    <dgm:cxn modelId="{7FDD9148-D987-48F4-A830-C6369CE53488}" type="presParOf" srcId="{7B2B658F-2C1F-4687-AEF2-28F024B6FAF6}" destId="{40B94288-8108-41D4-ADF1-984746114CF0}" srcOrd="4" destOrd="0" presId="urn:microsoft.com/office/officeart/2011/layout/TabList"/>
    <dgm:cxn modelId="{328B642A-598D-472B-81A1-A2C58E8D888F}" type="presParOf" srcId="{40B94288-8108-41D4-ADF1-984746114CF0}" destId="{AEFCA8BA-D752-43BC-9094-87696F2DEAAE}" srcOrd="0" destOrd="0" presId="urn:microsoft.com/office/officeart/2011/layout/TabList"/>
    <dgm:cxn modelId="{1A88A554-7BB3-4D41-AC3E-ED409284DF4B}" type="presParOf" srcId="{40B94288-8108-41D4-ADF1-984746114CF0}" destId="{21F226AE-1628-453E-A112-C844F1E57DC8}" srcOrd="1" destOrd="0" presId="urn:microsoft.com/office/officeart/2011/layout/TabList"/>
    <dgm:cxn modelId="{F83A74F3-3EEE-44A4-A112-50037EE115ED}" type="presParOf" srcId="{40B94288-8108-41D4-ADF1-984746114CF0}" destId="{D30349B3-813B-4579-9B88-2220DFEFD8D1}" srcOrd="2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0349B3-813B-4579-9B88-2220DFEFD8D1}">
      <dsp:nvSpPr>
        <dsp:cNvPr id="0" name=""/>
        <dsp:cNvSpPr/>
      </dsp:nvSpPr>
      <dsp:spPr>
        <a:xfrm>
          <a:off x="0" y="3200292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A06D4-6C29-4D20-8A9A-8AB690B6732B}">
      <dsp:nvSpPr>
        <dsp:cNvPr id="0" name=""/>
        <dsp:cNvSpPr/>
      </dsp:nvSpPr>
      <dsp:spPr>
        <a:xfrm>
          <a:off x="0" y="2116358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38DD3-B60C-4685-B6D5-2BE7684F0CCD}">
      <dsp:nvSpPr>
        <dsp:cNvPr id="0" name=""/>
        <dsp:cNvSpPr/>
      </dsp:nvSpPr>
      <dsp:spPr>
        <a:xfrm>
          <a:off x="0" y="1032425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0C9B5-A315-45BE-9692-1C76521AC0AA}">
      <dsp:nvSpPr>
        <dsp:cNvPr id="0" name=""/>
        <dsp:cNvSpPr/>
      </dsp:nvSpPr>
      <dsp:spPr>
        <a:xfrm>
          <a:off x="1426463" y="107"/>
          <a:ext cx="4059936" cy="10323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b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It is an algorithm that follows fixed steps, step by step.</a:t>
          </a:r>
        </a:p>
      </dsp:txBody>
      <dsp:txXfrm>
        <a:off x="1426463" y="107"/>
        <a:ext cx="4059936" cy="1032317"/>
      </dsp:txXfrm>
    </dsp:sp>
    <dsp:sp modelId="{1DA28E6A-124C-460D-A9E3-D88D86EB25ED}">
      <dsp:nvSpPr>
        <dsp:cNvPr id="0" name=""/>
        <dsp:cNvSpPr/>
      </dsp:nvSpPr>
      <dsp:spPr>
        <a:xfrm>
          <a:off x="0" y="107"/>
          <a:ext cx="1426464" cy="1032317"/>
        </a:xfrm>
        <a:prstGeom prst="round2SameRect">
          <a:avLst>
            <a:gd name="adj1" fmla="val 16670"/>
            <a:gd name="adj2" fmla="val 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b="0" i="0" kern="1200"/>
            <a:t>Sequential Algorithm</a:t>
          </a:r>
          <a:endParaRPr lang="en-US" sz="2200" kern="1200"/>
        </a:p>
      </dsp:txBody>
      <dsp:txXfrm>
        <a:off x="50403" y="50510"/>
        <a:ext cx="1325658" cy="981914"/>
      </dsp:txXfrm>
    </dsp:sp>
    <dsp:sp modelId="{ACA46E80-96D2-49F3-81DE-3E4475546A25}">
      <dsp:nvSpPr>
        <dsp:cNvPr id="0" name=""/>
        <dsp:cNvSpPr/>
      </dsp:nvSpPr>
      <dsp:spPr>
        <a:xfrm>
          <a:off x="1426463" y="1084041"/>
          <a:ext cx="4059936" cy="10323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b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An algorithm that repeats any operation multiple times in a loop.</a:t>
          </a:r>
        </a:p>
      </dsp:txBody>
      <dsp:txXfrm>
        <a:off x="1426463" y="1084041"/>
        <a:ext cx="4059936" cy="1032317"/>
      </dsp:txXfrm>
    </dsp:sp>
    <dsp:sp modelId="{3B4394CB-1C5A-4061-A77D-A43BFF73B34B}">
      <dsp:nvSpPr>
        <dsp:cNvPr id="0" name=""/>
        <dsp:cNvSpPr/>
      </dsp:nvSpPr>
      <dsp:spPr>
        <a:xfrm>
          <a:off x="0" y="1084041"/>
          <a:ext cx="1426464" cy="1032317"/>
        </a:xfrm>
        <a:prstGeom prst="round2SameRect">
          <a:avLst>
            <a:gd name="adj1" fmla="val 16670"/>
            <a:gd name="adj2" fmla="val 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b="0" i="0" kern="1200"/>
            <a:t>Iterative Algorithm</a:t>
          </a:r>
          <a:endParaRPr lang="en-US" sz="2200" kern="1200"/>
        </a:p>
      </dsp:txBody>
      <dsp:txXfrm>
        <a:off x="50403" y="1134444"/>
        <a:ext cx="1325658" cy="981914"/>
      </dsp:txXfrm>
    </dsp:sp>
    <dsp:sp modelId="{AEFCA8BA-D752-43BC-9094-87696F2DEAAE}">
      <dsp:nvSpPr>
        <dsp:cNvPr id="0" name=""/>
        <dsp:cNvSpPr/>
      </dsp:nvSpPr>
      <dsp:spPr>
        <a:xfrm>
          <a:off x="1426463" y="2167974"/>
          <a:ext cx="4059936" cy="10323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b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This algorithm solves the problem by calling itself using smaller inputs.</a:t>
          </a:r>
        </a:p>
      </dsp:txBody>
      <dsp:txXfrm>
        <a:off x="1426463" y="2167974"/>
        <a:ext cx="4059936" cy="1032317"/>
      </dsp:txXfrm>
    </dsp:sp>
    <dsp:sp modelId="{21F226AE-1628-453E-A112-C844F1E57DC8}">
      <dsp:nvSpPr>
        <dsp:cNvPr id="0" name=""/>
        <dsp:cNvSpPr/>
      </dsp:nvSpPr>
      <dsp:spPr>
        <a:xfrm>
          <a:off x="0" y="2167974"/>
          <a:ext cx="1426464" cy="1032317"/>
        </a:xfrm>
        <a:prstGeom prst="round2SameRect">
          <a:avLst>
            <a:gd name="adj1" fmla="val 16670"/>
            <a:gd name="adj2" fmla="val 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b="0" i="0" kern="1200"/>
            <a:t>Recursive Algorithm</a:t>
          </a:r>
          <a:endParaRPr lang="en-US" sz="2200" kern="1200"/>
        </a:p>
      </dsp:txBody>
      <dsp:txXfrm>
        <a:off x="50403" y="2218377"/>
        <a:ext cx="1325658" cy="981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</dc:creator>
  <cp:keywords/>
  <dc:description/>
  <cp:lastModifiedBy>PSC</cp:lastModifiedBy>
  <cp:revision>2</cp:revision>
  <dcterms:created xsi:type="dcterms:W3CDTF">2025-03-06T02:27:00Z</dcterms:created>
  <dcterms:modified xsi:type="dcterms:W3CDTF">2025-03-06T02:46:00Z</dcterms:modified>
</cp:coreProperties>
</file>