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448" w:rsidRPr="002D1641" w:rsidRDefault="00356448" w:rsidP="00356448">
      <w:pPr>
        <w:rPr>
          <w:rFonts w:ascii="Arial" w:hAnsi="Arial" w:cs="Arial"/>
        </w:rPr>
      </w:pPr>
    </w:p>
    <w:p w:rsidR="0049560C" w:rsidRDefault="0049560C" w:rsidP="00356448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</w:p>
    <w:p w:rsidR="0049560C" w:rsidRDefault="0049560C" w:rsidP="00356448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</w:p>
    <w:p w:rsidR="0049560C" w:rsidRDefault="0049560C" w:rsidP="00356448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</w:p>
    <w:p w:rsidR="0049560C" w:rsidRDefault="0049560C" w:rsidP="00356448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</w:p>
    <w:p w:rsidR="0049560C" w:rsidRDefault="0049560C" w:rsidP="00356448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</w:p>
    <w:p w:rsidR="00356448" w:rsidRPr="002D1641" w:rsidRDefault="00356448" w:rsidP="00356448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Stock Forecaster</w:t>
      </w:r>
    </w:p>
    <w:p w:rsidR="00356448" w:rsidRPr="002D1641" w:rsidRDefault="00356448" w:rsidP="00356448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User Interface specification</w:t>
      </w:r>
    </w:p>
    <w:p w:rsidR="00356448" w:rsidRDefault="00356448" w:rsidP="00356448">
      <w:pPr>
        <w:pStyle w:val="StyleSubtitleCover2TopNoborder"/>
        <w:rPr>
          <w:rFonts w:ascii="Arial" w:hAnsi="Arial" w:cs="Arial"/>
          <w:i/>
          <w:color w:val="0000FF"/>
        </w:rPr>
      </w:pPr>
      <w:r w:rsidRPr="002D1641">
        <w:rPr>
          <w:rFonts w:ascii="Arial" w:hAnsi="Arial" w:cs="Arial"/>
          <w:lang w:val="de-DE"/>
        </w:rPr>
        <w:t>Version</w:t>
      </w:r>
      <w:r>
        <w:rPr>
          <w:rFonts w:ascii="Arial" w:hAnsi="Arial" w:cs="Arial"/>
          <w:lang w:val="de-DE"/>
        </w:rPr>
        <w:t xml:space="preserve"> 1.0</w:t>
      </w:r>
      <w:r w:rsidRPr="002D1641">
        <w:rPr>
          <w:rFonts w:ascii="Arial" w:hAnsi="Arial" w:cs="Arial"/>
          <w:lang w:val="de-DE"/>
        </w:rPr>
        <w:t xml:space="preserve"> </w:t>
      </w:r>
    </w:p>
    <w:p w:rsidR="00356448" w:rsidRDefault="00356448" w:rsidP="00356448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02/01/2019</w:t>
      </w:r>
    </w:p>
    <w:p w:rsidR="00356448" w:rsidRDefault="00356448" w:rsidP="00356448">
      <w:pPr>
        <w:pStyle w:val="StyleSubtitleCover2TopNoborder"/>
        <w:jc w:val="left"/>
        <w:rPr>
          <w:rFonts w:ascii="Arial" w:hAnsi="Arial" w:cs="Arial"/>
          <w:lang w:val="de-DE"/>
        </w:rPr>
      </w:pPr>
    </w:p>
    <w:p w:rsidR="00356448" w:rsidRDefault="00356448">
      <w:pPr>
        <w:spacing w:before="0" w:after="160" w:line="259" w:lineRule="auto"/>
        <w:ind w:left="0"/>
        <w:jc w:val="left"/>
        <w:rPr>
          <w:rFonts w:ascii="Arial" w:hAnsi="Arial" w:cs="Arial"/>
          <w:kern w:val="28"/>
          <w:sz w:val="32"/>
          <w:szCs w:val="20"/>
          <w:lang w:val="de-DE"/>
        </w:rPr>
      </w:pPr>
      <w:r>
        <w:rPr>
          <w:rFonts w:ascii="Arial" w:hAnsi="Arial" w:cs="Arial"/>
          <w:lang w:val="de-DE"/>
        </w:rPr>
        <w:br w:type="page"/>
      </w:r>
    </w:p>
    <w:p w:rsidR="00356448" w:rsidRPr="002D1641" w:rsidRDefault="00356448" w:rsidP="00356448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lastRenderedPageBreak/>
        <w:t>VERSION HISTORY</w:t>
      </w:r>
    </w:p>
    <w:p w:rsidR="00356448" w:rsidRPr="002D1641" w:rsidRDefault="00356448" w:rsidP="00356448">
      <w:pPr>
        <w:pStyle w:val="InfoBlue"/>
        <w:ind w:left="0"/>
        <w:rPr>
          <w:rFonts w:ascii="Arial" w:hAnsi="Arial" w:cs="Arial"/>
        </w:rPr>
      </w:pP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1350"/>
        <w:gridCol w:w="1350"/>
        <w:gridCol w:w="1350"/>
        <w:gridCol w:w="2723"/>
      </w:tblGrid>
      <w:tr w:rsidR="00356448" w:rsidRPr="002D1641" w:rsidTr="00356448">
        <w:tc>
          <w:tcPr>
            <w:tcW w:w="1080" w:type="dxa"/>
            <w:shd w:val="clear" w:color="auto" w:fill="D9D9D9"/>
          </w:tcPr>
          <w:p w:rsidR="00356448" w:rsidRPr="002D1641" w:rsidRDefault="00356448" w:rsidP="006E00A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Version</w:t>
            </w:r>
            <w:r w:rsidRPr="002D1641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0" w:type="dxa"/>
            <w:shd w:val="clear" w:color="auto" w:fill="D9D9D9"/>
          </w:tcPr>
          <w:p w:rsidR="00356448" w:rsidRPr="002D1641" w:rsidRDefault="00356448" w:rsidP="006E00A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Implemented</w:t>
            </w:r>
          </w:p>
          <w:p w:rsidR="00356448" w:rsidRPr="002D1641" w:rsidRDefault="00356448" w:rsidP="006E00A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50" w:type="dxa"/>
            <w:shd w:val="clear" w:color="auto" w:fill="D9D9D9"/>
          </w:tcPr>
          <w:p w:rsidR="00356448" w:rsidRPr="002D1641" w:rsidRDefault="00356448" w:rsidP="006E00A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Revision</w:t>
            </w:r>
          </w:p>
          <w:p w:rsidR="00356448" w:rsidRPr="002D1641" w:rsidRDefault="00356448" w:rsidP="006E00A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350" w:type="dxa"/>
            <w:shd w:val="clear" w:color="auto" w:fill="D9D9D9"/>
          </w:tcPr>
          <w:p w:rsidR="00356448" w:rsidRPr="002D1641" w:rsidRDefault="00356448" w:rsidP="006E00A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Approved</w:t>
            </w:r>
          </w:p>
          <w:p w:rsidR="00356448" w:rsidRPr="002D1641" w:rsidRDefault="00356448" w:rsidP="006E00A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50" w:type="dxa"/>
            <w:shd w:val="clear" w:color="auto" w:fill="D9D9D9"/>
          </w:tcPr>
          <w:p w:rsidR="00356448" w:rsidRPr="002D1641" w:rsidRDefault="00356448" w:rsidP="006E00A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Approval</w:t>
            </w:r>
          </w:p>
          <w:p w:rsidR="00356448" w:rsidRPr="002D1641" w:rsidRDefault="00356448" w:rsidP="006E00A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723" w:type="dxa"/>
            <w:shd w:val="clear" w:color="auto" w:fill="D9D9D9"/>
          </w:tcPr>
          <w:p w:rsidR="00356448" w:rsidRPr="002D1641" w:rsidRDefault="00356448" w:rsidP="006E00A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Reason</w:t>
            </w:r>
          </w:p>
        </w:tc>
      </w:tr>
      <w:tr w:rsidR="00356448" w:rsidRPr="002D1641" w:rsidTr="00356448">
        <w:tc>
          <w:tcPr>
            <w:tcW w:w="1080" w:type="dxa"/>
          </w:tcPr>
          <w:p w:rsidR="00356448" w:rsidRPr="002D1641" w:rsidRDefault="00356448" w:rsidP="006E00AB">
            <w:pPr>
              <w:pStyle w:val="Tabletext"/>
              <w:jc w:val="center"/>
              <w:rPr>
                <w:rFonts w:cs="Arial"/>
              </w:rPr>
            </w:pPr>
            <w:r w:rsidRPr="002D1641">
              <w:rPr>
                <w:rFonts w:cs="Arial"/>
              </w:rPr>
              <w:t>1.0</w:t>
            </w:r>
          </w:p>
        </w:tc>
        <w:tc>
          <w:tcPr>
            <w:tcW w:w="1620" w:type="dxa"/>
          </w:tcPr>
          <w:p w:rsidR="00356448" w:rsidRPr="002D1641" w:rsidRDefault="00356448" w:rsidP="00850D5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Wayne Hui</w:t>
            </w:r>
          </w:p>
        </w:tc>
        <w:tc>
          <w:tcPr>
            <w:tcW w:w="1350" w:type="dxa"/>
          </w:tcPr>
          <w:p w:rsidR="00356448" w:rsidRPr="002D1641" w:rsidRDefault="00356448" w:rsidP="005E7DD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02/0</w:t>
            </w:r>
            <w:r w:rsidR="005E7DD3">
              <w:rPr>
                <w:rFonts w:cs="Arial"/>
                <w:i/>
                <w:color w:val="0000FF"/>
              </w:rPr>
              <w:t>6</w:t>
            </w:r>
            <w:r>
              <w:rPr>
                <w:rFonts w:cs="Arial"/>
                <w:i/>
                <w:color w:val="0000FF"/>
              </w:rPr>
              <w:t>/2019</w:t>
            </w:r>
          </w:p>
        </w:tc>
        <w:tc>
          <w:tcPr>
            <w:tcW w:w="1350" w:type="dxa"/>
          </w:tcPr>
          <w:p w:rsidR="00356448" w:rsidRPr="002D1641" w:rsidRDefault="00356448" w:rsidP="00850D5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50" w:type="dxa"/>
          </w:tcPr>
          <w:p w:rsidR="00356448" w:rsidRPr="002D1641" w:rsidRDefault="00356448" w:rsidP="00850D5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723" w:type="dxa"/>
          </w:tcPr>
          <w:p w:rsidR="00356448" w:rsidRPr="002D1641" w:rsidRDefault="00356448" w:rsidP="00850D5D">
            <w:pPr>
              <w:pStyle w:val="Tabletext"/>
              <w:rPr>
                <w:rFonts w:cs="Arial"/>
              </w:rPr>
            </w:pPr>
            <w:r w:rsidRPr="002D1641">
              <w:rPr>
                <w:rFonts w:cs="Arial"/>
              </w:rPr>
              <w:t>Initial Design Definition draft</w:t>
            </w:r>
          </w:p>
        </w:tc>
      </w:tr>
      <w:tr w:rsidR="00356448" w:rsidRPr="002D1641" w:rsidTr="00356448">
        <w:tc>
          <w:tcPr>
            <w:tcW w:w="1080" w:type="dxa"/>
          </w:tcPr>
          <w:p w:rsidR="00356448" w:rsidRPr="002D1641" w:rsidRDefault="00356448" w:rsidP="006E00A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:rsidR="00356448" w:rsidRPr="002D1641" w:rsidRDefault="00356448" w:rsidP="006E00AB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</w:tcPr>
          <w:p w:rsidR="00356448" w:rsidRPr="002D1641" w:rsidRDefault="00356448" w:rsidP="006E00AB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</w:tcPr>
          <w:p w:rsidR="00356448" w:rsidRPr="002D1641" w:rsidRDefault="00356448" w:rsidP="006E00AB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</w:tcPr>
          <w:p w:rsidR="00356448" w:rsidRPr="002D1641" w:rsidRDefault="00356448" w:rsidP="006E00AB">
            <w:pPr>
              <w:pStyle w:val="Tabletext"/>
              <w:rPr>
                <w:rFonts w:cs="Arial"/>
              </w:rPr>
            </w:pPr>
          </w:p>
        </w:tc>
        <w:tc>
          <w:tcPr>
            <w:tcW w:w="2723" w:type="dxa"/>
          </w:tcPr>
          <w:p w:rsidR="00356448" w:rsidRPr="002D1641" w:rsidRDefault="00356448" w:rsidP="006E00AB">
            <w:pPr>
              <w:pStyle w:val="Tabletext"/>
              <w:rPr>
                <w:rFonts w:cs="Arial"/>
              </w:rPr>
            </w:pPr>
          </w:p>
        </w:tc>
      </w:tr>
      <w:tr w:rsidR="00356448" w:rsidRPr="002D1641" w:rsidTr="00356448">
        <w:tc>
          <w:tcPr>
            <w:tcW w:w="1080" w:type="dxa"/>
          </w:tcPr>
          <w:p w:rsidR="00356448" w:rsidRPr="002D1641" w:rsidRDefault="00356448" w:rsidP="006E00A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:rsidR="00356448" w:rsidRPr="002D1641" w:rsidRDefault="00356448" w:rsidP="006E00A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50" w:type="dxa"/>
          </w:tcPr>
          <w:p w:rsidR="00356448" w:rsidRPr="002D1641" w:rsidRDefault="00356448" w:rsidP="006E00A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50" w:type="dxa"/>
          </w:tcPr>
          <w:p w:rsidR="00356448" w:rsidRPr="002D1641" w:rsidRDefault="00356448" w:rsidP="006E00A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50" w:type="dxa"/>
          </w:tcPr>
          <w:p w:rsidR="00356448" w:rsidRPr="002D1641" w:rsidRDefault="00356448" w:rsidP="006E00A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723" w:type="dxa"/>
          </w:tcPr>
          <w:p w:rsidR="00356448" w:rsidRPr="002D1641" w:rsidRDefault="00356448" w:rsidP="006E00AB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356448" w:rsidRPr="002D1641" w:rsidRDefault="00356448" w:rsidP="00356448">
      <w:pPr>
        <w:spacing w:before="180" w:after="120"/>
        <w:ind w:left="0"/>
        <w:rPr>
          <w:rFonts w:ascii="Arial" w:hAnsi="Arial" w:cs="Arial"/>
        </w:rPr>
      </w:pPr>
    </w:p>
    <w:p w:rsidR="00356448" w:rsidRPr="002D1641" w:rsidRDefault="00356448" w:rsidP="00356448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:rsidR="00356448" w:rsidRPr="002D1641" w:rsidRDefault="00356448" w:rsidP="00356448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t>TABLE OF CONTENTS</w:t>
      </w:r>
    </w:p>
    <w:p w:rsidR="00393760" w:rsidRDefault="003564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2D1641">
        <w:rPr>
          <w:rFonts w:ascii="Arial" w:hAnsi="Arial" w:cs="Arial"/>
          <w:caps w:val="0"/>
        </w:rPr>
        <w:fldChar w:fldCharType="begin"/>
      </w:r>
      <w:r w:rsidRPr="002D1641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2D1641">
        <w:rPr>
          <w:rFonts w:ascii="Arial" w:hAnsi="Arial" w:cs="Arial"/>
          <w:caps w:val="0"/>
        </w:rPr>
        <w:fldChar w:fldCharType="separate"/>
      </w:r>
      <w:hyperlink w:anchor="_Toc393230" w:history="1">
        <w:r w:rsidR="00393760" w:rsidRPr="004621A6">
          <w:rPr>
            <w:rStyle w:val="Hyperlink"/>
          </w:rPr>
          <w:t>1</w:t>
        </w:r>
        <w:r w:rsidR="0039376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393760" w:rsidRPr="004621A6">
          <w:rPr>
            <w:rStyle w:val="Hyperlink"/>
          </w:rPr>
          <w:t>Introduction</w:t>
        </w:r>
        <w:r w:rsidR="00393760">
          <w:rPr>
            <w:webHidden/>
          </w:rPr>
          <w:tab/>
        </w:r>
        <w:r w:rsidR="00393760">
          <w:rPr>
            <w:webHidden/>
          </w:rPr>
          <w:fldChar w:fldCharType="begin"/>
        </w:r>
        <w:r w:rsidR="00393760">
          <w:rPr>
            <w:webHidden/>
          </w:rPr>
          <w:instrText xml:space="preserve"> PAGEREF _Toc393230 \h </w:instrText>
        </w:r>
        <w:r w:rsidR="00393760">
          <w:rPr>
            <w:webHidden/>
          </w:rPr>
        </w:r>
        <w:r w:rsidR="00393760">
          <w:rPr>
            <w:webHidden/>
          </w:rPr>
          <w:fldChar w:fldCharType="separate"/>
        </w:r>
        <w:r w:rsidR="00393760">
          <w:rPr>
            <w:webHidden/>
          </w:rPr>
          <w:t>3</w:t>
        </w:r>
        <w:r w:rsidR="00393760">
          <w:rPr>
            <w:webHidden/>
          </w:rPr>
          <w:fldChar w:fldCharType="end"/>
        </w:r>
      </w:hyperlink>
    </w:p>
    <w:p w:rsidR="00393760" w:rsidRDefault="00F57F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3231" w:history="1">
        <w:r w:rsidR="00393760" w:rsidRPr="004621A6">
          <w:rPr>
            <w:rStyle w:val="Hyperlink"/>
            <w:rFonts w:cs="Arial"/>
          </w:rPr>
          <w:t>1.1</w:t>
        </w:r>
        <w:r w:rsidR="0039376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93760" w:rsidRPr="004621A6">
          <w:rPr>
            <w:rStyle w:val="Hyperlink"/>
            <w:rFonts w:ascii="Arial" w:hAnsi="Arial" w:cs="Arial"/>
          </w:rPr>
          <w:t>Purpose of The USER INTERFACE SPECIFICATION Document</w:t>
        </w:r>
        <w:r w:rsidR="00393760">
          <w:rPr>
            <w:webHidden/>
          </w:rPr>
          <w:tab/>
        </w:r>
        <w:r w:rsidR="00393760">
          <w:rPr>
            <w:webHidden/>
          </w:rPr>
          <w:fldChar w:fldCharType="begin"/>
        </w:r>
        <w:r w:rsidR="00393760">
          <w:rPr>
            <w:webHidden/>
          </w:rPr>
          <w:instrText xml:space="preserve"> PAGEREF _Toc393231 \h </w:instrText>
        </w:r>
        <w:r w:rsidR="00393760">
          <w:rPr>
            <w:webHidden/>
          </w:rPr>
        </w:r>
        <w:r w:rsidR="00393760">
          <w:rPr>
            <w:webHidden/>
          </w:rPr>
          <w:fldChar w:fldCharType="separate"/>
        </w:r>
        <w:r w:rsidR="00393760">
          <w:rPr>
            <w:webHidden/>
          </w:rPr>
          <w:t>3</w:t>
        </w:r>
        <w:r w:rsidR="00393760">
          <w:rPr>
            <w:webHidden/>
          </w:rPr>
          <w:fldChar w:fldCharType="end"/>
        </w:r>
      </w:hyperlink>
    </w:p>
    <w:p w:rsidR="00393760" w:rsidRDefault="00F57F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93232" w:history="1">
        <w:r w:rsidR="00393760" w:rsidRPr="004621A6">
          <w:rPr>
            <w:rStyle w:val="Hyperlink"/>
          </w:rPr>
          <w:t>2</w:t>
        </w:r>
        <w:r w:rsidR="0039376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393760" w:rsidRPr="004621A6">
          <w:rPr>
            <w:rStyle w:val="Hyperlink"/>
          </w:rPr>
          <w:t>General Overview and Design Guidelines/Approach</w:t>
        </w:r>
        <w:r w:rsidR="00393760">
          <w:rPr>
            <w:webHidden/>
          </w:rPr>
          <w:tab/>
        </w:r>
        <w:r w:rsidR="00393760">
          <w:rPr>
            <w:webHidden/>
          </w:rPr>
          <w:fldChar w:fldCharType="begin"/>
        </w:r>
        <w:r w:rsidR="00393760">
          <w:rPr>
            <w:webHidden/>
          </w:rPr>
          <w:instrText xml:space="preserve"> PAGEREF _Toc393232 \h </w:instrText>
        </w:r>
        <w:r w:rsidR="00393760">
          <w:rPr>
            <w:webHidden/>
          </w:rPr>
        </w:r>
        <w:r w:rsidR="00393760">
          <w:rPr>
            <w:webHidden/>
          </w:rPr>
          <w:fldChar w:fldCharType="separate"/>
        </w:r>
        <w:r w:rsidR="00393760">
          <w:rPr>
            <w:webHidden/>
          </w:rPr>
          <w:t>3</w:t>
        </w:r>
        <w:r w:rsidR="00393760">
          <w:rPr>
            <w:webHidden/>
          </w:rPr>
          <w:fldChar w:fldCharType="end"/>
        </w:r>
      </w:hyperlink>
    </w:p>
    <w:p w:rsidR="00393760" w:rsidRDefault="00F57F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3233" w:history="1">
        <w:r w:rsidR="00393760" w:rsidRPr="004621A6">
          <w:rPr>
            <w:rStyle w:val="Hyperlink"/>
            <w:rFonts w:cs="Arial"/>
          </w:rPr>
          <w:t>2.1</w:t>
        </w:r>
        <w:r w:rsidR="0039376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93760" w:rsidRPr="004621A6">
          <w:rPr>
            <w:rStyle w:val="Hyperlink"/>
            <w:rFonts w:ascii="Arial" w:hAnsi="Arial" w:cs="Arial"/>
          </w:rPr>
          <w:t>Assumptions / Constraints / Standards</w:t>
        </w:r>
        <w:r w:rsidR="00393760">
          <w:rPr>
            <w:webHidden/>
          </w:rPr>
          <w:tab/>
        </w:r>
        <w:r w:rsidR="00393760">
          <w:rPr>
            <w:webHidden/>
          </w:rPr>
          <w:fldChar w:fldCharType="begin"/>
        </w:r>
        <w:r w:rsidR="00393760">
          <w:rPr>
            <w:webHidden/>
          </w:rPr>
          <w:instrText xml:space="preserve"> PAGEREF _Toc393233 \h </w:instrText>
        </w:r>
        <w:r w:rsidR="00393760">
          <w:rPr>
            <w:webHidden/>
          </w:rPr>
        </w:r>
        <w:r w:rsidR="00393760">
          <w:rPr>
            <w:webHidden/>
          </w:rPr>
          <w:fldChar w:fldCharType="separate"/>
        </w:r>
        <w:r w:rsidR="00393760">
          <w:rPr>
            <w:webHidden/>
          </w:rPr>
          <w:t>3</w:t>
        </w:r>
        <w:r w:rsidR="00393760">
          <w:rPr>
            <w:webHidden/>
          </w:rPr>
          <w:fldChar w:fldCharType="end"/>
        </w:r>
      </w:hyperlink>
    </w:p>
    <w:p w:rsidR="00393760" w:rsidRDefault="00F57F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93234" w:history="1">
        <w:r w:rsidR="00393760" w:rsidRPr="004621A6">
          <w:rPr>
            <w:rStyle w:val="Hyperlink"/>
          </w:rPr>
          <w:t>3</w:t>
        </w:r>
        <w:r w:rsidR="0039376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393760" w:rsidRPr="004621A6">
          <w:rPr>
            <w:rStyle w:val="Hyperlink"/>
          </w:rPr>
          <w:t>User INTERFACE Design</w:t>
        </w:r>
        <w:r w:rsidR="00393760">
          <w:rPr>
            <w:webHidden/>
          </w:rPr>
          <w:tab/>
        </w:r>
        <w:r w:rsidR="00393760">
          <w:rPr>
            <w:webHidden/>
          </w:rPr>
          <w:fldChar w:fldCharType="begin"/>
        </w:r>
        <w:r w:rsidR="00393760">
          <w:rPr>
            <w:webHidden/>
          </w:rPr>
          <w:instrText xml:space="preserve"> PAGEREF _Toc393234 \h </w:instrText>
        </w:r>
        <w:r w:rsidR="00393760">
          <w:rPr>
            <w:webHidden/>
          </w:rPr>
        </w:r>
        <w:r w:rsidR="00393760">
          <w:rPr>
            <w:webHidden/>
          </w:rPr>
          <w:fldChar w:fldCharType="separate"/>
        </w:r>
        <w:r w:rsidR="00393760">
          <w:rPr>
            <w:webHidden/>
          </w:rPr>
          <w:t>3</w:t>
        </w:r>
        <w:r w:rsidR="00393760">
          <w:rPr>
            <w:webHidden/>
          </w:rPr>
          <w:fldChar w:fldCharType="end"/>
        </w:r>
      </w:hyperlink>
    </w:p>
    <w:p w:rsidR="00393760" w:rsidRDefault="00F57F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3235" w:history="1">
        <w:r w:rsidR="00393760" w:rsidRPr="004621A6">
          <w:rPr>
            <w:rStyle w:val="Hyperlink"/>
            <w:rFonts w:cs="Arial"/>
          </w:rPr>
          <w:t>3.1</w:t>
        </w:r>
        <w:r w:rsidR="0039376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93760" w:rsidRPr="004621A6">
          <w:rPr>
            <w:rStyle w:val="Hyperlink"/>
            <w:rFonts w:ascii="Arial" w:hAnsi="Arial" w:cs="Arial"/>
          </w:rPr>
          <w:t>LOGIN SCREEN</w:t>
        </w:r>
        <w:r w:rsidR="00393760">
          <w:rPr>
            <w:webHidden/>
          </w:rPr>
          <w:tab/>
        </w:r>
        <w:r w:rsidR="00393760">
          <w:rPr>
            <w:webHidden/>
          </w:rPr>
          <w:fldChar w:fldCharType="begin"/>
        </w:r>
        <w:r w:rsidR="00393760">
          <w:rPr>
            <w:webHidden/>
          </w:rPr>
          <w:instrText xml:space="preserve"> PAGEREF _Toc393235 \h </w:instrText>
        </w:r>
        <w:r w:rsidR="00393760">
          <w:rPr>
            <w:webHidden/>
          </w:rPr>
        </w:r>
        <w:r w:rsidR="00393760">
          <w:rPr>
            <w:webHidden/>
          </w:rPr>
          <w:fldChar w:fldCharType="separate"/>
        </w:r>
        <w:r w:rsidR="00393760">
          <w:rPr>
            <w:webHidden/>
          </w:rPr>
          <w:t>3</w:t>
        </w:r>
        <w:r w:rsidR="00393760">
          <w:rPr>
            <w:webHidden/>
          </w:rPr>
          <w:fldChar w:fldCharType="end"/>
        </w:r>
      </w:hyperlink>
    </w:p>
    <w:p w:rsidR="00393760" w:rsidRDefault="00F57F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3236" w:history="1">
        <w:r w:rsidR="00393760" w:rsidRPr="004621A6">
          <w:rPr>
            <w:rStyle w:val="Hyperlink"/>
            <w:rFonts w:cs="Arial"/>
          </w:rPr>
          <w:t>3.2</w:t>
        </w:r>
        <w:r w:rsidR="0039376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93760" w:rsidRPr="004621A6">
          <w:rPr>
            <w:rStyle w:val="Hyperlink"/>
            <w:rFonts w:ascii="Arial" w:hAnsi="Arial" w:cs="Arial"/>
          </w:rPr>
          <w:t>HOME SCREEN</w:t>
        </w:r>
        <w:r w:rsidR="00393760">
          <w:rPr>
            <w:webHidden/>
          </w:rPr>
          <w:tab/>
        </w:r>
        <w:r w:rsidR="00393760">
          <w:rPr>
            <w:webHidden/>
          </w:rPr>
          <w:fldChar w:fldCharType="begin"/>
        </w:r>
        <w:r w:rsidR="00393760">
          <w:rPr>
            <w:webHidden/>
          </w:rPr>
          <w:instrText xml:space="preserve"> PAGEREF _Toc393236 \h </w:instrText>
        </w:r>
        <w:r w:rsidR="00393760">
          <w:rPr>
            <w:webHidden/>
          </w:rPr>
        </w:r>
        <w:r w:rsidR="00393760">
          <w:rPr>
            <w:webHidden/>
          </w:rPr>
          <w:fldChar w:fldCharType="separate"/>
        </w:r>
        <w:r w:rsidR="00393760">
          <w:rPr>
            <w:webHidden/>
          </w:rPr>
          <w:t>3</w:t>
        </w:r>
        <w:r w:rsidR="00393760">
          <w:rPr>
            <w:webHidden/>
          </w:rPr>
          <w:fldChar w:fldCharType="end"/>
        </w:r>
      </w:hyperlink>
    </w:p>
    <w:p w:rsidR="00393760" w:rsidRDefault="00F57F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3237" w:history="1">
        <w:r w:rsidR="00393760" w:rsidRPr="004621A6">
          <w:rPr>
            <w:rStyle w:val="Hyperlink"/>
            <w:rFonts w:cs="Arial"/>
          </w:rPr>
          <w:t>3.3</w:t>
        </w:r>
        <w:r w:rsidR="0039376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93760" w:rsidRPr="004621A6">
          <w:rPr>
            <w:rStyle w:val="Hyperlink"/>
            <w:rFonts w:ascii="Arial" w:hAnsi="Arial" w:cs="Arial"/>
          </w:rPr>
          <w:t>NEW PORTFOLIO SCREEN</w:t>
        </w:r>
        <w:r w:rsidR="00393760">
          <w:rPr>
            <w:webHidden/>
          </w:rPr>
          <w:tab/>
        </w:r>
        <w:r w:rsidR="00393760">
          <w:rPr>
            <w:webHidden/>
          </w:rPr>
          <w:fldChar w:fldCharType="begin"/>
        </w:r>
        <w:r w:rsidR="00393760">
          <w:rPr>
            <w:webHidden/>
          </w:rPr>
          <w:instrText xml:space="preserve"> PAGEREF _Toc393237 \h </w:instrText>
        </w:r>
        <w:r w:rsidR="00393760">
          <w:rPr>
            <w:webHidden/>
          </w:rPr>
        </w:r>
        <w:r w:rsidR="00393760">
          <w:rPr>
            <w:webHidden/>
          </w:rPr>
          <w:fldChar w:fldCharType="separate"/>
        </w:r>
        <w:r w:rsidR="00393760">
          <w:rPr>
            <w:webHidden/>
          </w:rPr>
          <w:t>4</w:t>
        </w:r>
        <w:r w:rsidR="00393760">
          <w:rPr>
            <w:webHidden/>
          </w:rPr>
          <w:fldChar w:fldCharType="end"/>
        </w:r>
      </w:hyperlink>
    </w:p>
    <w:p w:rsidR="00393760" w:rsidRDefault="00F57F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3238" w:history="1">
        <w:r w:rsidR="00393760" w:rsidRPr="004621A6">
          <w:rPr>
            <w:rStyle w:val="Hyperlink"/>
            <w:rFonts w:cs="Arial"/>
          </w:rPr>
          <w:t>3.4</w:t>
        </w:r>
        <w:r w:rsidR="0039376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93760" w:rsidRPr="004621A6">
          <w:rPr>
            <w:rStyle w:val="Hyperlink"/>
            <w:rFonts w:ascii="Arial" w:hAnsi="Arial" w:cs="Arial"/>
          </w:rPr>
          <w:t>LOAD PORTFOLIO SCREEN</w:t>
        </w:r>
        <w:r w:rsidR="00393760">
          <w:rPr>
            <w:webHidden/>
          </w:rPr>
          <w:tab/>
        </w:r>
        <w:r w:rsidR="00393760">
          <w:rPr>
            <w:webHidden/>
          </w:rPr>
          <w:fldChar w:fldCharType="begin"/>
        </w:r>
        <w:r w:rsidR="00393760">
          <w:rPr>
            <w:webHidden/>
          </w:rPr>
          <w:instrText xml:space="preserve"> PAGEREF _Toc393238 \h </w:instrText>
        </w:r>
        <w:r w:rsidR="00393760">
          <w:rPr>
            <w:webHidden/>
          </w:rPr>
        </w:r>
        <w:r w:rsidR="00393760">
          <w:rPr>
            <w:webHidden/>
          </w:rPr>
          <w:fldChar w:fldCharType="separate"/>
        </w:r>
        <w:r w:rsidR="00393760">
          <w:rPr>
            <w:webHidden/>
          </w:rPr>
          <w:t>4</w:t>
        </w:r>
        <w:r w:rsidR="00393760">
          <w:rPr>
            <w:webHidden/>
          </w:rPr>
          <w:fldChar w:fldCharType="end"/>
        </w:r>
      </w:hyperlink>
    </w:p>
    <w:p w:rsidR="00393760" w:rsidRDefault="00F57F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3239" w:history="1">
        <w:r w:rsidR="00393760" w:rsidRPr="004621A6">
          <w:rPr>
            <w:rStyle w:val="Hyperlink"/>
            <w:rFonts w:cs="Arial"/>
          </w:rPr>
          <w:t>3.5</w:t>
        </w:r>
        <w:r w:rsidR="0039376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93760" w:rsidRPr="004621A6">
          <w:rPr>
            <w:rStyle w:val="Hyperlink"/>
            <w:rFonts w:ascii="Arial" w:hAnsi="Arial" w:cs="Arial"/>
          </w:rPr>
          <w:t>DELETE PORTFOLIO SCREEN</w:t>
        </w:r>
        <w:r w:rsidR="00393760">
          <w:rPr>
            <w:webHidden/>
          </w:rPr>
          <w:tab/>
        </w:r>
        <w:r w:rsidR="00393760">
          <w:rPr>
            <w:webHidden/>
          </w:rPr>
          <w:fldChar w:fldCharType="begin"/>
        </w:r>
        <w:r w:rsidR="00393760">
          <w:rPr>
            <w:webHidden/>
          </w:rPr>
          <w:instrText xml:space="preserve"> PAGEREF _Toc393239 \h </w:instrText>
        </w:r>
        <w:r w:rsidR="00393760">
          <w:rPr>
            <w:webHidden/>
          </w:rPr>
        </w:r>
        <w:r w:rsidR="00393760">
          <w:rPr>
            <w:webHidden/>
          </w:rPr>
          <w:fldChar w:fldCharType="separate"/>
        </w:r>
        <w:r w:rsidR="00393760">
          <w:rPr>
            <w:webHidden/>
          </w:rPr>
          <w:t>4</w:t>
        </w:r>
        <w:r w:rsidR="00393760">
          <w:rPr>
            <w:webHidden/>
          </w:rPr>
          <w:fldChar w:fldCharType="end"/>
        </w:r>
      </w:hyperlink>
    </w:p>
    <w:p w:rsidR="00393760" w:rsidRDefault="00F57F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3240" w:history="1">
        <w:r w:rsidR="00393760" w:rsidRPr="004621A6">
          <w:rPr>
            <w:rStyle w:val="Hyperlink"/>
            <w:rFonts w:cs="Arial"/>
          </w:rPr>
          <w:t>3.6</w:t>
        </w:r>
        <w:r w:rsidR="0039376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93760" w:rsidRPr="004621A6">
          <w:rPr>
            <w:rStyle w:val="Hyperlink"/>
            <w:rFonts w:ascii="Arial" w:hAnsi="Arial" w:cs="Arial"/>
          </w:rPr>
          <w:t>PORTFOLIO SCREEN</w:t>
        </w:r>
        <w:r w:rsidR="00393760">
          <w:rPr>
            <w:webHidden/>
          </w:rPr>
          <w:tab/>
        </w:r>
        <w:r w:rsidR="00393760">
          <w:rPr>
            <w:webHidden/>
          </w:rPr>
          <w:fldChar w:fldCharType="begin"/>
        </w:r>
        <w:r w:rsidR="00393760">
          <w:rPr>
            <w:webHidden/>
          </w:rPr>
          <w:instrText xml:space="preserve"> PAGEREF _Toc393240 \h </w:instrText>
        </w:r>
        <w:r w:rsidR="00393760">
          <w:rPr>
            <w:webHidden/>
          </w:rPr>
        </w:r>
        <w:r w:rsidR="00393760">
          <w:rPr>
            <w:webHidden/>
          </w:rPr>
          <w:fldChar w:fldCharType="separate"/>
        </w:r>
        <w:r w:rsidR="00393760">
          <w:rPr>
            <w:webHidden/>
          </w:rPr>
          <w:t>4</w:t>
        </w:r>
        <w:r w:rsidR="00393760">
          <w:rPr>
            <w:webHidden/>
          </w:rPr>
          <w:fldChar w:fldCharType="end"/>
        </w:r>
      </w:hyperlink>
    </w:p>
    <w:p w:rsidR="00393760" w:rsidRDefault="00F57F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3241" w:history="1">
        <w:r w:rsidR="00393760" w:rsidRPr="004621A6">
          <w:rPr>
            <w:rStyle w:val="Hyperlink"/>
            <w:rFonts w:cs="Arial"/>
          </w:rPr>
          <w:t>3.7</w:t>
        </w:r>
        <w:r w:rsidR="0039376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93760" w:rsidRPr="004621A6">
          <w:rPr>
            <w:rStyle w:val="Hyperlink"/>
            <w:rFonts w:ascii="Arial" w:hAnsi="Arial" w:cs="Arial"/>
          </w:rPr>
          <w:t>STOCK SCREEN</w:t>
        </w:r>
        <w:r w:rsidR="00393760">
          <w:rPr>
            <w:webHidden/>
          </w:rPr>
          <w:tab/>
        </w:r>
        <w:r w:rsidR="00393760">
          <w:rPr>
            <w:webHidden/>
          </w:rPr>
          <w:fldChar w:fldCharType="begin"/>
        </w:r>
        <w:r w:rsidR="00393760">
          <w:rPr>
            <w:webHidden/>
          </w:rPr>
          <w:instrText xml:space="preserve"> PAGEREF _Toc393241 \h </w:instrText>
        </w:r>
        <w:r w:rsidR="00393760">
          <w:rPr>
            <w:webHidden/>
          </w:rPr>
        </w:r>
        <w:r w:rsidR="00393760">
          <w:rPr>
            <w:webHidden/>
          </w:rPr>
          <w:fldChar w:fldCharType="separate"/>
        </w:r>
        <w:r w:rsidR="00393760">
          <w:rPr>
            <w:webHidden/>
          </w:rPr>
          <w:t>4</w:t>
        </w:r>
        <w:r w:rsidR="00393760">
          <w:rPr>
            <w:webHidden/>
          </w:rPr>
          <w:fldChar w:fldCharType="end"/>
        </w:r>
      </w:hyperlink>
    </w:p>
    <w:p w:rsidR="00393760" w:rsidRDefault="00F57F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93242" w:history="1">
        <w:r w:rsidR="00393760" w:rsidRPr="004621A6">
          <w:rPr>
            <w:rStyle w:val="Hyperlink"/>
            <w:rFonts w:cs="Arial"/>
          </w:rPr>
          <w:t>3.8</w:t>
        </w:r>
        <w:r w:rsidR="0039376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93760" w:rsidRPr="004621A6">
          <w:rPr>
            <w:rStyle w:val="Hyperlink"/>
            <w:rFonts w:ascii="Arial" w:hAnsi="Arial" w:cs="Arial"/>
          </w:rPr>
          <w:t>ABOUT SCREEN</w:t>
        </w:r>
        <w:r w:rsidR="00393760">
          <w:rPr>
            <w:webHidden/>
          </w:rPr>
          <w:tab/>
        </w:r>
        <w:r w:rsidR="00393760">
          <w:rPr>
            <w:webHidden/>
          </w:rPr>
          <w:fldChar w:fldCharType="begin"/>
        </w:r>
        <w:r w:rsidR="00393760">
          <w:rPr>
            <w:webHidden/>
          </w:rPr>
          <w:instrText xml:space="preserve"> PAGEREF _Toc393242 \h </w:instrText>
        </w:r>
        <w:r w:rsidR="00393760">
          <w:rPr>
            <w:webHidden/>
          </w:rPr>
        </w:r>
        <w:r w:rsidR="00393760">
          <w:rPr>
            <w:webHidden/>
          </w:rPr>
          <w:fldChar w:fldCharType="separate"/>
        </w:r>
        <w:r w:rsidR="00393760">
          <w:rPr>
            <w:webHidden/>
          </w:rPr>
          <w:t>5</w:t>
        </w:r>
        <w:r w:rsidR="00393760">
          <w:rPr>
            <w:webHidden/>
          </w:rPr>
          <w:fldChar w:fldCharType="end"/>
        </w:r>
      </w:hyperlink>
    </w:p>
    <w:p w:rsidR="00393760" w:rsidRDefault="00F57FE8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93243" w:history="1">
        <w:r w:rsidR="00393760" w:rsidRPr="004621A6">
          <w:rPr>
            <w:rStyle w:val="Hyperlink"/>
            <w:rFonts w:ascii="Arial" w:hAnsi="Arial" w:cs="Arial"/>
            <w:noProof/>
          </w:rPr>
          <w:t>Appendix A: References</w:t>
        </w:r>
        <w:r w:rsidR="00393760">
          <w:rPr>
            <w:noProof/>
            <w:webHidden/>
          </w:rPr>
          <w:tab/>
        </w:r>
        <w:r w:rsidR="00393760">
          <w:rPr>
            <w:noProof/>
            <w:webHidden/>
          </w:rPr>
          <w:fldChar w:fldCharType="begin"/>
        </w:r>
        <w:r w:rsidR="00393760">
          <w:rPr>
            <w:noProof/>
            <w:webHidden/>
          </w:rPr>
          <w:instrText xml:space="preserve"> PAGEREF _Toc393243 \h </w:instrText>
        </w:r>
        <w:r w:rsidR="00393760">
          <w:rPr>
            <w:noProof/>
            <w:webHidden/>
          </w:rPr>
        </w:r>
        <w:r w:rsidR="00393760">
          <w:rPr>
            <w:noProof/>
            <w:webHidden/>
          </w:rPr>
          <w:fldChar w:fldCharType="separate"/>
        </w:r>
        <w:r w:rsidR="00393760">
          <w:rPr>
            <w:noProof/>
            <w:webHidden/>
          </w:rPr>
          <w:t>6</w:t>
        </w:r>
        <w:r w:rsidR="00393760">
          <w:rPr>
            <w:noProof/>
            <w:webHidden/>
          </w:rPr>
          <w:fldChar w:fldCharType="end"/>
        </w:r>
      </w:hyperlink>
    </w:p>
    <w:p w:rsidR="00393760" w:rsidRDefault="00F57FE8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93244" w:history="1">
        <w:r w:rsidR="00393760" w:rsidRPr="004621A6">
          <w:rPr>
            <w:rStyle w:val="Hyperlink"/>
            <w:rFonts w:ascii="Arial" w:hAnsi="Arial" w:cs="Arial"/>
            <w:noProof/>
          </w:rPr>
          <w:t>Appendix B: Key Terms</w:t>
        </w:r>
        <w:r w:rsidR="00393760">
          <w:rPr>
            <w:noProof/>
            <w:webHidden/>
          </w:rPr>
          <w:tab/>
        </w:r>
        <w:r w:rsidR="00393760">
          <w:rPr>
            <w:noProof/>
            <w:webHidden/>
          </w:rPr>
          <w:fldChar w:fldCharType="begin"/>
        </w:r>
        <w:r w:rsidR="00393760">
          <w:rPr>
            <w:noProof/>
            <w:webHidden/>
          </w:rPr>
          <w:instrText xml:space="preserve"> PAGEREF _Toc393244 \h </w:instrText>
        </w:r>
        <w:r w:rsidR="00393760">
          <w:rPr>
            <w:noProof/>
            <w:webHidden/>
          </w:rPr>
        </w:r>
        <w:r w:rsidR="00393760">
          <w:rPr>
            <w:noProof/>
            <w:webHidden/>
          </w:rPr>
          <w:fldChar w:fldCharType="separate"/>
        </w:r>
        <w:r w:rsidR="00393760">
          <w:rPr>
            <w:noProof/>
            <w:webHidden/>
          </w:rPr>
          <w:t>7</w:t>
        </w:r>
        <w:r w:rsidR="00393760">
          <w:rPr>
            <w:noProof/>
            <w:webHidden/>
          </w:rPr>
          <w:fldChar w:fldCharType="end"/>
        </w:r>
      </w:hyperlink>
    </w:p>
    <w:p w:rsidR="00356448" w:rsidRPr="002D1641" w:rsidRDefault="00356448" w:rsidP="00356448">
      <w:pPr>
        <w:pStyle w:val="StyleSubtitleCover2TopNoborder"/>
        <w:jc w:val="left"/>
        <w:rPr>
          <w:rFonts w:ascii="Arial" w:hAnsi="Arial" w:cs="Arial"/>
          <w:lang w:val="de-DE"/>
        </w:rPr>
      </w:pPr>
      <w:r w:rsidRPr="002D1641">
        <w:rPr>
          <w:rFonts w:ascii="Arial" w:hAnsi="Arial" w:cs="Arial"/>
          <w:noProof/>
        </w:rPr>
        <w:fldChar w:fldCharType="end"/>
      </w:r>
    </w:p>
    <w:p w:rsidR="00356448" w:rsidRDefault="00356448">
      <w:pPr>
        <w:spacing w:before="0" w:after="160" w:line="259" w:lineRule="auto"/>
        <w:ind w:left="0"/>
        <w:jc w:val="left"/>
      </w:pPr>
      <w:r>
        <w:br w:type="page"/>
      </w:r>
    </w:p>
    <w:p w:rsidR="0049560C" w:rsidRPr="002D1641" w:rsidRDefault="0049560C" w:rsidP="0049560C">
      <w:pPr>
        <w:pStyle w:val="Heading1"/>
      </w:pPr>
      <w:bookmarkStart w:id="0" w:name="_Toc393230"/>
      <w:r w:rsidRPr="002D1641">
        <w:lastRenderedPageBreak/>
        <w:t>Introduction</w:t>
      </w:r>
      <w:bookmarkEnd w:id="0"/>
    </w:p>
    <w:p w:rsidR="0049560C" w:rsidRPr="002D1641" w:rsidRDefault="0049560C" w:rsidP="0049560C">
      <w:pPr>
        <w:pStyle w:val="Heading2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393231"/>
      <w:r w:rsidRPr="002D1641">
        <w:rPr>
          <w:rFonts w:ascii="Arial" w:hAnsi="Arial" w:cs="Arial"/>
        </w:rPr>
        <w:t>P</w:t>
      </w:r>
      <w:bookmarkEnd w:id="1"/>
      <w:bookmarkEnd w:id="2"/>
      <w:bookmarkEnd w:id="3"/>
      <w:r w:rsidRPr="002D1641">
        <w:rPr>
          <w:rFonts w:ascii="Arial" w:hAnsi="Arial" w:cs="Arial"/>
        </w:rPr>
        <w:t xml:space="preserve">urpose of The </w:t>
      </w:r>
      <w:r w:rsidR="004A0122">
        <w:rPr>
          <w:rFonts w:ascii="Arial" w:hAnsi="Arial" w:cs="Arial"/>
        </w:rPr>
        <w:t>USER INTERFACE SPECIFICATION</w:t>
      </w:r>
      <w:r w:rsidRPr="002D1641">
        <w:rPr>
          <w:rFonts w:ascii="Arial" w:hAnsi="Arial" w:cs="Arial"/>
        </w:rPr>
        <w:t xml:space="preserve"> Document</w:t>
      </w:r>
      <w:bookmarkEnd w:id="4"/>
    </w:p>
    <w:p w:rsidR="0049560C" w:rsidRDefault="0049560C" w:rsidP="0049560C">
      <w:pPr>
        <w:pStyle w:val="BodyText"/>
        <w:spacing w:before="0" w:after="0"/>
        <w:rPr>
          <w:rFonts w:ascii="Arial" w:hAnsi="Arial" w:cs="Arial"/>
          <w:iCs/>
        </w:rPr>
      </w:pPr>
      <w:bookmarkStart w:id="5" w:name="OLE_LINK1"/>
      <w:bookmarkStart w:id="6" w:name="OLE_LINK2"/>
      <w:r w:rsidRPr="002D1641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User Interface Specification</w:t>
      </w:r>
      <w:r w:rsidRPr="002D1641">
        <w:rPr>
          <w:rFonts w:ascii="Arial" w:hAnsi="Arial" w:cs="Arial"/>
        </w:rPr>
        <w:t xml:space="preserve"> documents and track</w:t>
      </w:r>
      <w:r w:rsidR="004A0122">
        <w:rPr>
          <w:rFonts w:ascii="Arial" w:hAnsi="Arial" w:cs="Arial"/>
        </w:rPr>
        <w:t>s the necessary screens for the user to pick and choose the different options as inputs to th</w:t>
      </w:r>
      <w:r w:rsidR="002E60D3">
        <w:rPr>
          <w:rFonts w:ascii="Arial" w:hAnsi="Arial" w:cs="Arial"/>
        </w:rPr>
        <w:t xml:space="preserve">e backend model or algorithm for generating a stock </w:t>
      </w:r>
      <w:r w:rsidR="00470A72">
        <w:rPr>
          <w:rFonts w:ascii="Arial" w:hAnsi="Arial" w:cs="Arial"/>
        </w:rPr>
        <w:t xml:space="preserve">or portfolio </w:t>
      </w:r>
      <w:r w:rsidR="002E60D3">
        <w:rPr>
          <w:rFonts w:ascii="Arial" w:hAnsi="Arial" w:cs="Arial"/>
        </w:rPr>
        <w:t>value.</w:t>
      </w:r>
      <w:r w:rsidR="004A0122">
        <w:rPr>
          <w:rFonts w:ascii="Arial" w:hAnsi="Arial" w:cs="Arial"/>
        </w:rPr>
        <w:t xml:space="preserve"> </w:t>
      </w:r>
      <w:r w:rsidRPr="002D1641">
        <w:rPr>
          <w:rFonts w:ascii="Arial" w:hAnsi="Arial" w:cs="Arial"/>
        </w:rPr>
        <w:t xml:space="preserve">Its intended audience is </w:t>
      </w:r>
      <w:r w:rsidRPr="002D1641">
        <w:rPr>
          <w:rFonts w:ascii="Arial" w:hAnsi="Arial" w:cs="Arial"/>
          <w:iCs/>
        </w:rPr>
        <w:t xml:space="preserve">the </w:t>
      </w:r>
      <w:r w:rsidR="002E60D3">
        <w:rPr>
          <w:rFonts w:ascii="Arial" w:hAnsi="Arial" w:cs="Arial"/>
          <w:iCs/>
        </w:rPr>
        <w:t>general investor or portfolio manager</w:t>
      </w:r>
      <w:r w:rsidRPr="002D1641">
        <w:rPr>
          <w:rFonts w:ascii="Arial" w:hAnsi="Arial" w:cs="Arial"/>
          <w:iCs/>
        </w:rPr>
        <w:t xml:space="preserve">. </w:t>
      </w:r>
    </w:p>
    <w:p w:rsidR="002E60D3" w:rsidRDefault="002E60D3" w:rsidP="0049560C">
      <w:pPr>
        <w:pStyle w:val="BodyText"/>
        <w:spacing w:before="0" w:after="0"/>
        <w:rPr>
          <w:rFonts w:ascii="Arial" w:hAnsi="Arial" w:cs="Arial"/>
          <w:iCs/>
        </w:rPr>
      </w:pPr>
    </w:p>
    <w:p w:rsidR="002E60D3" w:rsidRPr="002D1641" w:rsidRDefault="002E60D3" w:rsidP="0049560C">
      <w:pPr>
        <w:pStyle w:val="BodyText"/>
        <w:spacing w:before="0" w:after="0"/>
        <w:rPr>
          <w:rFonts w:ascii="Arial" w:hAnsi="Arial" w:cs="Arial"/>
          <w:iCs/>
        </w:rPr>
      </w:pPr>
    </w:p>
    <w:p w:rsidR="0049560C" w:rsidRPr="002D1641" w:rsidRDefault="0049560C" w:rsidP="0049560C">
      <w:pPr>
        <w:pStyle w:val="Heading1"/>
      </w:pPr>
      <w:bookmarkStart w:id="7" w:name="_Toc494193645"/>
      <w:bookmarkStart w:id="8" w:name="_Toc393232"/>
      <w:bookmarkEnd w:id="5"/>
      <w:bookmarkEnd w:id="6"/>
      <w:r w:rsidRPr="002D1641">
        <w:t>General Overview and Design Guidelines/Approach</w:t>
      </w:r>
      <w:bookmarkEnd w:id="7"/>
      <w:bookmarkEnd w:id="8"/>
    </w:p>
    <w:p w:rsidR="0049560C" w:rsidRDefault="0049560C" w:rsidP="0049560C">
      <w:pPr>
        <w:pStyle w:val="BodyText"/>
        <w:spacing w:before="0" w:after="0"/>
        <w:rPr>
          <w:rFonts w:ascii="Arial" w:hAnsi="Arial" w:cs="Arial"/>
          <w:iCs/>
        </w:rPr>
      </w:pPr>
      <w:bookmarkStart w:id="9" w:name="_Toc494193646"/>
      <w:r w:rsidRPr="002D1641">
        <w:rPr>
          <w:rFonts w:ascii="Arial" w:hAnsi="Arial" w:cs="Arial"/>
          <w:iCs/>
        </w:rPr>
        <w:t>This section describes the principles and strategies to be used as guidelines when designi</w:t>
      </w:r>
      <w:r w:rsidR="00D809ED">
        <w:rPr>
          <w:rFonts w:ascii="Arial" w:hAnsi="Arial" w:cs="Arial"/>
          <w:iCs/>
        </w:rPr>
        <w:t>ng and implementing the user interface.</w:t>
      </w:r>
    </w:p>
    <w:p w:rsidR="002E60D3" w:rsidRPr="002D1641" w:rsidRDefault="002E60D3" w:rsidP="0049560C">
      <w:pPr>
        <w:pStyle w:val="BodyText"/>
        <w:spacing w:before="0" w:after="0"/>
        <w:rPr>
          <w:rFonts w:ascii="Arial" w:hAnsi="Arial" w:cs="Arial"/>
          <w:iCs/>
        </w:rPr>
      </w:pPr>
    </w:p>
    <w:p w:rsidR="0049560C" w:rsidRPr="002D1641" w:rsidRDefault="0049560C" w:rsidP="0049560C">
      <w:pPr>
        <w:pStyle w:val="Heading2"/>
        <w:spacing w:before="120" w:after="60" w:line="240" w:lineRule="atLeast"/>
        <w:jc w:val="left"/>
        <w:rPr>
          <w:rFonts w:ascii="Arial" w:hAnsi="Arial" w:cs="Arial"/>
        </w:rPr>
      </w:pPr>
      <w:bookmarkStart w:id="10" w:name="_Toc393233"/>
      <w:bookmarkEnd w:id="9"/>
      <w:r w:rsidRPr="002D1641">
        <w:rPr>
          <w:rFonts w:ascii="Arial" w:hAnsi="Arial" w:cs="Arial"/>
        </w:rPr>
        <w:t>Assumptions / Constraints / Standards</w:t>
      </w:r>
      <w:bookmarkEnd w:id="10"/>
    </w:p>
    <w:p w:rsidR="0049560C" w:rsidRDefault="002E60D3" w:rsidP="0049560C">
      <w:pPr>
        <w:pStyle w:val="InfoBlue"/>
        <w:rPr>
          <w:rFonts w:ascii="Arial" w:hAnsi="Arial" w:cs="Arial"/>
          <w:i w:val="0"/>
          <w:color w:val="auto"/>
        </w:rPr>
      </w:pPr>
      <w:r w:rsidRPr="002E60D3">
        <w:rPr>
          <w:rFonts w:ascii="Arial" w:hAnsi="Arial" w:cs="Arial"/>
          <w:i w:val="0"/>
          <w:color w:val="auto"/>
        </w:rPr>
        <w:t xml:space="preserve">It is assumed </w:t>
      </w:r>
      <w:r>
        <w:rPr>
          <w:rFonts w:ascii="Arial" w:hAnsi="Arial" w:cs="Arial"/>
          <w:i w:val="0"/>
          <w:color w:val="auto"/>
        </w:rPr>
        <w:t>the full web and mobile version</w:t>
      </w:r>
      <w:r w:rsidR="00470A72">
        <w:rPr>
          <w:rFonts w:ascii="Arial" w:hAnsi="Arial" w:cs="Arial"/>
          <w:i w:val="0"/>
          <w:color w:val="auto"/>
        </w:rPr>
        <w:t>s</w:t>
      </w:r>
      <w:r>
        <w:rPr>
          <w:rFonts w:ascii="Arial" w:hAnsi="Arial" w:cs="Arial"/>
          <w:i w:val="0"/>
          <w:color w:val="auto"/>
        </w:rPr>
        <w:t xml:space="preserve"> use the same model or algorithm in the backend. The mobile version will be limited to a certain numbers of options </w:t>
      </w:r>
      <w:r w:rsidR="00470A72">
        <w:rPr>
          <w:rFonts w:ascii="Arial" w:hAnsi="Arial" w:cs="Arial"/>
          <w:i w:val="0"/>
          <w:color w:val="auto"/>
        </w:rPr>
        <w:t xml:space="preserve">per stock </w:t>
      </w:r>
      <w:r>
        <w:rPr>
          <w:rFonts w:ascii="Arial" w:hAnsi="Arial" w:cs="Arial"/>
          <w:i w:val="0"/>
          <w:color w:val="auto"/>
        </w:rPr>
        <w:t xml:space="preserve">that can fit in each screen compared to the full web version. The look and feel should be similar in the full web and mobile version. </w:t>
      </w:r>
    </w:p>
    <w:p w:rsidR="002E60D3" w:rsidRPr="002E60D3" w:rsidRDefault="002E60D3" w:rsidP="002E60D3">
      <w:pPr>
        <w:pStyle w:val="BodyText"/>
      </w:pPr>
    </w:p>
    <w:p w:rsidR="0049560C" w:rsidRPr="002D1641" w:rsidRDefault="00D809ED" w:rsidP="0049560C">
      <w:pPr>
        <w:pStyle w:val="Heading1"/>
      </w:pPr>
      <w:bookmarkStart w:id="11" w:name="_Toc393234"/>
      <w:r>
        <w:t>User INTERFACE</w:t>
      </w:r>
      <w:r w:rsidR="0049560C" w:rsidRPr="002D1641">
        <w:t xml:space="preserve"> Design</w:t>
      </w:r>
      <w:bookmarkEnd w:id="11"/>
    </w:p>
    <w:p w:rsidR="006C43CF" w:rsidRDefault="0049560C" w:rsidP="00D809ED">
      <w:pPr>
        <w:pStyle w:val="BodyText"/>
        <w:rPr>
          <w:rFonts w:ascii="Arial" w:hAnsi="Arial" w:cs="Arial"/>
        </w:rPr>
      </w:pPr>
      <w:r w:rsidRPr="002D1641">
        <w:rPr>
          <w:rFonts w:ascii="Arial" w:hAnsi="Arial" w:cs="Arial"/>
        </w:rPr>
        <w:t xml:space="preserve">This section outlines the </w:t>
      </w:r>
      <w:r w:rsidR="00D809ED">
        <w:rPr>
          <w:rFonts w:ascii="Arial" w:hAnsi="Arial" w:cs="Arial"/>
        </w:rPr>
        <w:t>user interface</w:t>
      </w:r>
      <w:r w:rsidRPr="002D1641">
        <w:rPr>
          <w:rFonts w:ascii="Arial" w:hAnsi="Arial" w:cs="Arial"/>
        </w:rPr>
        <w:t xml:space="preserve"> </w:t>
      </w:r>
      <w:r w:rsidR="00D809ED">
        <w:rPr>
          <w:rFonts w:ascii="Arial" w:hAnsi="Arial" w:cs="Arial"/>
        </w:rPr>
        <w:t>screens along with the different options</w:t>
      </w:r>
      <w:r w:rsidR="008E2399">
        <w:rPr>
          <w:rFonts w:ascii="Arial" w:hAnsi="Arial" w:cs="Arial"/>
        </w:rPr>
        <w:t>.</w:t>
      </w:r>
      <w:r w:rsidR="00B86A11">
        <w:rPr>
          <w:rFonts w:ascii="Arial" w:hAnsi="Arial" w:cs="Arial"/>
        </w:rPr>
        <w:t xml:space="preserve"> </w:t>
      </w:r>
    </w:p>
    <w:p w:rsidR="00F57FE8" w:rsidRDefault="00B86A11" w:rsidP="00D809E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user interface screens (with the exception of the Login Screen) will all have a navigation bar on top with an icon along with the</w:t>
      </w:r>
      <w:r w:rsidR="00AD47C0">
        <w:rPr>
          <w:rFonts w:ascii="Arial" w:hAnsi="Arial" w:cs="Arial"/>
        </w:rPr>
        <w:t xml:space="preserve"> app name. When the icon is</w:t>
      </w:r>
      <w:r>
        <w:rPr>
          <w:rFonts w:ascii="Arial" w:hAnsi="Arial" w:cs="Arial"/>
        </w:rPr>
        <w:t xml:space="preserve"> pressed, it will have a pop-up menu displaying the following texts: Home</w:t>
      </w:r>
      <w:r w:rsidR="00A02037">
        <w:rPr>
          <w:rFonts w:ascii="Arial" w:hAnsi="Arial" w:cs="Arial"/>
        </w:rPr>
        <w:t>, About</w:t>
      </w:r>
      <w:r w:rsidR="00F57FE8">
        <w:rPr>
          <w:rFonts w:ascii="Arial" w:hAnsi="Arial" w:cs="Arial"/>
        </w:rPr>
        <w:t>, Logout</w:t>
      </w:r>
      <w:r w:rsidR="00AD47C0">
        <w:rPr>
          <w:rFonts w:ascii="Arial" w:hAnsi="Arial" w:cs="Arial"/>
        </w:rPr>
        <w:t xml:space="preserve">. </w:t>
      </w:r>
      <w:bookmarkStart w:id="12" w:name="_GoBack"/>
      <w:bookmarkEnd w:id="12"/>
    </w:p>
    <w:p w:rsidR="00D809ED" w:rsidRDefault="00AD47C0" w:rsidP="00D809E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When the “Home” is pressed, it will n</w:t>
      </w:r>
      <w:r w:rsidR="00F57FE8">
        <w:rPr>
          <w:rFonts w:ascii="Arial" w:hAnsi="Arial" w:cs="Arial"/>
        </w:rPr>
        <w:t xml:space="preserve">avigate to the Home Screen. When </w:t>
      </w:r>
      <w:r>
        <w:rPr>
          <w:rFonts w:ascii="Arial" w:hAnsi="Arial" w:cs="Arial"/>
        </w:rPr>
        <w:t>the “About” text is pressed, it will navigate to the About Screen.</w:t>
      </w:r>
      <w:r w:rsidR="00F57FE8">
        <w:rPr>
          <w:rFonts w:ascii="Arial" w:hAnsi="Arial" w:cs="Arial"/>
        </w:rPr>
        <w:t xml:space="preserve"> When the “Logout” text is pressed, it will log the user out and navigate back to the Login Screen.</w:t>
      </w:r>
    </w:p>
    <w:p w:rsidR="008E2399" w:rsidRPr="002D1641" w:rsidRDefault="008E2399" w:rsidP="00D809ED">
      <w:pPr>
        <w:pStyle w:val="BodyText"/>
        <w:rPr>
          <w:rFonts w:ascii="Arial" w:hAnsi="Arial" w:cs="Arial"/>
        </w:rPr>
      </w:pPr>
    </w:p>
    <w:p w:rsidR="0049560C" w:rsidRPr="002D1641" w:rsidRDefault="003709DC" w:rsidP="0049560C">
      <w:pPr>
        <w:pStyle w:val="Heading2"/>
        <w:rPr>
          <w:rFonts w:ascii="Arial" w:hAnsi="Arial" w:cs="Arial"/>
        </w:rPr>
      </w:pPr>
      <w:bookmarkStart w:id="13" w:name="_Toc393235"/>
      <w:r>
        <w:rPr>
          <w:rFonts w:ascii="Arial" w:hAnsi="Arial" w:cs="Arial"/>
        </w:rPr>
        <w:t>LOGIN</w:t>
      </w:r>
      <w:r w:rsidR="0077372D">
        <w:rPr>
          <w:rFonts w:ascii="Arial" w:hAnsi="Arial" w:cs="Arial"/>
        </w:rPr>
        <w:t xml:space="preserve"> SCREEN</w:t>
      </w:r>
      <w:bookmarkEnd w:id="13"/>
    </w:p>
    <w:p w:rsidR="00B86A11" w:rsidRDefault="008E2399" w:rsidP="0049560C">
      <w:pPr>
        <w:pStyle w:val="InfoBlue"/>
        <w:spacing w:after="0"/>
        <w:rPr>
          <w:rFonts w:ascii="Arial" w:hAnsi="Arial" w:cs="Arial"/>
          <w:i w:val="0"/>
          <w:color w:val="auto"/>
        </w:rPr>
      </w:pPr>
      <w:r w:rsidRPr="0018231E">
        <w:rPr>
          <w:rFonts w:ascii="Arial" w:hAnsi="Arial" w:cs="Arial"/>
          <w:i w:val="0"/>
          <w:color w:val="auto"/>
        </w:rPr>
        <w:t>This screen will prompt the user for their credential to login to the system</w:t>
      </w:r>
      <w:r w:rsidR="00B86A11">
        <w:rPr>
          <w:rFonts w:ascii="Arial" w:hAnsi="Arial" w:cs="Arial"/>
          <w:i w:val="0"/>
          <w:color w:val="auto"/>
        </w:rPr>
        <w:t>. It will prompt for the user name and password. Once they click on the “Sign On” button, it will call the backend to validate the credential entered.</w:t>
      </w:r>
    </w:p>
    <w:p w:rsidR="00B86A11" w:rsidRDefault="00B86A11" w:rsidP="0049560C">
      <w:pPr>
        <w:pStyle w:val="InfoBlue"/>
        <w:spacing w:after="0"/>
        <w:rPr>
          <w:rFonts w:ascii="Arial" w:hAnsi="Arial" w:cs="Arial"/>
          <w:i w:val="0"/>
          <w:color w:val="auto"/>
        </w:rPr>
      </w:pPr>
    </w:p>
    <w:p w:rsidR="0049560C" w:rsidRPr="0018231E" w:rsidRDefault="003A5EAB" w:rsidP="0049560C">
      <w:pPr>
        <w:pStyle w:val="InfoBlue"/>
        <w:spacing w:after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The prototype will</w:t>
      </w:r>
      <w:r w:rsidR="00B86A11">
        <w:rPr>
          <w:rFonts w:ascii="Arial" w:hAnsi="Arial" w:cs="Arial"/>
          <w:i w:val="0"/>
          <w:color w:val="auto"/>
        </w:rPr>
        <w:t xml:space="preserve"> bypass this for proof of concept.</w:t>
      </w:r>
    </w:p>
    <w:p w:rsidR="0049560C" w:rsidRPr="002D1641" w:rsidRDefault="003709DC" w:rsidP="0049560C">
      <w:pPr>
        <w:pStyle w:val="Heading2"/>
        <w:rPr>
          <w:rFonts w:ascii="Arial" w:hAnsi="Arial" w:cs="Arial"/>
        </w:rPr>
      </w:pPr>
      <w:bookmarkStart w:id="14" w:name="_Toc393236"/>
      <w:r>
        <w:rPr>
          <w:rFonts w:ascii="Arial" w:hAnsi="Arial" w:cs="Arial"/>
        </w:rPr>
        <w:t>HOME SCREEN</w:t>
      </w:r>
      <w:bookmarkEnd w:id="14"/>
    </w:p>
    <w:p w:rsidR="006C43CF" w:rsidRDefault="00B86A11" w:rsidP="0049560C">
      <w:pPr>
        <w:pStyle w:val="InfoBlue"/>
        <w:spacing w:after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This screen will give the user the options to choose the following buttons: New Portfolio, Load Portfolio, Delete Portfolio, and Forecast Stock. </w:t>
      </w:r>
    </w:p>
    <w:p w:rsidR="006C43CF" w:rsidRDefault="006C43CF" w:rsidP="0049560C">
      <w:pPr>
        <w:pStyle w:val="InfoBlue"/>
        <w:spacing w:after="0"/>
        <w:rPr>
          <w:rFonts w:ascii="Arial" w:hAnsi="Arial" w:cs="Arial"/>
          <w:i w:val="0"/>
          <w:color w:val="auto"/>
        </w:rPr>
      </w:pPr>
    </w:p>
    <w:p w:rsidR="0049560C" w:rsidRPr="0018231E" w:rsidRDefault="00B86A11" w:rsidP="0049560C">
      <w:pPr>
        <w:pStyle w:val="InfoBlue"/>
        <w:spacing w:after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When the “New Portfolio” button is pressed, it will go to the New Portfolio Sc</w:t>
      </w:r>
      <w:r w:rsidR="00593233">
        <w:rPr>
          <w:rFonts w:ascii="Arial" w:hAnsi="Arial" w:cs="Arial"/>
          <w:i w:val="0"/>
          <w:color w:val="auto"/>
        </w:rPr>
        <w:t xml:space="preserve">reen. </w:t>
      </w:r>
      <w:r w:rsidR="00593233">
        <w:rPr>
          <w:rFonts w:ascii="Arial" w:hAnsi="Arial" w:cs="Arial"/>
          <w:i w:val="0"/>
          <w:color w:val="auto"/>
        </w:rPr>
        <w:lastRenderedPageBreak/>
        <w:t xml:space="preserve">When </w:t>
      </w:r>
      <w:r>
        <w:rPr>
          <w:rFonts w:ascii="Arial" w:hAnsi="Arial" w:cs="Arial"/>
          <w:i w:val="0"/>
          <w:color w:val="auto"/>
        </w:rPr>
        <w:t xml:space="preserve">the </w:t>
      </w:r>
      <w:r w:rsidR="00593233">
        <w:rPr>
          <w:rFonts w:ascii="Arial" w:hAnsi="Arial" w:cs="Arial"/>
          <w:i w:val="0"/>
          <w:color w:val="auto"/>
        </w:rPr>
        <w:t>“</w:t>
      </w:r>
      <w:r>
        <w:rPr>
          <w:rFonts w:ascii="Arial" w:hAnsi="Arial" w:cs="Arial"/>
          <w:i w:val="0"/>
          <w:color w:val="auto"/>
        </w:rPr>
        <w:t xml:space="preserve">Load Portfolio” button is pressed, it will go to the Load Portfolio Screen. </w:t>
      </w:r>
      <w:r w:rsidR="00593233">
        <w:rPr>
          <w:rFonts w:ascii="Arial" w:hAnsi="Arial" w:cs="Arial"/>
          <w:i w:val="0"/>
          <w:color w:val="auto"/>
        </w:rPr>
        <w:t>When the “</w:t>
      </w:r>
      <w:r>
        <w:rPr>
          <w:rFonts w:ascii="Arial" w:hAnsi="Arial" w:cs="Arial"/>
          <w:i w:val="0"/>
          <w:color w:val="auto"/>
        </w:rPr>
        <w:t>Delete Portfolio” button is pressed, it will go to the Delete Portfolio Screen. When the "Forecast Stock” button is pressed, it will go to the Stock Screen.</w:t>
      </w:r>
    </w:p>
    <w:p w:rsidR="0049560C" w:rsidRPr="002D1641" w:rsidRDefault="00850D5D" w:rsidP="0049560C">
      <w:pPr>
        <w:pStyle w:val="Heading2"/>
        <w:rPr>
          <w:rFonts w:ascii="Arial" w:hAnsi="Arial" w:cs="Arial"/>
        </w:rPr>
      </w:pPr>
      <w:bookmarkStart w:id="15" w:name="_Toc393237"/>
      <w:r>
        <w:rPr>
          <w:rFonts w:ascii="Arial" w:hAnsi="Arial" w:cs="Arial"/>
        </w:rPr>
        <w:t>NEW PORTFOLIO</w:t>
      </w:r>
      <w:r w:rsidR="007A3DE4">
        <w:rPr>
          <w:rFonts w:ascii="Arial" w:hAnsi="Arial" w:cs="Arial"/>
        </w:rPr>
        <w:t xml:space="preserve"> SCREEN</w:t>
      </w:r>
      <w:bookmarkEnd w:id="15"/>
    </w:p>
    <w:p w:rsidR="00DC56E3" w:rsidRDefault="00DC56E3" w:rsidP="00DC56E3">
      <w:pPr>
        <w:pStyle w:val="InfoBlue"/>
        <w:spacing w:after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This screen will allow the user to enter a portfolio name and add stocks to the new portfolio. The user can enter a stock ticker or search for a stock ticker</w:t>
      </w:r>
      <w:r w:rsidR="00B82971">
        <w:rPr>
          <w:rFonts w:ascii="Arial" w:hAnsi="Arial" w:cs="Arial"/>
          <w:i w:val="0"/>
          <w:color w:val="auto"/>
        </w:rPr>
        <w:t>. Once the user press the “Add” button, it will be added to the new portfolio. When the “Done” button is pressed, it will navigate to the Portfolio Screen.</w:t>
      </w:r>
    </w:p>
    <w:p w:rsidR="00DC56E3" w:rsidRDefault="00DC56E3" w:rsidP="00DC56E3">
      <w:pPr>
        <w:pStyle w:val="BodyText"/>
      </w:pPr>
    </w:p>
    <w:p w:rsidR="00DC56E3" w:rsidRPr="00DC56E3" w:rsidRDefault="00DC56E3" w:rsidP="00DC56E3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The prototype </w:t>
      </w:r>
      <w:r w:rsidR="003A5EAB">
        <w:rPr>
          <w:rFonts w:ascii="Arial" w:hAnsi="Arial" w:cs="Arial"/>
        </w:rPr>
        <w:t>will allow the user to enter a stock ticker without the search feature.</w:t>
      </w:r>
    </w:p>
    <w:p w:rsidR="0049560C" w:rsidRPr="002D1641" w:rsidRDefault="00850D5D" w:rsidP="0049560C">
      <w:pPr>
        <w:pStyle w:val="Heading2"/>
        <w:rPr>
          <w:rFonts w:ascii="Arial" w:hAnsi="Arial" w:cs="Arial"/>
        </w:rPr>
      </w:pPr>
      <w:bookmarkStart w:id="16" w:name="_Toc393238"/>
      <w:r>
        <w:rPr>
          <w:rFonts w:ascii="Arial" w:hAnsi="Arial" w:cs="Arial"/>
        </w:rPr>
        <w:t xml:space="preserve">LOAD </w:t>
      </w:r>
      <w:r w:rsidR="007A3DE4">
        <w:rPr>
          <w:rFonts w:ascii="Arial" w:hAnsi="Arial" w:cs="Arial"/>
        </w:rPr>
        <w:t>PORTFOLIO SCREEN</w:t>
      </w:r>
      <w:bookmarkEnd w:id="16"/>
    </w:p>
    <w:p w:rsidR="0049560C" w:rsidRPr="0018231E" w:rsidRDefault="00EE1C84" w:rsidP="0049560C">
      <w:pPr>
        <w:pStyle w:val="InfoBlue"/>
        <w:spacing w:after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This screen will open a list of the saved portfolios from the current user. The user can highlight a single portfolio name. Once the “Load” button is pressed, it will load the selected portfolio and navigate to the Portfolio Screen.</w:t>
      </w:r>
    </w:p>
    <w:p w:rsidR="0049560C" w:rsidRPr="002D1641" w:rsidRDefault="00850D5D" w:rsidP="0049560C">
      <w:pPr>
        <w:pStyle w:val="Heading2"/>
        <w:rPr>
          <w:rFonts w:ascii="Arial" w:hAnsi="Arial" w:cs="Arial"/>
        </w:rPr>
      </w:pPr>
      <w:bookmarkStart w:id="17" w:name="_Toc393239"/>
      <w:r>
        <w:rPr>
          <w:rFonts w:ascii="Arial" w:hAnsi="Arial" w:cs="Arial"/>
        </w:rPr>
        <w:t>DELETE PORTFOLIO SCREEN</w:t>
      </w:r>
      <w:bookmarkEnd w:id="17"/>
    </w:p>
    <w:p w:rsidR="0049560C" w:rsidRPr="0018231E" w:rsidRDefault="00EE1C84" w:rsidP="0049560C">
      <w:pPr>
        <w:pStyle w:val="InfoBlue"/>
        <w:spacing w:after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This screen will open a list of the saved portfolios from the current user. The user can highlight a single or multiple portfolios. Once the “Delete” button is pressed, it will pop-up a message asking the user to confirm the delete action.</w:t>
      </w:r>
      <w:r w:rsidR="00014D6C">
        <w:rPr>
          <w:rFonts w:ascii="Arial" w:hAnsi="Arial" w:cs="Arial"/>
          <w:i w:val="0"/>
          <w:color w:val="auto"/>
        </w:rPr>
        <w:t xml:space="preserve"> Once the portfolio or portfolios are deleted, it will display a message confirmation of the deletion. The pop-up message will contain an “OK” button. Once the “OK” button is pressed, it will close the message and go back to the Delete Portfolio Screen.</w:t>
      </w:r>
    </w:p>
    <w:p w:rsidR="00B82971" w:rsidRPr="002D1641" w:rsidRDefault="00B82971" w:rsidP="00B82971">
      <w:pPr>
        <w:pStyle w:val="Heading2"/>
        <w:rPr>
          <w:rFonts w:ascii="Arial" w:hAnsi="Arial" w:cs="Arial"/>
        </w:rPr>
      </w:pPr>
      <w:bookmarkStart w:id="18" w:name="_Toc393240"/>
      <w:r>
        <w:rPr>
          <w:rFonts w:ascii="Arial" w:hAnsi="Arial" w:cs="Arial"/>
        </w:rPr>
        <w:t>PORTFOLIO SCREEN</w:t>
      </w:r>
      <w:bookmarkEnd w:id="18"/>
    </w:p>
    <w:p w:rsidR="00B82971" w:rsidRDefault="00EE1C84" w:rsidP="00B8297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This screen will load the portfolio of stocks. </w:t>
      </w:r>
      <w:r w:rsidR="00B20584">
        <w:rPr>
          <w:rFonts w:ascii="Arial" w:hAnsi="Arial" w:cs="Arial"/>
        </w:rPr>
        <w:t xml:space="preserve">It will display the </w:t>
      </w:r>
      <w:r w:rsidR="004B0D1B">
        <w:rPr>
          <w:rFonts w:ascii="Arial" w:hAnsi="Arial" w:cs="Arial"/>
        </w:rPr>
        <w:t xml:space="preserve">portfolio name and the </w:t>
      </w:r>
      <w:r w:rsidR="00B20584">
        <w:rPr>
          <w:rFonts w:ascii="Arial" w:hAnsi="Arial" w:cs="Arial"/>
        </w:rPr>
        <w:t xml:space="preserve">list of stocks along with its stock ticker, company name, and the following options for each stock: </w:t>
      </w:r>
      <w:r w:rsidR="004B0D1B">
        <w:rPr>
          <w:rFonts w:ascii="Arial" w:hAnsi="Arial" w:cs="Arial"/>
        </w:rPr>
        <w:t xml:space="preserve">Volume, Market Cap, Beta, PE Ratio, </w:t>
      </w:r>
      <w:proofErr w:type="gramStart"/>
      <w:r w:rsidR="004B0D1B">
        <w:rPr>
          <w:rFonts w:ascii="Arial" w:hAnsi="Arial" w:cs="Arial"/>
        </w:rPr>
        <w:t>EPS</w:t>
      </w:r>
      <w:proofErr w:type="gramEnd"/>
      <w:r w:rsidR="004B0D1B">
        <w:rPr>
          <w:rFonts w:ascii="Arial" w:hAnsi="Arial" w:cs="Arial"/>
        </w:rPr>
        <w:t xml:space="preserve">. The user can check on one or multiple </w:t>
      </w:r>
      <w:r w:rsidR="00B57EEF">
        <w:rPr>
          <w:rFonts w:ascii="Arial" w:hAnsi="Arial" w:cs="Arial"/>
        </w:rPr>
        <w:t xml:space="preserve">options. Once the “Forecast” button is pressed, it will call the </w:t>
      </w:r>
      <w:r w:rsidR="00C8425D">
        <w:rPr>
          <w:rFonts w:ascii="Arial" w:hAnsi="Arial" w:cs="Arial"/>
        </w:rPr>
        <w:t xml:space="preserve">Forecast method to calculate </w:t>
      </w:r>
      <w:r w:rsidR="006B0F94">
        <w:rPr>
          <w:rFonts w:ascii="Arial" w:hAnsi="Arial" w:cs="Arial"/>
        </w:rPr>
        <w:t xml:space="preserve">and display </w:t>
      </w:r>
      <w:r w:rsidR="00C8425D">
        <w:rPr>
          <w:rFonts w:ascii="Arial" w:hAnsi="Arial" w:cs="Arial"/>
        </w:rPr>
        <w:t>the value of each stock and the optimal allocation percentage of each stock for the portfolio.</w:t>
      </w:r>
    </w:p>
    <w:p w:rsidR="00B20584" w:rsidRDefault="00B20584" w:rsidP="00B82971">
      <w:pPr>
        <w:pStyle w:val="BodyText"/>
        <w:rPr>
          <w:rFonts w:ascii="Arial" w:hAnsi="Arial" w:cs="Arial"/>
        </w:rPr>
      </w:pPr>
    </w:p>
    <w:p w:rsidR="00B20584" w:rsidRDefault="00B20584" w:rsidP="00B8297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The prototype </w:t>
      </w:r>
      <w:r w:rsidR="004B0D1B">
        <w:rPr>
          <w:rFonts w:ascii="Arial" w:hAnsi="Arial" w:cs="Arial"/>
        </w:rPr>
        <w:t>does not require to show the company name and can only limit to the options listed.</w:t>
      </w:r>
      <w:r w:rsidR="00B57EEF">
        <w:rPr>
          <w:rFonts w:ascii="Arial" w:hAnsi="Arial" w:cs="Arial"/>
        </w:rPr>
        <w:t xml:space="preserve"> It will also mock up a value for each stock and percent of allocation of each stock for the portfolio.</w:t>
      </w:r>
    </w:p>
    <w:p w:rsidR="00850D5D" w:rsidRPr="002D1641" w:rsidRDefault="00850D5D" w:rsidP="00850D5D">
      <w:pPr>
        <w:pStyle w:val="Heading2"/>
        <w:rPr>
          <w:rFonts w:ascii="Arial" w:hAnsi="Arial" w:cs="Arial"/>
        </w:rPr>
      </w:pPr>
      <w:bookmarkStart w:id="19" w:name="_Toc393241"/>
      <w:r>
        <w:rPr>
          <w:rFonts w:ascii="Arial" w:hAnsi="Arial" w:cs="Arial"/>
        </w:rPr>
        <w:t>STOCK</w:t>
      </w:r>
      <w:r w:rsidR="007A3DE4">
        <w:rPr>
          <w:rFonts w:ascii="Arial" w:hAnsi="Arial" w:cs="Arial"/>
        </w:rPr>
        <w:t xml:space="preserve"> SCREEN</w:t>
      </w:r>
      <w:bookmarkEnd w:id="19"/>
    </w:p>
    <w:p w:rsidR="004B0D1B" w:rsidRDefault="001A4FFB" w:rsidP="004B0D1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This screen will</w:t>
      </w:r>
      <w:r w:rsidR="004B0D1B">
        <w:rPr>
          <w:rFonts w:ascii="Arial" w:hAnsi="Arial" w:cs="Arial"/>
        </w:rPr>
        <w:t xml:space="preserve"> display the </w:t>
      </w:r>
      <w:r>
        <w:rPr>
          <w:rFonts w:ascii="Arial" w:hAnsi="Arial" w:cs="Arial"/>
        </w:rPr>
        <w:t xml:space="preserve">stock </w:t>
      </w:r>
      <w:r w:rsidR="004B0D1B">
        <w:rPr>
          <w:rFonts w:ascii="Arial" w:hAnsi="Arial" w:cs="Arial"/>
        </w:rPr>
        <w:t xml:space="preserve">ticker, company name, and the following options for </w:t>
      </w:r>
      <w:r>
        <w:rPr>
          <w:rFonts w:ascii="Arial" w:hAnsi="Arial" w:cs="Arial"/>
        </w:rPr>
        <w:t>the</w:t>
      </w:r>
      <w:r w:rsidR="004B0D1B">
        <w:rPr>
          <w:rFonts w:ascii="Arial" w:hAnsi="Arial" w:cs="Arial"/>
        </w:rPr>
        <w:t xml:space="preserve"> stock: Volume, Market Cap, Beta, PE Ratio, </w:t>
      </w:r>
      <w:proofErr w:type="gramStart"/>
      <w:r w:rsidR="004B0D1B">
        <w:rPr>
          <w:rFonts w:ascii="Arial" w:hAnsi="Arial" w:cs="Arial"/>
        </w:rPr>
        <w:t>EPS</w:t>
      </w:r>
      <w:proofErr w:type="gramEnd"/>
      <w:r w:rsidR="004B0D1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 user can check on one or multiple options. Once the “Forecast” button is pressed, it will call the Forecast method to calculate </w:t>
      </w:r>
      <w:r w:rsidR="006B0F94">
        <w:rPr>
          <w:rFonts w:ascii="Arial" w:hAnsi="Arial" w:cs="Arial"/>
        </w:rPr>
        <w:t xml:space="preserve">and display </w:t>
      </w:r>
      <w:r>
        <w:rPr>
          <w:rFonts w:ascii="Arial" w:hAnsi="Arial" w:cs="Arial"/>
        </w:rPr>
        <w:t>the value of the stock.</w:t>
      </w:r>
    </w:p>
    <w:p w:rsidR="004B0D1B" w:rsidRDefault="004B0D1B" w:rsidP="004B0D1B">
      <w:pPr>
        <w:pStyle w:val="BodyText"/>
        <w:rPr>
          <w:rFonts w:ascii="Arial" w:hAnsi="Arial" w:cs="Arial"/>
        </w:rPr>
      </w:pPr>
    </w:p>
    <w:p w:rsidR="004B0D1B" w:rsidRDefault="004B0D1B" w:rsidP="004B0D1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prototype does not require to show the company name and can only limit to the options listed.</w:t>
      </w:r>
      <w:r w:rsidR="001A4FFB">
        <w:rPr>
          <w:rFonts w:ascii="Arial" w:hAnsi="Arial" w:cs="Arial"/>
        </w:rPr>
        <w:t xml:space="preserve"> It will also mock up a value for the stock.</w:t>
      </w:r>
    </w:p>
    <w:p w:rsidR="00850D5D" w:rsidRDefault="00850D5D" w:rsidP="00850D5D">
      <w:pPr>
        <w:pStyle w:val="BodyText"/>
        <w:rPr>
          <w:rFonts w:ascii="Arial" w:hAnsi="Arial" w:cs="Arial"/>
        </w:rPr>
      </w:pPr>
    </w:p>
    <w:p w:rsidR="00A02037" w:rsidRPr="002D1641" w:rsidRDefault="00A02037" w:rsidP="00A02037">
      <w:pPr>
        <w:pStyle w:val="Heading2"/>
        <w:rPr>
          <w:rFonts w:ascii="Arial" w:hAnsi="Arial" w:cs="Arial"/>
        </w:rPr>
      </w:pPr>
      <w:bookmarkStart w:id="20" w:name="_Toc393242"/>
      <w:r>
        <w:rPr>
          <w:rFonts w:ascii="Arial" w:hAnsi="Arial" w:cs="Arial"/>
        </w:rPr>
        <w:t>ABOUT</w:t>
      </w:r>
      <w:r w:rsidR="007A3DE4">
        <w:rPr>
          <w:rFonts w:ascii="Arial" w:hAnsi="Arial" w:cs="Arial"/>
        </w:rPr>
        <w:t xml:space="preserve"> SCREEN</w:t>
      </w:r>
      <w:bookmarkEnd w:id="20"/>
    </w:p>
    <w:p w:rsidR="00A02037" w:rsidRDefault="00B82971" w:rsidP="00A0203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This screen will show the company, version, and app detail information. When the “Done” button is pressed, it will close this screen and return to the last screen.</w:t>
      </w:r>
    </w:p>
    <w:p w:rsidR="00B82971" w:rsidRPr="00850D5D" w:rsidRDefault="00B82971" w:rsidP="00A02037">
      <w:pPr>
        <w:pStyle w:val="BodyText"/>
      </w:pPr>
    </w:p>
    <w:p w:rsidR="00CD1157" w:rsidRPr="00CD1157" w:rsidRDefault="00CD1157" w:rsidP="00CD1157">
      <w:pPr>
        <w:pStyle w:val="BodyText"/>
      </w:pPr>
    </w:p>
    <w:p w:rsidR="00850D5D" w:rsidRDefault="00850D5D">
      <w:pPr>
        <w:spacing w:before="0" w:after="160" w:line="259" w:lineRule="auto"/>
        <w:ind w:left="0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453E91" w:rsidRPr="002D1641" w:rsidRDefault="00453E91" w:rsidP="00453E91">
      <w:pPr>
        <w:pStyle w:val="Appendix"/>
        <w:rPr>
          <w:rFonts w:ascii="Arial" w:hAnsi="Arial" w:cs="Arial"/>
        </w:rPr>
      </w:pPr>
      <w:bookmarkStart w:id="21" w:name="_Toc393243"/>
      <w:r w:rsidRPr="002D1641">
        <w:rPr>
          <w:rFonts w:ascii="Arial" w:hAnsi="Arial" w:cs="Arial"/>
        </w:rPr>
        <w:lastRenderedPageBreak/>
        <w:t>Appendix A: References</w:t>
      </w:r>
      <w:bookmarkEnd w:id="21"/>
    </w:p>
    <w:p w:rsidR="00CD1157" w:rsidRDefault="00CD1157" w:rsidP="00453E91">
      <w:pPr>
        <w:pStyle w:val="BodyText3"/>
        <w:rPr>
          <w:rFonts w:ascii="Arial" w:hAnsi="Arial" w:cs="Arial"/>
        </w:rPr>
      </w:pPr>
    </w:p>
    <w:p w:rsidR="00453E91" w:rsidRPr="00CD1157" w:rsidRDefault="00453E91" w:rsidP="00453E91">
      <w:pPr>
        <w:pStyle w:val="BodyText3"/>
        <w:rPr>
          <w:rFonts w:ascii="Arial" w:hAnsi="Arial" w:cs="Arial"/>
          <w:sz w:val="24"/>
          <w:szCs w:val="24"/>
        </w:rPr>
      </w:pPr>
      <w:r w:rsidRPr="00CD1157">
        <w:rPr>
          <w:rFonts w:ascii="Arial" w:hAnsi="Arial" w:cs="Arial"/>
          <w:sz w:val="24"/>
          <w:szCs w:val="24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453E91" w:rsidRPr="002D1641" w:rsidTr="006E00AB">
        <w:trPr>
          <w:jc w:val="center"/>
        </w:trPr>
        <w:tc>
          <w:tcPr>
            <w:tcW w:w="1980" w:type="dxa"/>
            <w:shd w:val="clear" w:color="auto" w:fill="F3F3F3"/>
          </w:tcPr>
          <w:p w:rsidR="00453E91" w:rsidRPr="002D1641" w:rsidRDefault="00453E91" w:rsidP="006E00AB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2D1641">
              <w:rPr>
                <w:rFonts w:ascii="Arial" w:hAnsi="Arial" w:cs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:rsidR="00453E91" w:rsidRPr="002D1641" w:rsidRDefault="00453E91" w:rsidP="006E00AB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2D1641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:rsidR="00453E91" w:rsidRPr="002D1641" w:rsidRDefault="00453E91" w:rsidP="006E00AB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2D1641">
              <w:rPr>
                <w:rFonts w:ascii="Arial" w:hAnsi="Arial" w:cs="Arial"/>
                <w:b/>
              </w:rPr>
              <w:t>Location</w:t>
            </w:r>
          </w:p>
        </w:tc>
      </w:tr>
      <w:tr w:rsidR="00453E91" w:rsidRPr="002D1641" w:rsidTr="006E00AB">
        <w:trPr>
          <w:trHeight w:val="482"/>
          <w:jc w:val="center"/>
        </w:trPr>
        <w:tc>
          <w:tcPr>
            <w:tcW w:w="1980" w:type="dxa"/>
          </w:tcPr>
          <w:p w:rsidR="00453E91" w:rsidRPr="002D1641" w:rsidRDefault="00453E91" w:rsidP="006E00AB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  <w:r w:rsidRPr="002D1641">
              <w:rPr>
                <w:rFonts w:ascii="Arial" w:hAnsi="Arial" w:cs="Arial"/>
                <w:i/>
                <w:color w:val="0000FF"/>
              </w:rPr>
              <w:t>&lt;Document Name and Version Number&gt;</w:t>
            </w:r>
          </w:p>
        </w:tc>
        <w:tc>
          <w:tcPr>
            <w:tcW w:w="3060" w:type="dxa"/>
          </w:tcPr>
          <w:p w:rsidR="00453E91" w:rsidRPr="002D1641" w:rsidRDefault="00453E91" w:rsidP="006E00AB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  <w:r w:rsidRPr="002D1641">
              <w:rPr>
                <w:rFonts w:ascii="Arial" w:hAnsi="Arial" w:cs="Arial"/>
                <w:i/>
                <w:color w:val="0000FF"/>
              </w:rPr>
              <w:t>[Provide description of the document]</w:t>
            </w:r>
          </w:p>
        </w:tc>
        <w:tc>
          <w:tcPr>
            <w:tcW w:w="3350" w:type="dxa"/>
          </w:tcPr>
          <w:p w:rsidR="00453E91" w:rsidRPr="002D1641" w:rsidRDefault="00453E91" w:rsidP="006E00AB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  <w:r w:rsidRPr="002D1641">
              <w:rPr>
                <w:rFonts w:ascii="Arial" w:hAnsi="Arial" w:cs="Arial"/>
                <w:i/>
                <w:color w:val="0000FF"/>
              </w:rPr>
              <w:t>&lt;URL or Network path where document is located&gt;</w:t>
            </w:r>
          </w:p>
        </w:tc>
      </w:tr>
    </w:tbl>
    <w:p w:rsidR="00453E91" w:rsidRPr="002D1641" w:rsidRDefault="00453E91" w:rsidP="00453E91">
      <w:pPr>
        <w:pStyle w:val="BodyText3"/>
        <w:jc w:val="left"/>
        <w:rPr>
          <w:rFonts w:ascii="Arial" w:hAnsi="Arial" w:cs="Arial"/>
        </w:rPr>
      </w:pPr>
    </w:p>
    <w:p w:rsidR="00453E91" w:rsidRPr="002D1641" w:rsidRDefault="00453E91" w:rsidP="00453E91">
      <w:pPr>
        <w:pStyle w:val="Appendix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bookmarkStart w:id="22" w:name="_Toc393244"/>
      <w:r w:rsidRPr="002D1641">
        <w:rPr>
          <w:rFonts w:ascii="Arial" w:hAnsi="Arial" w:cs="Arial"/>
        </w:rPr>
        <w:lastRenderedPageBreak/>
        <w:t>Appendix B: Key Terms</w:t>
      </w:r>
      <w:bookmarkEnd w:id="22"/>
    </w:p>
    <w:p w:rsidR="00CD1157" w:rsidRDefault="00CD1157" w:rsidP="00453E91">
      <w:pPr>
        <w:pStyle w:val="BodyText"/>
        <w:rPr>
          <w:rFonts w:ascii="Arial" w:hAnsi="Arial" w:cs="Arial"/>
        </w:rPr>
      </w:pPr>
    </w:p>
    <w:p w:rsidR="00CD1157" w:rsidRPr="002D1641" w:rsidRDefault="00453E91" w:rsidP="00453E91">
      <w:pPr>
        <w:pStyle w:val="BodyText"/>
        <w:rPr>
          <w:rFonts w:ascii="Arial" w:hAnsi="Arial" w:cs="Arial"/>
        </w:rPr>
      </w:pPr>
      <w:r w:rsidRPr="002D1641">
        <w:rPr>
          <w:rFonts w:ascii="Arial" w:hAnsi="Arial" w:cs="Arial"/>
        </w:rPr>
        <w:t>The following table provides definitions for terms relevant to this document.</w:t>
      </w:r>
    </w:p>
    <w:tbl>
      <w:tblPr>
        <w:tblW w:w="87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453E91" w:rsidRPr="002D1641" w:rsidTr="006E00AB">
        <w:tc>
          <w:tcPr>
            <w:tcW w:w="2628" w:type="dxa"/>
            <w:shd w:val="clear" w:color="auto" w:fill="F3F3F3"/>
          </w:tcPr>
          <w:p w:rsidR="00453E91" w:rsidRPr="002D1641" w:rsidRDefault="00453E91" w:rsidP="006E00AB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2D1641"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:rsidR="00453E91" w:rsidRPr="002D1641" w:rsidRDefault="00453E91" w:rsidP="006E00AB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2D1641">
              <w:rPr>
                <w:rFonts w:ascii="Arial" w:hAnsi="Arial" w:cs="Arial"/>
                <w:b/>
              </w:rPr>
              <w:t>Definition</w:t>
            </w:r>
          </w:p>
        </w:tc>
      </w:tr>
      <w:tr w:rsidR="00453E91" w:rsidRPr="002D1641" w:rsidTr="006E00AB">
        <w:trPr>
          <w:trHeight w:val="482"/>
        </w:trPr>
        <w:tc>
          <w:tcPr>
            <w:tcW w:w="2628" w:type="dxa"/>
          </w:tcPr>
          <w:p w:rsidR="00453E91" w:rsidRPr="002D1641" w:rsidRDefault="00453E91" w:rsidP="006E00AB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  <w:r w:rsidRPr="002D1641">
              <w:rPr>
                <w:rFonts w:ascii="Arial" w:hAnsi="Arial" w:cs="Arial"/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:rsidR="00453E91" w:rsidRPr="002D1641" w:rsidRDefault="00453E91" w:rsidP="006E00AB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  <w:r w:rsidRPr="002D1641">
              <w:rPr>
                <w:rFonts w:ascii="Arial" w:hAnsi="Arial" w:cs="Arial"/>
                <w:i/>
                <w:color w:val="0000FF"/>
              </w:rPr>
              <w:t>[Provide definition of the term used in this document.]</w:t>
            </w:r>
          </w:p>
        </w:tc>
      </w:tr>
      <w:tr w:rsidR="00453E91" w:rsidRPr="002D1641" w:rsidTr="006E00AB">
        <w:trPr>
          <w:trHeight w:val="482"/>
        </w:trPr>
        <w:tc>
          <w:tcPr>
            <w:tcW w:w="2628" w:type="dxa"/>
          </w:tcPr>
          <w:p w:rsidR="00453E91" w:rsidRPr="002D1641" w:rsidRDefault="00453E91" w:rsidP="006E00AB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  <w:r w:rsidRPr="002D1641">
              <w:rPr>
                <w:rFonts w:ascii="Arial" w:hAnsi="Arial" w:cs="Arial"/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:rsidR="00453E91" w:rsidRPr="002D1641" w:rsidRDefault="00453E91" w:rsidP="006E00AB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  <w:r w:rsidRPr="002D1641">
              <w:rPr>
                <w:rFonts w:ascii="Arial" w:hAnsi="Arial" w:cs="Arial"/>
                <w:i/>
                <w:color w:val="0000FF"/>
              </w:rPr>
              <w:t>[Provide definition of the term used in this document.]</w:t>
            </w:r>
          </w:p>
        </w:tc>
      </w:tr>
      <w:tr w:rsidR="00453E91" w:rsidRPr="002D1641" w:rsidTr="006E00AB">
        <w:trPr>
          <w:trHeight w:val="482"/>
        </w:trPr>
        <w:tc>
          <w:tcPr>
            <w:tcW w:w="2628" w:type="dxa"/>
          </w:tcPr>
          <w:p w:rsidR="00453E91" w:rsidRPr="002D1641" w:rsidRDefault="00453E91" w:rsidP="006E00AB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  <w:r w:rsidRPr="002D1641">
              <w:rPr>
                <w:rFonts w:ascii="Arial" w:hAnsi="Arial" w:cs="Arial"/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:rsidR="00453E91" w:rsidRPr="002D1641" w:rsidRDefault="00453E91" w:rsidP="006E00AB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  <w:r w:rsidRPr="002D1641">
              <w:rPr>
                <w:rFonts w:ascii="Arial" w:hAnsi="Arial" w:cs="Arial"/>
                <w:i/>
                <w:color w:val="0000FF"/>
              </w:rPr>
              <w:t>[Provide definition of the term used in this document.]</w:t>
            </w:r>
          </w:p>
        </w:tc>
      </w:tr>
    </w:tbl>
    <w:p w:rsidR="00453E91" w:rsidRPr="002D1641" w:rsidRDefault="00453E91" w:rsidP="00453E91">
      <w:pPr>
        <w:pStyle w:val="Appendix"/>
        <w:rPr>
          <w:rFonts w:ascii="Arial" w:hAnsi="Arial" w:cs="Arial"/>
        </w:rPr>
      </w:pPr>
    </w:p>
    <w:p w:rsidR="00C952E7" w:rsidRDefault="00C952E7"/>
    <w:sectPr w:rsidR="00C952E7" w:rsidSect="00880E86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E86" w:rsidRDefault="00880E86" w:rsidP="00880E86">
      <w:pPr>
        <w:spacing w:before="0" w:after="0"/>
      </w:pPr>
      <w:r>
        <w:separator/>
      </w:r>
    </w:p>
  </w:endnote>
  <w:endnote w:type="continuationSeparator" w:id="0">
    <w:p w:rsidR="00880E86" w:rsidRDefault="00880E86" w:rsidP="00880E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9646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0E86" w:rsidRDefault="00880E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FE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80E86" w:rsidRDefault="00880E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E86" w:rsidRDefault="00880E86" w:rsidP="00880E86">
      <w:pPr>
        <w:spacing w:before="0" w:after="0"/>
      </w:pPr>
      <w:r>
        <w:separator/>
      </w:r>
    </w:p>
  </w:footnote>
  <w:footnote w:type="continuationSeparator" w:id="0">
    <w:p w:rsidR="00880E86" w:rsidRDefault="00880E86" w:rsidP="00880E8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48"/>
    <w:rsid w:val="00014D6C"/>
    <w:rsid w:val="0018231E"/>
    <w:rsid w:val="001A4FFB"/>
    <w:rsid w:val="002E60D3"/>
    <w:rsid w:val="00356448"/>
    <w:rsid w:val="003709DC"/>
    <w:rsid w:val="00393760"/>
    <w:rsid w:val="003A5EAB"/>
    <w:rsid w:val="00453E91"/>
    <w:rsid w:val="00470A72"/>
    <w:rsid w:val="0049560C"/>
    <w:rsid w:val="004A0122"/>
    <w:rsid w:val="004B0D1B"/>
    <w:rsid w:val="00593233"/>
    <w:rsid w:val="005E7DD3"/>
    <w:rsid w:val="006B0F94"/>
    <w:rsid w:val="006C43CF"/>
    <w:rsid w:val="007650C0"/>
    <w:rsid w:val="0077372D"/>
    <w:rsid w:val="007A3DE4"/>
    <w:rsid w:val="00850D5D"/>
    <w:rsid w:val="00880E86"/>
    <w:rsid w:val="008E2399"/>
    <w:rsid w:val="00A02037"/>
    <w:rsid w:val="00AD47C0"/>
    <w:rsid w:val="00B20584"/>
    <w:rsid w:val="00B57EEF"/>
    <w:rsid w:val="00B82971"/>
    <w:rsid w:val="00B86A11"/>
    <w:rsid w:val="00BD2CA8"/>
    <w:rsid w:val="00C8425D"/>
    <w:rsid w:val="00C952E7"/>
    <w:rsid w:val="00CD1157"/>
    <w:rsid w:val="00D809ED"/>
    <w:rsid w:val="00DC56E3"/>
    <w:rsid w:val="00E270EE"/>
    <w:rsid w:val="00E5624F"/>
    <w:rsid w:val="00EE1C84"/>
    <w:rsid w:val="00F5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E93BF45-AE26-496B-BD00-04C6041F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448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49560C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49560C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49560C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49560C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49560C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49560C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49560C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49560C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49560C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56448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356448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StyleSubtitleCover2TopNoborder">
    <w:name w:val="Style Subtitle Cover2 + Top: (No border)"/>
    <w:basedOn w:val="Normal"/>
    <w:rsid w:val="00356448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character" w:styleId="Hyperlink">
    <w:name w:val="Hyperlink"/>
    <w:basedOn w:val="DefaultParagraphFont"/>
    <w:uiPriority w:val="99"/>
    <w:rsid w:val="00356448"/>
    <w:rPr>
      <w:color w:val="000FFF"/>
      <w:u w:val="single"/>
    </w:rPr>
  </w:style>
  <w:style w:type="paragraph" w:styleId="Footer">
    <w:name w:val="footer"/>
    <w:basedOn w:val="Normal"/>
    <w:link w:val="FooterChar"/>
    <w:uiPriority w:val="99"/>
    <w:rsid w:val="003564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448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356448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356448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356448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356448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356448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">
    <w:name w:val="InfoBlue"/>
    <w:basedOn w:val="Normal"/>
    <w:next w:val="BodyText"/>
    <w:rsid w:val="00356448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styleId="BodyText">
    <w:name w:val="Body Text"/>
    <w:basedOn w:val="Normal"/>
    <w:link w:val="BodyTextChar"/>
    <w:unhideWhenUsed/>
    <w:rsid w:val="003564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5644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9560C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49560C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9560C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9560C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9560C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9560C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49560C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9560C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9560C"/>
    <w:rPr>
      <w:rFonts w:ascii="Arial" w:eastAsia="Times New Roman" w:hAnsi="Arial" w:cs="Arial"/>
    </w:rPr>
  </w:style>
  <w:style w:type="paragraph" w:customStyle="1" w:styleId="InfoBlueChar">
    <w:name w:val="InfoBlue Char"/>
    <w:basedOn w:val="Normal"/>
    <w:next w:val="BodyText"/>
    <w:rsid w:val="0049560C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53E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53E91"/>
    <w:rPr>
      <w:rFonts w:ascii="Times New Roman" w:eastAsia="Times New Roman" w:hAnsi="Times New Roman" w:cs="Times New Roman"/>
      <w:sz w:val="16"/>
      <w:szCs w:val="16"/>
    </w:rPr>
  </w:style>
  <w:style w:type="paragraph" w:customStyle="1" w:styleId="Appendix">
    <w:name w:val="Appendix"/>
    <w:basedOn w:val="Normal"/>
    <w:rsid w:val="00453E91"/>
    <w:pPr>
      <w:ind w:left="0"/>
    </w:pPr>
    <w:rPr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80E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80E8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wayneh722</dc:creator>
  <cp:keywords/>
  <dc:description/>
  <cp:lastModifiedBy>USER</cp:lastModifiedBy>
  <cp:revision>33</cp:revision>
  <dcterms:created xsi:type="dcterms:W3CDTF">2019-02-03T19:46:00Z</dcterms:created>
  <dcterms:modified xsi:type="dcterms:W3CDTF">2019-02-07T06:00:00Z</dcterms:modified>
</cp:coreProperties>
</file>