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95" w:rsidRDefault="001F6473" w:rsidP="001F6473">
      <w:pPr>
        <w:jc w:val="center"/>
        <w:rPr>
          <w:b/>
          <w:sz w:val="44"/>
        </w:rPr>
      </w:pPr>
      <w:r w:rsidRPr="001F6473">
        <w:rPr>
          <w:b/>
          <w:sz w:val="44"/>
        </w:rPr>
        <w:t>B</w:t>
      </w:r>
      <w:r w:rsidRPr="001F6473">
        <w:rPr>
          <w:rFonts w:hint="eastAsia"/>
          <w:b/>
          <w:sz w:val="44"/>
        </w:rPr>
        <w:t>odyFit</w:t>
      </w:r>
      <w:r w:rsidRPr="001F6473">
        <w:rPr>
          <w:rFonts w:hint="eastAsia"/>
          <w:b/>
          <w:sz w:val="44"/>
        </w:rPr>
        <w:t>编程说明文档</w:t>
      </w:r>
    </w:p>
    <w:p w:rsidR="001F6473" w:rsidRDefault="001F6473" w:rsidP="001F6473">
      <w:pPr>
        <w:jc w:val="center"/>
        <w:rPr>
          <w:b/>
          <w:sz w:val="44"/>
        </w:rPr>
      </w:pPr>
    </w:p>
    <w:p w:rsidR="001F6473" w:rsidRPr="001F6473" w:rsidRDefault="001F6473" w:rsidP="001F647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1F6473">
        <w:rPr>
          <w:rFonts w:hint="eastAsia"/>
          <w:b/>
          <w:sz w:val="28"/>
        </w:rPr>
        <w:t>系统</w:t>
      </w:r>
      <w:r w:rsidR="007E79F3">
        <w:rPr>
          <w:rFonts w:hint="eastAsia"/>
          <w:b/>
          <w:sz w:val="28"/>
        </w:rPr>
        <w:t>模块分布</w:t>
      </w:r>
    </w:p>
    <w:p w:rsidR="007E79F3" w:rsidRDefault="007E79F3" w:rsidP="007E79F3">
      <w:pPr>
        <w:pStyle w:val="a5"/>
        <w:tabs>
          <w:tab w:val="left" w:pos="2224"/>
        </w:tabs>
        <w:ind w:left="720" w:firstLineChars="0" w:firstLine="0"/>
        <w:rPr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232.8pt;margin-top:46.2pt;width:1.2pt;height:86.4pt;z-index:251661312" o:connectortype="straight">
            <v:stroke endarrow="block"/>
          </v:shape>
        </w:pict>
      </w:r>
      <w:r>
        <w:rPr>
          <w:b/>
          <w:noProof/>
          <w:sz w:val="28"/>
        </w:rPr>
        <w:pict>
          <v:roundrect id="_x0000_s2053" style="position:absolute;left:0;text-align:left;margin-left:200.4pt;margin-top:22.2pt;width:60.6pt;height:24pt;z-index:251660288" arcsize="10923f">
            <v:textbox>
              <w:txbxContent>
                <w:p w:rsidR="007E79F3" w:rsidRDefault="007E79F3">
                  <w:r>
                    <w:rPr>
                      <w:rFonts w:hint="eastAsia"/>
                    </w:rPr>
                    <w:t>蓝牙模块</w:t>
                  </w:r>
                </w:p>
              </w:txbxContent>
            </v:textbox>
          </v:roundrect>
        </w:pict>
      </w:r>
      <w:r>
        <w:rPr>
          <w:b/>
          <w:noProof/>
          <w:sz w:val="28"/>
        </w:rPr>
        <w:pict>
          <v:roundrect id="_x0000_s2051" style="position:absolute;left:0;text-align:left;margin-left:37.8pt;margin-top:22.2pt;width:44.4pt;height:24pt;z-index:251658240" arcsize="10923f">
            <v:textbox>
              <w:txbxContent>
                <w:p w:rsidR="007E79F3" w:rsidRDefault="007E79F3">
                  <w:r>
                    <w:rPr>
                      <w:rFonts w:hint="eastAsia"/>
                    </w:rPr>
                    <w:t>腕带</w:t>
                  </w:r>
                </w:p>
              </w:txbxContent>
            </v:textbox>
          </v:roundrect>
        </w:pict>
      </w:r>
      <w:r>
        <w:rPr>
          <w:b/>
          <w:noProof/>
          <w:sz w:val="28"/>
        </w:rPr>
        <w:pict>
          <v:shape id="_x0000_s2052" type="#_x0000_t32" style="position:absolute;left:0;text-align:left;margin-left:82.2pt;margin-top:36pt;width:118.2pt;height:0;z-index:251659264" o:connectortype="straight">
            <v:stroke endarrow="block"/>
          </v:shape>
        </w:pict>
      </w:r>
      <w:r>
        <w:rPr>
          <w:b/>
          <w:sz w:val="28"/>
        </w:rPr>
        <w:tab/>
      </w:r>
      <w:bookmarkStart w:id="0" w:name="OLE_LINK1"/>
      <w:bookmarkStart w:id="1" w:name="OLE_LINK2"/>
      <w:r w:rsidRPr="007E79F3">
        <w:rPr>
          <w:rFonts w:hint="eastAsia"/>
        </w:rPr>
        <w:t>蓝牙链路</w:t>
      </w:r>
      <w:bookmarkEnd w:id="0"/>
      <w:bookmarkEnd w:id="1"/>
    </w:p>
    <w:p w:rsidR="007E79F3" w:rsidRPr="007E79F3" w:rsidRDefault="007E79F3" w:rsidP="007E79F3"/>
    <w:p w:rsidR="007E79F3" w:rsidRPr="007E79F3" w:rsidRDefault="007E79F3" w:rsidP="007E79F3"/>
    <w:p w:rsidR="007E79F3" w:rsidRPr="007E79F3" w:rsidRDefault="007E79F3" w:rsidP="007E79F3"/>
    <w:p w:rsidR="007E79F3" w:rsidRDefault="007E79F3" w:rsidP="007E79F3"/>
    <w:p w:rsidR="007E79F3" w:rsidRDefault="007E79F3" w:rsidP="007E79F3">
      <w:pPr>
        <w:tabs>
          <w:tab w:val="left" w:pos="5052"/>
        </w:tabs>
      </w:pPr>
      <w:r>
        <w:rPr>
          <w:noProof/>
        </w:rPr>
        <w:pict>
          <v:shape id="_x0000_s2057" type="#_x0000_t32" style="position:absolute;left:0;text-align:left;margin-left:103.8pt;margin-top:118.8pt;width:130.2pt;height:.05pt;flip:x;z-index:251664384" o:connectortype="straight">
            <v:stroke endarrow="block"/>
          </v:shape>
        </w:pict>
      </w:r>
      <w:r>
        <w:rPr>
          <w:noProof/>
        </w:rPr>
        <w:pict>
          <v:roundrect id="_x0000_s2059" style="position:absolute;left:0;text-align:left;margin-left:34.8pt;margin-top:108.6pt;width:69pt;height:22.2pt;z-index:251666432" arcsize="10923f">
            <v:textbox>
              <w:txbxContent>
                <w:p w:rsidR="007E79F3" w:rsidRDefault="007E79F3">
                  <w:r>
                    <w:rPr>
                      <w:rFonts w:hint="eastAsia"/>
                    </w:rPr>
                    <w:t>用户界面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056" type="#_x0000_t32" style="position:absolute;left:0;text-align:left;margin-left:234pt;margin-top:81.6pt;width:0;height:37.2pt;z-index:251663360" o:connectortype="straight"/>
        </w:pict>
      </w:r>
      <w:r>
        <w:rPr>
          <w:noProof/>
        </w:rPr>
        <w:pict>
          <v:roundrect id="_x0000_s2055" style="position:absolute;left:0;text-align:left;margin-left:200.4pt;margin-top:58.2pt;width:75pt;height:23.4pt;z-index:251662336" arcsize="10923f">
            <v:textbox>
              <w:txbxContent>
                <w:p w:rsidR="007E79F3" w:rsidRDefault="007E79F3">
                  <w:r>
                    <w:rPr>
                      <w:rFonts w:hint="eastAsia"/>
                    </w:rPr>
                    <w:t>数据处理模块</w:t>
                  </w:r>
                </w:p>
              </w:txbxContent>
            </v:textbox>
          </v:roundrect>
        </w:pict>
      </w:r>
      <w:r>
        <w:tab/>
      </w:r>
      <w:r>
        <w:rPr>
          <w:rFonts w:hint="eastAsia"/>
        </w:rPr>
        <w:t>取得运动数据</w:t>
      </w:r>
    </w:p>
    <w:p w:rsidR="007E79F3" w:rsidRPr="007E79F3" w:rsidRDefault="007E79F3" w:rsidP="007E79F3"/>
    <w:p w:rsidR="007E79F3" w:rsidRPr="007E79F3" w:rsidRDefault="007E79F3" w:rsidP="007E79F3"/>
    <w:p w:rsidR="007E79F3" w:rsidRPr="007E79F3" w:rsidRDefault="007E79F3" w:rsidP="007E79F3"/>
    <w:p w:rsidR="007E79F3" w:rsidRPr="007E79F3" w:rsidRDefault="007E79F3" w:rsidP="007E79F3"/>
    <w:p w:rsidR="007E79F3" w:rsidRPr="007E79F3" w:rsidRDefault="007E79F3" w:rsidP="007E79F3"/>
    <w:p w:rsidR="007E79F3" w:rsidRPr="007E79F3" w:rsidRDefault="007E79F3" w:rsidP="007E79F3"/>
    <w:p w:rsidR="007E79F3" w:rsidRDefault="007E79F3" w:rsidP="007E79F3"/>
    <w:p w:rsidR="001F6473" w:rsidRDefault="007E79F3" w:rsidP="007E79F3">
      <w:pPr>
        <w:tabs>
          <w:tab w:val="left" w:pos="2340"/>
        </w:tabs>
        <w:rPr>
          <w:rFonts w:hint="eastAsia"/>
        </w:rPr>
      </w:pPr>
      <w:r>
        <w:tab/>
      </w:r>
      <w:r>
        <w:rPr>
          <w:rFonts w:hint="eastAsia"/>
        </w:rPr>
        <w:t>取得运动状态</w:t>
      </w:r>
    </w:p>
    <w:p w:rsidR="00EC6FC2" w:rsidRDefault="00EC6FC2" w:rsidP="007E79F3">
      <w:pPr>
        <w:tabs>
          <w:tab w:val="left" w:pos="2340"/>
        </w:tabs>
        <w:rPr>
          <w:rFonts w:hint="eastAsia"/>
        </w:rPr>
      </w:pPr>
    </w:p>
    <w:p w:rsidR="00EC6FC2" w:rsidRDefault="00EC6FC2" w:rsidP="007E79F3">
      <w:pPr>
        <w:tabs>
          <w:tab w:val="left" w:pos="2340"/>
        </w:tabs>
        <w:rPr>
          <w:rFonts w:hint="eastAsia"/>
        </w:rPr>
      </w:pPr>
    </w:p>
    <w:p w:rsidR="00EC6FC2" w:rsidRDefault="00EC6FC2" w:rsidP="007E79F3">
      <w:pPr>
        <w:tabs>
          <w:tab w:val="left" w:pos="2340"/>
        </w:tabs>
        <w:rPr>
          <w:rFonts w:hint="eastAsia"/>
        </w:rPr>
      </w:pPr>
    </w:p>
    <w:p w:rsidR="00EC6FC2" w:rsidRDefault="00EC6FC2" w:rsidP="00EC6FC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JSON</w:t>
      </w:r>
      <w:r>
        <w:rPr>
          <w:rFonts w:hint="eastAsia"/>
          <w:b/>
          <w:sz w:val="28"/>
        </w:rPr>
        <w:t>格式定义</w:t>
      </w:r>
    </w:p>
    <w:p w:rsidR="00EC6FC2" w:rsidRDefault="00EC6FC2" w:rsidP="00EC6FC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蓝牙链路中使用</w:t>
      </w:r>
      <w:r>
        <w:rPr>
          <w:rFonts w:hint="eastAsia"/>
        </w:rPr>
        <w:t>JSON</w:t>
      </w:r>
      <w:r>
        <w:rPr>
          <w:rFonts w:hint="eastAsia"/>
        </w:rPr>
        <w:t>作为数据传输的格式。</w:t>
      </w:r>
      <w:r>
        <w:rPr>
          <w:rFonts w:hint="eastAsia"/>
        </w:rPr>
        <w:t>JSON</w:t>
      </w:r>
      <w:r>
        <w:rPr>
          <w:rFonts w:hint="eastAsia"/>
        </w:rPr>
        <w:t>的定义如下：</w:t>
      </w:r>
    </w:p>
    <w:p w:rsidR="00D906F9" w:rsidRDefault="00D906F9" w:rsidP="00EC6FC2">
      <w:pPr>
        <w:pStyle w:val="a5"/>
        <w:ind w:left="720" w:firstLineChars="0" w:firstLine="0"/>
        <w:rPr>
          <w:rFonts w:hint="eastAsia"/>
        </w:rPr>
      </w:pPr>
    </w:p>
    <w:p w:rsidR="00EC6FC2" w:rsidRPr="00D906F9" w:rsidRDefault="00EC6FC2" w:rsidP="00D906F9">
      <w:pPr>
        <w:ind w:firstLineChars="245" w:firstLine="588"/>
        <w:rPr>
          <w:rFonts w:hint="eastAsia"/>
          <w:sz w:val="24"/>
        </w:rPr>
      </w:pPr>
      <w:r w:rsidRPr="00D906F9">
        <w:rPr>
          <w:sz w:val="24"/>
        </w:rPr>
        <w:t>{"time":"20151127","ax":"0.0","ay":"0.0","az":"0.0","g</w:t>
      </w:r>
      <w:r w:rsidR="00A301AF">
        <w:rPr>
          <w:sz w:val="24"/>
        </w:rPr>
        <w:t>x":"0.0","gy":"0.0","gz":"0.0"}</w:t>
      </w:r>
    </w:p>
    <w:p w:rsidR="00D87FE8" w:rsidRPr="006129EC" w:rsidRDefault="00D87FE8" w:rsidP="00D87FE8">
      <w:pPr>
        <w:rPr>
          <w:rFonts w:hint="eastAsia"/>
          <w:b/>
          <w:sz w:val="28"/>
        </w:rPr>
      </w:pPr>
    </w:p>
    <w:p w:rsidR="00D87FE8" w:rsidRPr="00D87FE8" w:rsidRDefault="00D87FE8" w:rsidP="00D87FE8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F</w:t>
      </w:r>
      <w:r>
        <w:rPr>
          <w:rFonts w:hint="eastAsia"/>
          <w:b/>
          <w:sz w:val="28"/>
        </w:rPr>
        <w:t>ruitbasket.com.bodyfit.helper.</w:t>
      </w:r>
      <w:r w:rsidRPr="00D87FE8">
        <w:rPr>
          <w:rFonts w:hint="eastAsia"/>
          <w:b/>
          <w:sz w:val="28"/>
        </w:rPr>
        <w:t>NativeHelpe</w:t>
      </w:r>
      <w:r>
        <w:rPr>
          <w:rFonts w:hint="eastAsia"/>
          <w:b/>
          <w:sz w:val="28"/>
        </w:rPr>
        <w:t>r</w:t>
      </w:r>
      <w:r>
        <w:rPr>
          <w:rFonts w:hint="eastAsia"/>
          <w:b/>
          <w:sz w:val="28"/>
        </w:rPr>
        <w:t>的说明</w:t>
      </w:r>
    </w:p>
    <w:p w:rsidR="00EC6FC2" w:rsidRDefault="00D87FE8" w:rsidP="00D87FE8">
      <w:pPr>
        <w:pStyle w:val="a5"/>
        <w:numPr>
          <w:ilvl w:val="0"/>
          <w:numId w:val="2"/>
        </w:numPr>
        <w:tabs>
          <w:tab w:val="left" w:pos="2340"/>
        </w:tabs>
        <w:ind w:firstLineChars="0"/>
        <w:rPr>
          <w:rFonts w:hint="eastAsia"/>
        </w:rPr>
      </w:pPr>
      <w:r>
        <w:rPr>
          <w:rFonts w:hint="eastAsia"/>
        </w:rPr>
        <w:t>判断人有没有动，应调用第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D87FE8" w:rsidRDefault="00D87FE8" w:rsidP="00D87FE8">
      <w:pPr>
        <w:pStyle w:val="a5"/>
        <w:numPr>
          <w:ilvl w:val="0"/>
          <w:numId w:val="2"/>
        </w:numPr>
        <w:tabs>
          <w:tab w:val="left" w:pos="2340"/>
        </w:tabs>
        <w:ind w:firstLineChars="0"/>
        <w:rPr>
          <w:rFonts w:hint="eastAsia"/>
        </w:rPr>
      </w:pPr>
      <w:r>
        <w:rPr>
          <w:rFonts w:hint="eastAsia"/>
        </w:rPr>
        <w:t>识别动作，应调用第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D87FE8" w:rsidRDefault="00D87FE8" w:rsidP="00D87FE8">
      <w:pPr>
        <w:pStyle w:val="a5"/>
        <w:numPr>
          <w:ilvl w:val="0"/>
          <w:numId w:val="2"/>
        </w:numPr>
        <w:tabs>
          <w:tab w:val="left" w:pos="2340"/>
        </w:tabs>
        <w:ind w:firstLineChars="0"/>
        <w:rPr>
          <w:rFonts w:hint="eastAsia"/>
        </w:rPr>
      </w:pPr>
      <w:r>
        <w:rPr>
          <w:rFonts w:hint="eastAsia"/>
        </w:rPr>
        <w:t>判断动作是否标准，应调用第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D87FE8" w:rsidRDefault="00D87FE8" w:rsidP="00D87FE8">
      <w:pPr>
        <w:pStyle w:val="a5"/>
        <w:numPr>
          <w:ilvl w:val="0"/>
          <w:numId w:val="2"/>
        </w:numPr>
        <w:tabs>
          <w:tab w:val="left" w:pos="2340"/>
        </w:tabs>
        <w:ind w:firstLineChars="0"/>
        <w:rPr>
          <w:rFonts w:hint="eastAsia"/>
        </w:rPr>
      </w:pPr>
      <w:r>
        <w:rPr>
          <w:rFonts w:hint="eastAsia"/>
        </w:rPr>
        <w:t>判断单一个动作的分数，应调用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个方法</w:t>
      </w:r>
    </w:p>
    <w:p w:rsidR="00D87FE8" w:rsidRPr="007E79F3" w:rsidRDefault="00D87FE8" w:rsidP="00D87FE8">
      <w:pPr>
        <w:pStyle w:val="a5"/>
        <w:numPr>
          <w:ilvl w:val="0"/>
          <w:numId w:val="2"/>
        </w:numPr>
        <w:tabs>
          <w:tab w:val="left" w:pos="2340"/>
        </w:tabs>
        <w:ind w:firstLineChars="0"/>
      </w:pPr>
      <w:r>
        <w:rPr>
          <w:rFonts w:hint="eastAsia"/>
        </w:rPr>
        <w:t>计算一组动作的分数，应调用第</w:t>
      </w:r>
      <w:r>
        <w:rPr>
          <w:rFonts w:hint="eastAsia"/>
        </w:rPr>
        <w:t>10</w:t>
      </w:r>
      <w:r>
        <w:rPr>
          <w:rFonts w:hint="eastAsia"/>
        </w:rPr>
        <w:t>个方法</w:t>
      </w:r>
    </w:p>
    <w:sectPr w:rsidR="00D87FE8" w:rsidRPr="007E79F3" w:rsidSect="00AD7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3DC" w:rsidRDefault="00D163DC" w:rsidP="001F6473">
      <w:r>
        <w:separator/>
      </w:r>
    </w:p>
  </w:endnote>
  <w:endnote w:type="continuationSeparator" w:id="1">
    <w:p w:rsidR="00D163DC" w:rsidRDefault="00D163DC" w:rsidP="001F6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3DC" w:rsidRDefault="00D163DC" w:rsidP="001F6473">
      <w:r>
        <w:separator/>
      </w:r>
    </w:p>
  </w:footnote>
  <w:footnote w:type="continuationSeparator" w:id="1">
    <w:p w:rsidR="00D163DC" w:rsidRDefault="00D163DC" w:rsidP="001F6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9539E"/>
    <w:multiLevelType w:val="hybridMultilevel"/>
    <w:tmpl w:val="0962372C"/>
    <w:lvl w:ilvl="0" w:tplc="96DC06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74E79"/>
    <w:multiLevelType w:val="hybridMultilevel"/>
    <w:tmpl w:val="B3B848D8"/>
    <w:lvl w:ilvl="0" w:tplc="18503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473"/>
    <w:rsid w:val="001F6473"/>
    <w:rsid w:val="006129EC"/>
    <w:rsid w:val="007C6522"/>
    <w:rsid w:val="007E79F3"/>
    <w:rsid w:val="00A301AF"/>
    <w:rsid w:val="00AD7B95"/>
    <w:rsid w:val="00D163DC"/>
    <w:rsid w:val="00D87FE8"/>
    <w:rsid w:val="00D906F9"/>
    <w:rsid w:val="00EC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2"/>
        <o:r id="V:Rule4" type="connector" idref="#_x0000_s2054"/>
        <o:r id="V:Rule6" type="connector" idref="#_x0000_s2056"/>
        <o:r id="V:Rule8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4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473"/>
    <w:rPr>
      <w:sz w:val="18"/>
      <w:szCs w:val="18"/>
    </w:rPr>
  </w:style>
  <w:style w:type="paragraph" w:styleId="a5">
    <w:name w:val="List Paragraph"/>
    <w:basedOn w:val="a"/>
    <w:uiPriority w:val="34"/>
    <w:qFormat/>
    <w:rsid w:val="001F64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2015-11-27T11:33:00Z</dcterms:created>
  <dcterms:modified xsi:type="dcterms:W3CDTF">2015-11-27T13:39:00Z</dcterms:modified>
</cp:coreProperties>
</file>