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city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>${date}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  <w:r>
                    <w:rPr>
                      <w:sz w:val="15"/>
                      <w:szCs w:val="15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ԴԱՅՄՈՆԴ ԿՐԵԴԻՏ</w:t>
                  </w:r>
                  <w:r>
                    <w:rPr>
                      <w:sz w:val="15"/>
                      <w:szCs w:val="15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city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Ի դեմս  </w:t>
                  </w:r>
                  <w:r>
                    <w:rPr>
                      <w:sz w:val="15"/>
                      <w:szCs w:val="15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ԴԱՅՄՈՆԴ ԿՐԵԴԻՏ</w:t>
                  </w:r>
                  <w:r>
                    <w:rPr>
                      <w:sz w:val="15"/>
                      <w:szCs w:val="15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representative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${client_address}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4" w:name="p6"/>
                  <w:bookmarkEnd w:id="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որը կազմում է գնահատված արժեքի  </w:t>
                  </w:r>
                  <w:bookmarkStart w:id="5" w:name="p2"/>
                  <w:bookmarkEnd w:id="5"/>
                  <w:r>
                    <w:rPr>
                      <w:rFonts w:hint="default" w:ascii="Sylfaen" w:hAnsi="Sylfaen" w:cs="Sylfaen"/>
                      <w:sz w:val="15"/>
                      <w:szCs w:val="15"/>
                      <w:lang w:val="en-US"/>
                    </w:rPr>
                    <w:t>${rate_percentage}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%,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6" w:name="p7"/>
                  <w:bookmarkEnd w:id="6"/>
                  <w:r>
                    <w:rPr>
                      <w:rFonts w:hint="default" w:ascii="Sylfaen" w:hAnsi="Sylfaen" w:cs="Sylfaen"/>
                      <w:sz w:val="15"/>
                      <w:szCs w:val="15"/>
                      <w:lang w:val="en-US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</w:t>
                  </w:r>
                  <w:bookmarkStart w:id="7" w:name="p8"/>
                  <w:bookmarkEnd w:id="7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N </w:t>
                  </w:r>
                  <w:bookmarkStart w:id="8" w:name="p9"/>
                  <w:bookmarkEnd w:id="8"/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bookmarkStart w:id="9" w:name="p10"/>
                  <w:bookmarkEnd w:id="9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0" w:name="p11"/>
                  <w:bookmarkEnd w:id="10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 </w:t>
                  </w:r>
                  <w:bookmarkStart w:id="11" w:name="p12"/>
                  <w:bookmarkEnd w:id="11"/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      </w:t>
                  </w:r>
                  <w:bookmarkStart w:id="12" w:name="p13"/>
                  <w:bookmarkEnd w:id="12"/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10.</w:t>
                  </w:r>
                  <w:bookmarkStart w:id="19" w:name="_GoBack"/>
                  <w:bookmarkEnd w:id="19"/>
                  <w:r>
                    <w:rPr>
                      <w:rFonts w:hint="default" w:ascii="Sylfaen" w:hAnsi="Sylfaen" w:cs="Sylfaen"/>
                      <w:sz w:val="15"/>
                      <w:szCs w:val="15"/>
                      <w:lang w:val="en-US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Գրավի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առարկայի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ստացված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գումարից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մարվում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գրավի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իրացման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հետ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կապված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ծախսերը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մնացած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82" w:leftChars="78" w:hanging="232" w:hangingChars="155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11.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en-US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en-US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150D4E4B">
                  <w:pPr>
                    <w:numPr>
                      <w:ilvl w:val="0"/>
                      <w:numId w:val="3"/>
                    </w:num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չի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82" w:leftChars="78" w:hanging="232" w:hangingChars="155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որ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նա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կարող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որոշ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դատական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կարգով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վիճարկել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կողմից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իր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դեմ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կայացված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62061BC9">
                  <w:pPr>
                    <w:ind w:left="516" w:leftChars="44" w:hanging="375" w:hangingChars="250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en-US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13.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en-US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4C05B5FC">
                  <w:pPr>
                    <w:ind w:firstLine="300" w:firstLineChars="200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14. Գրավատունը  երաշխավորում  է  գրավի  առարկայի պահպանումը և պատասխանատվություն է կրում </w:t>
                  </w:r>
                </w:p>
                <w:p w14:paraId="7CB3CC48">
                  <w:pPr>
                    <w:ind w:left="147" w:leftChars="46" w:firstLine="450" w:firstLineChars="300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numPr>
                      <w:ilvl w:val="0"/>
                      <w:numId w:val="4"/>
                    </w:num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3" w:name="p14"/>
                  <w:bookmarkEnd w:id="13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4" w:name="p15"/>
                        <w:bookmarkEnd w:id="14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6"/>
                        <w:bookmarkEnd w:id="15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6" w:name="p17"/>
                        <w:bookmarkEnd w:id="16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7" w:name="p18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8" w:name="p19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042"/>
                                <w:gridCol w:w="641"/>
                                <w:gridCol w:w="1141"/>
                                <w:gridCol w:w="714"/>
                                <w:gridCol w:w="1072"/>
                                <w:gridCol w:w="643"/>
                                <w:gridCol w:w="593"/>
                                <w:gridCol w:w="781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sz w:val="15"/>
                                        <w:szCs w:val="15"/>
                                        <w:lang w:val="hy-AM"/>
                                      </w:rPr>
                                      <w:t>Քած/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2643B515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61CD194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${item}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27BBD86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${i_t}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214774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${i_w}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5"/>
                                        <w:szCs w:val="15"/>
                                        <w:lang w:val="hy-AM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${i_cw}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3F376DE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3B1414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5EEDE94F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095D115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5B432B2D">
                                    <w:pP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${price}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hint="default" w:ascii="Sylfaen" w:hAnsi="Sylfaen" w:cs="Sylfae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6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7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7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677F2F"/>
    <w:multiLevelType w:val="singleLevel"/>
    <w:tmpl w:val="EC677F2F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197535CA"/>
    <w:multiLevelType w:val="singleLevel"/>
    <w:tmpl w:val="197535CA"/>
    <w:lvl w:ilvl="0" w:tentative="0">
      <w:start w:val="18"/>
      <w:numFmt w:val="decimal"/>
      <w:suff w:val="space"/>
      <w:lvlText w:val="%1."/>
      <w:lvlJc w:val="left"/>
    </w:lvl>
  </w:abstractNum>
  <w:abstractNum w:abstractNumId="2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4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5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6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08"/>
  <w:drawingGridHorizontalSpacing w:val="1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2FB5DBB"/>
    <w:rsid w:val="03794D75"/>
    <w:rsid w:val="0519184A"/>
    <w:rsid w:val="080D28D3"/>
    <w:rsid w:val="0F09051F"/>
    <w:rsid w:val="0FA02262"/>
    <w:rsid w:val="10FF02E7"/>
    <w:rsid w:val="16A331DB"/>
    <w:rsid w:val="18934D0D"/>
    <w:rsid w:val="19E67015"/>
    <w:rsid w:val="1F0B6688"/>
    <w:rsid w:val="24832558"/>
    <w:rsid w:val="29FB31C5"/>
    <w:rsid w:val="2DAA7D3E"/>
    <w:rsid w:val="2F1A193E"/>
    <w:rsid w:val="3C630707"/>
    <w:rsid w:val="3E414C20"/>
    <w:rsid w:val="4012322E"/>
    <w:rsid w:val="446B34E1"/>
    <w:rsid w:val="4BDC3D49"/>
    <w:rsid w:val="501923EF"/>
    <w:rsid w:val="58754052"/>
    <w:rsid w:val="5D43322E"/>
    <w:rsid w:val="60C870C1"/>
    <w:rsid w:val="62AC3044"/>
    <w:rsid w:val="63260B86"/>
    <w:rsid w:val="6BFC4D14"/>
    <w:rsid w:val="712D6ED6"/>
    <w:rsid w:val="7F13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3</TotalTime>
  <ScaleCrop>false</ScaleCrop>
  <LinksUpToDate>false</LinksUpToDate>
  <CharactersWithSpaces>6762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2025-07-23T16:30:42Z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76E4D456853241EBBAAA0AF12BF2C871_13</vt:lpwstr>
  </property>
</Properties>
</file>