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55CE1" w14:textId="77777777" w:rsidR="00B125AA" w:rsidRDefault="00146BD0">
      <w:pPr>
        <w:spacing w:before="1200"/>
        <w:jc w:val="center"/>
      </w:pPr>
      <w:r>
        <w:rPr>
          <w:noProof/>
        </w:rPr>
        <w:drawing>
          <wp:inline distT="0" distB="0" distL="0" distR="0" wp14:anchorId="5A28B033" wp14:editId="65FC6EF7">
            <wp:extent cx="2743200" cy="9823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8"/>
                    <a:stretch>
                      <a:fillRect/>
                    </a:stretch>
                  </pic:blipFill>
                  <pic:spPr>
                    <a:xfrm>
                      <a:off x="0" y="0"/>
                      <a:ext cx="2743200" cy="982343"/>
                    </a:xfrm>
                    <a:prstGeom prst="rect">
                      <a:avLst/>
                    </a:prstGeom>
                  </pic:spPr>
                </pic:pic>
              </a:graphicData>
            </a:graphic>
          </wp:inline>
        </w:drawing>
      </w:r>
    </w:p>
    <w:p w14:paraId="1E08E168" w14:textId="77777777" w:rsidR="00B125AA" w:rsidRDefault="00146BD0">
      <w:pPr>
        <w:spacing w:before="800"/>
        <w:jc w:val="center"/>
      </w:pPr>
      <w:r>
        <w:rPr>
          <w:b/>
          <w:color w:val="004183"/>
          <w:sz w:val="60"/>
        </w:rPr>
        <w:t>Civic Operations</w:t>
      </w:r>
    </w:p>
    <w:p w14:paraId="55BC1910" w14:textId="77777777" w:rsidR="00B125AA" w:rsidRDefault="00146BD0">
      <w:pPr>
        <w:spacing w:before="80"/>
        <w:jc w:val="center"/>
      </w:pPr>
      <w:r>
        <w:rPr>
          <w:color w:val="235F83"/>
          <w:sz w:val="30"/>
        </w:rPr>
        <w:t>Explainable City Service Triage and Field Crew Dispatch</w:t>
      </w:r>
    </w:p>
    <w:p w14:paraId="2C1A6330" w14:textId="77777777" w:rsidR="00B125AA" w:rsidRDefault="00146BD0">
      <w:pPr>
        <w:spacing w:before="600"/>
        <w:jc w:val="center"/>
      </w:pPr>
      <w:r>
        <w:rPr>
          <w:b/>
          <w:color w:val="EF7C00"/>
          <w:sz w:val="28"/>
        </w:rPr>
        <w:t>Group Project Report</w:t>
      </w:r>
    </w:p>
    <w:p w14:paraId="0B5C0341" w14:textId="77777777" w:rsidR="00B125AA" w:rsidRDefault="00146BD0">
      <w:pPr>
        <w:spacing w:before="80"/>
        <w:jc w:val="center"/>
      </w:pPr>
      <w:r>
        <w:rPr>
          <w:color w:val="555555"/>
          <w:sz w:val="22"/>
        </w:rPr>
        <w:t>Practice Module, Certificate in Intelligent Reasoning Systems</w:t>
      </w:r>
    </w:p>
    <w:p w14:paraId="63F58DC8" w14:textId="77777777" w:rsidR="00B125AA" w:rsidRDefault="00146BD0">
      <w:pPr>
        <w:spacing w:before="40"/>
        <w:jc w:val="center"/>
      </w:pPr>
      <w:r>
        <w:rPr>
          <w:color w:val="555555"/>
          <w:sz w:val="22"/>
        </w:rPr>
        <w:t>NUS Institute of Systems Science, Master of Technology in Artificial Intelligence Systems</w:t>
      </w:r>
    </w:p>
    <w:p w14:paraId="5E4D2232" w14:textId="77777777" w:rsidR="00B125AA" w:rsidRDefault="00146BD0">
      <w:pPr>
        <w:spacing w:before="40"/>
        <w:jc w:val="center"/>
      </w:pPr>
      <w:r>
        <w:rPr>
          <w:color w:val="555555"/>
          <w:sz w:val="22"/>
        </w:rPr>
        <w:t>Group 23 · Submitted 25 October 2026</w:t>
      </w:r>
    </w:p>
    <w:p w14:paraId="5025D19F" w14:textId="77777777" w:rsidR="00B125AA" w:rsidRDefault="00B125AA">
      <w:pPr>
        <w:spacing w:before="520"/>
      </w:pPr>
    </w:p>
    <w:tbl>
      <w:tblPr>
        <w:tblStyle w:val="TableGrid"/>
        <w:tblW w:w="0" w:type="auto"/>
        <w:jc w:val="center"/>
        <w:tblLook w:val="04A0" w:firstRow="1" w:lastRow="0" w:firstColumn="1" w:lastColumn="0" w:noHBand="0" w:noVBand="1"/>
      </w:tblPr>
      <w:tblGrid>
        <w:gridCol w:w="2592"/>
        <w:gridCol w:w="1584"/>
        <w:gridCol w:w="5616"/>
      </w:tblGrid>
      <w:tr w:rsidR="00B125AA" w14:paraId="7F7C0E3A" w14:textId="77777777">
        <w:trPr>
          <w:jc w:val="center"/>
        </w:trPr>
        <w:tc>
          <w:tcPr>
            <w:tcW w:w="2592" w:type="dxa"/>
            <w:shd w:val="clear" w:color="auto" w:fill="004183"/>
          </w:tcPr>
          <w:p w14:paraId="55E7AB75" w14:textId="77777777" w:rsidR="00B125AA" w:rsidRDefault="00146BD0">
            <w:r>
              <w:rPr>
                <w:b/>
                <w:color w:val="FFFFFF"/>
                <w:sz w:val="19"/>
              </w:rPr>
              <w:t>Member</w:t>
            </w:r>
          </w:p>
        </w:tc>
        <w:tc>
          <w:tcPr>
            <w:tcW w:w="1584" w:type="dxa"/>
            <w:shd w:val="clear" w:color="auto" w:fill="004183"/>
          </w:tcPr>
          <w:p w14:paraId="33A99A85" w14:textId="77777777" w:rsidR="00B125AA" w:rsidRDefault="00146BD0">
            <w:r>
              <w:rPr>
                <w:b/>
                <w:color w:val="FFFFFF"/>
                <w:sz w:val="19"/>
              </w:rPr>
              <w:t>Student ID</w:t>
            </w:r>
          </w:p>
        </w:tc>
        <w:tc>
          <w:tcPr>
            <w:tcW w:w="5616" w:type="dxa"/>
            <w:shd w:val="clear" w:color="auto" w:fill="004183"/>
          </w:tcPr>
          <w:p w14:paraId="0C99B331" w14:textId="77777777" w:rsidR="00B125AA" w:rsidRDefault="00146BD0">
            <w:r>
              <w:rPr>
                <w:b/>
                <w:color w:val="FFFFFF"/>
                <w:sz w:val="19"/>
              </w:rPr>
              <w:t>Components owned</w:t>
            </w:r>
          </w:p>
        </w:tc>
      </w:tr>
      <w:tr w:rsidR="00B125AA" w14:paraId="4E6C5DBD" w14:textId="77777777">
        <w:trPr>
          <w:jc w:val="center"/>
        </w:trPr>
        <w:tc>
          <w:tcPr>
            <w:tcW w:w="2592" w:type="dxa"/>
          </w:tcPr>
          <w:p w14:paraId="553AC673" w14:textId="77777777" w:rsidR="00B125AA" w:rsidRDefault="00146BD0">
            <w:pPr>
              <w:spacing w:after="0"/>
            </w:pPr>
            <w:r>
              <w:rPr>
                <w:sz w:val="19"/>
              </w:rPr>
              <w:t>Khalid Alhazmi</w:t>
            </w:r>
          </w:p>
        </w:tc>
        <w:tc>
          <w:tcPr>
            <w:tcW w:w="1584" w:type="dxa"/>
          </w:tcPr>
          <w:p w14:paraId="4ADBFB86" w14:textId="77777777" w:rsidR="00B125AA" w:rsidRDefault="00146BD0">
            <w:pPr>
              <w:spacing w:after="0"/>
            </w:pPr>
            <w:r>
              <w:rPr>
                <w:sz w:val="19"/>
              </w:rPr>
              <w:t>A0361128J</w:t>
            </w:r>
          </w:p>
        </w:tc>
        <w:tc>
          <w:tcPr>
            <w:tcW w:w="5616" w:type="dxa"/>
          </w:tcPr>
          <w:p w14:paraId="744D2409" w14:textId="77777777" w:rsidR="00B125AA" w:rsidRDefault="00146BD0">
            <w:pPr>
              <w:spacing w:after="0"/>
            </w:pPr>
            <w:r>
              <w:rPr>
                <w:sz w:val="19"/>
              </w:rPr>
              <w:t>Urgency, Prioritisation</w:t>
            </w:r>
          </w:p>
        </w:tc>
      </w:tr>
      <w:tr w:rsidR="00B125AA" w14:paraId="1DE10233" w14:textId="77777777">
        <w:trPr>
          <w:jc w:val="center"/>
        </w:trPr>
        <w:tc>
          <w:tcPr>
            <w:tcW w:w="2592" w:type="dxa"/>
            <w:shd w:val="clear" w:color="auto" w:fill="EAF0F7"/>
          </w:tcPr>
          <w:p w14:paraId="2E54E7DD" w14:textId="77777777" w:rsidR="00B125AA" w:rsidRDefault="00146BD0">
            <w:pPr>
              <w:spacing w:after="0"/>
            </w:pPr>
            <w:r>
              <w:rPr>
                <w:sz w:val="19"/>
              </w:rPr>
              <w:t>Mohammad Alharthi</w:t>
            </w:r>
          </w:p>
        </w:tc>
        <w:tc>
          <w:tcPr>
            <w:tcW w:w="1584" w:type="dxa"/>
            <w:shd w:val="clear" w:color="auto" w:fill="EAF0F7"/>
          </w:tcPr>
          <w:p w14:paraId="0A4FD8B6" w14:textId="77777777" w:rsidR="00B125AA" w:rsidRDefault="00146BD0">
            <w:pPr>
              <w:spacing w:after="0"/>
            </w:pPr>
            <w:r>
              <w:rPr>
                <w:sz w:val="19"/>
              </w:rPr>
              <w:t>A0354097W</w:t>
            </w:r>
          </w:p>
        </w:tc>
        <w:tc>
          <w:tcPr>
            <w:tcW w:w="5616" w:type="dxa"/>
            <w:shd w:val="clear" w:color="auto" w:fill="EAF0F7"/>
          </w:tcPr>
          <w:p w14:paraId="34398646" w14:textId="77777777" w:rsidR="00B125AA" w:rsidRDefault="00146BD0">
            <w:pPr>
              <w:spacing w:after="0"/>
            </w:pPr>
            <w:r>
              <w:rPr>
                <w:sz w:val="19"/>
              </w:rPr>
              <w:t>Agency and skill routing, External factors, Crew deployment and routing</w:t>
            </w:r>
          </w:p>
        </w:tc>
      </w:tr>
      <w:tr w:rsidR="00B125AA" w14:paraId="4185E0E7" w14:textId="77777777">
        <w:trPr>
          <w:jc w:val="center"/>
        </w:trPr>
        <w:tc>
          <w:tcPr>
            <w:tcW w:w="2592" w:type="dxa"/>
          </w:tcPr>
          <w:p w14:paraId="5C1E1F0A" w14:textId="77777777" w:rsidR="00B125AA" w:rsidRDefault="00146BD0">
            <w:pPr>
              <w:spacing w:after="0"/>
            </w:pPr>
            <w:r>
              <w:rPr>
                <w:sz w:val="19"/>
              </w:rPr>
              <w:t>Nabeel Taresh</w:t>
            </w:r>
          </w:p>
        </w:tc>
        <w:tc>
          <w:tcPr>
            <w:tcW w:w="1584" w:type="dxa"/>
          </w:tcPr>
          <w:p w14:paraId="0A99AB89" w14:textId="77777777" w:rsidR="00B125AA" w:rsidRDefault="00146BD0">
            <w:pPr>
              <w:spacing w:after="0"/>
            </w:pPr>
            <w:r>
              <w:rPr>
                <w:sz w:val="19"/>
              </w:rPr>
              <w:t>A0352296X</w:t>
            </w:r>
          </w:p>
        </w:tc>
        <w:tc>
          <w:tcPr>
            <w:tcW w:w="5616" w:type="dxa"/>
          </w:tcPr>
          <w:p w14:paraId="445665A2" w14:textId="77777777" w:rsidR="00B125AA" w:rsidRDefault="00146BD0">
            <w:pPr>
              <w:spacing w:after="0"/>
            </w:pPr>
            <w:r>
              <w:rPr>
                <w:sz w:val="19"/>
              </w:rPr>
              <w:t>Duplicate detection, Fake request detection, Admin questions</w:t>
            </w:r>
          </w:p>
        </w:tc>
      </w:tr>
      <w:tr w:rsidR="00B125AA" w14:paraId="5E1D7F2E" w14:textId="77777777">
        <w:trPr>
          <w:jc w:val="center"/>
        </w:trPr>
        <w:tc>
          <w:tcPr>
            <w:tcW w:w="2592" w:type="dxa"/>
            <w:shd w:val="clear" w:color="auto" w:fill="EAF0F7"/>
          </w:tcPr>
          <w:p w14:paraId="4811CAB8" w14:textId="77777777" w:rsidR="00B125AA" w:rsidRDefault="00146BD0">
            <w:pPr>
              <w:spacing w:after="0"/>
            </w:pPr>
            <w:r>
              <w:rPr>
                <w:sz w:val="19"/>
              </w:rPr>
              <w:t>Indish Sankalp Sandeep</w:t>
            </w:r>
          </w:p>
        </w:tc>
        <w:tc>
          <w:tcPr>
            <w:tcW w:w="1584" w:type="dxa"/>
            <w:shd w:val="clear" w:color="auto" w:fill="EAF0F7"/>
          </w:tcPr>
          <w:p w14:paraId="6D9AD5A6" w14:textId="77777777" w:rsidR="00B125AA" w:rsidRDefault="00146BD0">
            <w:pPr>
              <w:spacing w:after="0"/>
            </w:pPr>
            <w:r>
              <w:rPr>
                <w:sz w:val="19"/>
              </w:rPr>
              <w:t>A0351383E</w:t>
            </w:r>
          </w:p>
        </w:tc>
        <w:tc>
          <w:tcPr>
            <w:tcW w:w="5616" w:type="dxa"/>
            <w:shd w:val="clear" w:color="auto" w:fill="EAF0F7"/>
          </w:tcPr>
          <w:p w14:paraId="68033537" w14:textId="77777777" w:rsidR="00B125AA" w:rsidRDefault="00146BD0">
            <w:pPr>
              <w:spacing w:after="0"/>
            </w:pPr>
            <w:r>
              <w:rPr>
                <w:sz w:val="19"/>
              </w:rPr>
              <w:t>Intake bot, Emergency check, Credibility and escalation, Predictive alerting, application and integration</w:t>
            </w:r>
          </w:p>
        </w:tc>
      </w:tr>
    </w:tbl>
    <w:p w14:paraId="2CA4FFBF" w14:textId="77777777" w:rsidR="00B125AA" w:rsidRDefault="00B125AA">
      <w:pPr>
        <w:spacing w:after="40"/>
      </w:pPr>
    </w:p>
    <w:p w14:paraId="50F41BC7" w14:textId="77777777" w:rsidR="00B125AA" w:rsidRDefault="00146BD0">
      <w:r>
        <w:br w:type="page"/>
      </w:r>
    </w:p>
    <w:p w14:paraId="3FDA6F85" w14:textId="77777777" w:rsidR="00B125AA" w:rsidRDefault="00146BD0">
      <w:pPr>
        <w:pStyle w:val="Heading1"/>
      </w:pPr>
      <w:bookmarkStart w:id="0" w:name="_Toc243321004"/>
      <w:r>
        <w:lastRenderedPageBreak/>
        <w:t>Executive summary</w:t>
      </w:r>
      <w:bookmarkEnd w:id="0"/>
    </w:p>
    <w:p w14:paraId="39F50D12" w14:textId="77777777" w:rsidR="00B125AA" w:rsidRDefault="00146BD0">
      <w:r>
        <w:t>New York City's 311 service receives millions of non emergency requests a year: potholes, blocked drains, broken street lights, noise. Each one has to be read, sent to the right agency, ranked against everything else that is open, and given to a crew. Today that triage is largely manual and the reasons behind it are invisible to the resident who reported the problem.</w:t>
      </w:r>
    </w:p>
    <w:p w14:paraId="09033785" w14:textId="77777777" w:rsidR="00B125AA" w:rsidRDefault="00146BD0">
      <w:r>
        <w:t>Civic Operations is a working system that does this triage with intelligent reasoning and explains every step. A resident reports a problem in plain words or through a short form. Twelve AI components then read it, stop anything that belongs with 911, route it to an agency, link duplicates, check nearby schools and hospitals, weigh the reporter's track record and the risk that a report is unfounded, assign an urgency, rank it against every open request, and plan crew routes along the real road network. City</w:t>
      </w:r>
      <w:r>
        <w:t xml:space="preserve"> staff approve the plan, crews record what they found, and that outcome flows back into the reporter's record and to the resident.</w:t>
      </w:r>
    </w:p>
    <w:p w14:paraId="5B75A3D6" w14:textId="77777777" w:rsidR="00B125AA" w:rsidRDefault="00146BD0">
      <w:r>
        <w:t xml:space="preserve">The system runs as four web portals over one API in two Docker containers, on 150 real NYC 311 requests. Every component sits behind an adapter with an agreed safe default, so a failure never stops the service, and the tech team can switch any component off and see the effect. Measured on 34 hand written scenarios and their second reports, switching off Duplicate detection changes the queue order to a Kendall tau b of 0.637, External factors to 0.969, and Prioritisation to 0.358. The crew planner's genetic </w:t>
      </w:r>
      <w:r>
        <w:t>algorithm serves 9 to 18 percent more requests than dispatching strictly in queue order while cutting travel by 38 to 48 percent. People keep the decisions that carry risk: escalations, confirming an impact on a school or hospital, and sending routes to crews.</w:t>
      </w:r>
    </w:p>
    <w:tbl>
      <w:tblPr>
        <w:tblW w:w="0" w:type="auto"/>
        <w:jc w:val="center"/>
        <w:tblLook w:val="04A0" w:firstRow="1" w:lastRow="0" w:firstColumn="1" w:lastColumn="0" w:noHBand="0" w:noVBand="1"/>
      </w:tblPr>
      <w:tblGrid>
        <w:gridCol w:w="9936"/>
      </w:tblGrid>
      <w:tr w:rsidR="00B125AA" w14:paraId="6A3E68FB" w14:textId="77777777">
        <w:trPr>
          <w:jc w:val="center"/>
        </w:trPr>
        <w:tc>
          <w:tcPr>
            <w:tcW w:w="9936" w:type="dxa"/>
            <w:tcBorders>
              <w:left w:val="single" w:sz="36" w:space="0" w:color="EF7C00"/>
            </w:tcBorders>
            <w:shd w:val="clear" w:color="auto" w:fill="FFF4E5"/>
          </w:tcPr>
          <w:p w14:paraId="4B1B1D43" w14:textId="77777777" w:rsidR="00B125AA" w:rsidRDefault="00146BD0">
            <w:r>
              <w:rPr>
                <w:b/>
              </w:rPr>
              <w:t>Source code and run instructions:</w:t>
            </w:r>
            <w:r>
              <w:t xml:space="preserve"> the GitHub repository, folder </w:t>
            </w:r>
            <w:r>
              <w:rPr>
                <w:rFonts w:ascii="Consolas" w:hAnsi="Consolas"/>
                <w:color w:val="7A2E0E"/>
              </w:rPr>
              <w:t>01_Application</w:t>
            </w:r>
            <w:r>
              <w:t xml:space="preserve">, with </w:t>
            </w:r>
            <w:r>
              <w:rPr>
                <w:rFonts w:ascii="Consolas" w:hAnsi="Consolas"/>
                <w:color w:val="7A2E0E"/>
              </w:rPr>
              <w:t>SETUP.md</w:t>
            </w:r>
            <w:r>
              <w:t xml:space="preserve"> for a five command setup. Repository: https://github.com/DevelopingGod/IRS-Project-2026-KIMS</w:t>
            </w:r>
          </w:p>
        </w:tc>
      </w:tr>
    </w:tbl>
    <w:p w14:paraId="774E569F" w14:textId="77777777" w:rsidR="00B125AA" w:rsidRDefault="00B125AA">
      <w:pPr>
        <w:spacing w:after="40"/>
      </w:pPr>
    </w:p>
    <w:p w14:paraId="135E121E" w14:textId="77777777" w:rsidR="00B125AA" w:rsidRDefault="00146BD0">
      <w:pPr>
        <w:pStyle w:val="Heading1"/>
      </w:pPr>
      <w:bookmarkStart w:id="1" w:name="_Toc243321005"/>
      <w:r>
        <w:t>Team and contributions</w:t>
      </w:r>
      <w:bookmarkEnd w:id="1"/>
    </w:p>
    <w:p w14:paraId="1AE9C239" w14:textId="77777777" w:rsidR="00B125AA" w:rsidRDefault="00146BD0">
      <w:r>
        <w:t>The four of us worked from Singapore and Saudi Arabia. From the project start on 5 September we held 14 MS Teams meetings of over an hour each, kept a shared tracker, and agreed every component's inputs and outputs in a written specification before building. The log book attached to this submission records the work by date.</w:t>
      </w:r>
    </w:p>
    <w:p w14:paraId="14CCB676" w14:textId="11BAAFC8" w:rsidR="00B125AA" w:rsidRDefault="00146BD0">
      <w:pPr>
        <w:pStyle w:val="Caption"/>
        <w:keepNext/>
      </w:pPr>
      <w:bookmarkStart w:id="2" w:name="_Toc243321073"/>
      <w:r>
        <w:t xml:space="preserve">Table </w:t>
      </w:r>
      <w:r>
        <w:fldChar w:fldCharType="begin"/>
      </w:r>
      <w:r>
        <w:instrText>SEQ Table \* ARABIC</w:instrText>
      </w:r>
      <w:r w:rsidR="002104EA">
        <w:fldChar w:fldCharType="separate"/>
      </w:r>
      <w:r>
        <w:rPr>
          <w:noProof/>
        </w:rPr>
        <w:t>1</w:t>
      </w:r>
      <w:r>
        <w:fldChar w:fldCharType="end"/>
      </w:r>
      <w:r>
        <w:t>. Who did what</w:t>
      </w:r>
      <w:bookmarkEnd w:id="2"/>
    </w:p>
    <w:tbl>
      <w:tblPr>
        <w:tblStyle w:val="TableGrid"/>
        <w:tblW w:w="0" w:type="auto"/>
        <w:jc w:val="center"/>
        <w:tblLook w:val="04A0" w:firstRow="1" w:lastRow="0" w:firstColumn="1" w:lastColumn="0" w:noHBand="0" w:noVBand="1"/>
      </w:tblPr>
      <w:tblGrid>
        <w:gridCol w:w="2448"/>
        <w:gridCol w:w="7344"/>
      </w:tblGrid>
      <w:tr w:rsidR="00B125AA" w14:paraId="64F357DA" w14:textId="77777777">
        <w:trPr>
          <w:jc w:val="center"/>
        </w:trPr>
        <w:tc>
          <w:tcPr>
            <w:tcW w:w="2448" w:type="dxa"/>
            <w:shd w:val="clear" w:color="auto" w:fill="004183"/>
          </w:tcPr>
          <w:p w14:paraId="0C8097B9" w14:textId="77777777" w:rsidR="00B125AA" w:rsidRDefault="00146BD0">
            <w:r>
              <w:rPr>
                <w:b/>
                <w:color w:val="FFFFFF"/>
                <w:sz w:val="18"/>
              </w:rPr>
              <w:t>Member</w:t>
            </w:r>
          </w:p>
        </w:tc>
        <w:tc>
          <w:tcPr>
            <w:tcW w:w="7344" w:type="dxa"/>
            <w:shd w:val="clear" w:color="auto" w:fill="004183"/>
          </w:tcPr>
          <w:p w14:paraId="3C49594B" w14:textId="77777777" w:rsidR="00B125AA" w:rsidRDefault="00146BD0">
            <w:r>
              <w:rPr>
                <w:b/>
                <w:color w:val="FFFFFF"/>
                <w:sz w:val="18"/>
              </w:rPr>
              <w:t>Work items</w:t>
            </w:r>
          </w:p>
        </w:tc>
      </w:tr>
      <w:tr w:rsidR="00B125AA" w14:paraId="1F04F149" w14:textId="77777777">
        <w:trPr>
          <w:jc w:val="center"/>
        </w:trPr>
        <w:tc>
          <w:tcPr>
            <w:tcW w:w="2448" w:type="dxa"/>
          </w:tcPr>
          <w:p w14:paraId="667E3C94" w14:textId="77777777" w:rsidR="00B125AA" w:rsidRDefault="00146BD0">
            <w:pPr>
              <w:spacing w:after="0"/>
            </w:pPr>
            <w:r>
              <w:rPr>
                <w:sz w:val="18"/>
              </w:rPr>
              <w:t>Khalid Alhazmi</w:t>
            </w:r>
          </w:p>
        </w:tc>
        <w:tc>
          <w:tcPr>
            <w:tcW w:w="7344" w:type="dxa"/>
          </w:tcPr>
          <w:p w14:paraId="13E6F9AC" w14:textId="77777777" w:rsidR="00B125AA" w:rsidRDefault="00146BD0">
            <w:pPr>
              <w:spacing w:after="0"/>
            </w:pPr>
            <w:r>
              <w:rPr>
                <w:sz w:val="18"/>
              </w:rPr>
              <w:t>Urgency (forward chaining rules over hazard and service impact knowledge bases) and Prioritisation (weighted multi criteria ranking with ageing, SLA and duplicate rules). An urgency learning experiment across four model families. 33 commits.</w:t>
            </w:r>
          </w:p>
        </w:tc>
      </w:tr>
      <w:tr w:rsidR="00B125AA" w14:paraId="2EF5CCB1" w14:textId="77777777">
        <w:trPr>
          <w:jc w:val="center"/>
        </w:trPr>
        <w:tc>
          <w:tcPr>
            <w:tcW w:w="2448" w:type="dxa"/>
            <w:shd w:val="clear" w:color="auto" w:fill="EAF0F7"/>
          </w:tcPr>
          <w:p w14:paraId="1BA94108" w14:textId="77777777" w:rsidR="00B125AA" w:rsidRDefault="00146BD0">
            <w:pPr>
              <w:spacing w:after="0"/>
            </w:pPr>
            <w:r>
              <w:rPr>
                <w:sz w:val="18"/>
              </w:rPr>
              <w:t>Mohammad Alharthi</w:t>
            </w:r>
          </w:p>
        </w:tc>
        <w:tc>
          <w:tcPr>
            <w:tcW w:w="7344" w:type="dxa"/>
            <w:shd w:val="clear" w:color="auto" w:fill="EAF0F7"/>
          </w:tcPr>
          <w:p w14:paraId="47309CA2" w14:textId="77777777" w:rsidR="00B125AA" w:rsidRDefault="00146BD0">
            <w:pPr>
              <w:spacing w:after="0"/>
            </w:pPr>
            <w:r>
              <w:rPr>
                <w:sz w:val="18"/>
              </w:rPr>
              <w:t>Agency and skill routing (v1.1.0), External factors (OpenStreetMap proximity, v1.0.0) and Crew deployment and route optimisation (genetic algorithm with A* routing, v1.0.0), each with its own research report and test suite. The GPU run of the language model experiments. Independent label check.</w:t>
            </w:r>
          </w:p>
        </w:tc>
      </w:tr>
      <w:tr w:rsidR="00B125AA" w14:paraId="4AC7830F" w14:textId="77777777">
        <w:trPr>
          <w:jc w:val="center"/>
        </w:trPr>
        <w:tc>
          <w:tcPr>
            <w:tcW w:w="2448" w:type="dxa"/>
          </w:tcPr>
          <w:p w14:paraId="26BA73F9" w14:textId="77777777" w:rsidR="00B125AA" w:rsidRDefault="00146BD0">
            <w:pPr>
              <w:spacing w:after="0"/>
            </w:pPr>
            <w:r>
              <w:rPr>
                <w:sz w:val="18"/>
              </w:rPr>
              <w:t>Nabeel Taresh</w:t>
            </w:r>
          </w:p>
        </w:tc>
        <w:tc>
          <w:tcPr>
            <w:tcW w:w="7344" w:type="dxa"/>
          </w:tcPr>
          <w:p w14:paraId="59FFF0D8" w14:textId="77777777" w:rsidR="00B125AA" w:rsidRDefault="00146BD0">
            <w:pPr>
              <w:spacing w:after="0"/>
            </w:pPr>
            <w:r>
              <w:rPr>
                <w:sz w:val="18"/>
              </w:rPr>
              <w:t>Duplicate detection (hybrid evidence matcher tuned on 295 hand checked pairs), Fake request detection (calibrated rules and logistic regression) and Admin questions (natural language questions over the live queue, read only). The first data flow diagram. 13 commits.</w:t>
            </w:r>
          </w:p>
        </w:tc>
      </w:tr>
      <w:tr w:rsidR="00B125AA" w14:paraId="5C18D588" w14:textId="77777777">
        <w:trPr>
          <w:jc w:val="center"/>
        </w:trPr>
        <w:tc>
          <w:tcPr>
            <w:tcW w:w="2448" w:type="dxa"/>
            <w:shd w:val="clear" w:color="auto" w:fill="EAF0F7"/>
          </w:tcPr>
          <w:p w14:paraId="62FBA233" w14:textId="77777777" w:rsidR="00B125AA" w:rsidRDefault="00146BD0">
            <w:pPr>
              <w:spacing w:after="0"/>
            </w:pPr>
            <w:r>
              <w:rPr>
                <w:sz w:val="18"/>
              </w:rPr>
              <w:t>Indish Sankalp Sandeep</w:t>
            </w:r>
          </w:p>
        </w:tc>
        <w:tc>
          <w:tcPr>
            <w:tcW w:w="7344" w:type="dxa"/>
            <w:shd w:val="clear" w:color="auto" w:fill="EAF0F7"/>
          </w:tcPr>
          <w:p w14:paraId="6A8A70DE" w14:textId="77777777" w:rsidR="00B125AA" w:rsidRDefault="00146BD0">
            <w:pPr>
              <w:spacing w:after="0"/>
            </w:pPr>
            <w:r>
              <w:rPr>
                <w:sz w:val="18"/>
              </w:rPr>
              <w:t>Intake bot, Emergency check, Credibility and escalation, Predictive alerting. The data pipeline, component specification and team guides. The application: backend, four portals, accounts, integration of all twelve components, Docker, testing and measurement. 72 commits.</w:t>
            </w:r>
          </w:p>
        </w:tc>
      </w:tr>
    </w:tbl>
    <w:p w14:paraId="3FC496ED" w14:textId="77777777" w:rsidR="00B125AA" w:rsidRDefault="00B125AA">
      <w:pPr>
        <w:spacing w:after="40"/>
      </w:pPr>
    </w:p>
    <w:p w14:paraId="73DED7BD" w14:textId="77777777" w:rsidR="00B125AA" w:rsidRDefault="00146BD0">
      <w:r>
        <w:br w:type="page"/>
      </w:r>
    </w:p>
    <w:p w14:paraId="47075F1A" w14:textId="77777777" w:rsidR="00B125AA" w:rsidRDefault="00146BD0">
      <w:r>
        <w:rPr>
          <w:b/>
          <w:color w:val="004183"/>
          <w:sz w:val="26"/>
        </w:rPr>
        <w:lastRenderedPageBreak/>
        <w:t>Contents</w:t>
      </w:r>
    </w:p>
    <w:p w14:paraId="1837E11F" w14:textId="06C37D82" w:rsidR="002104EA" w:rsidRDefault="00146BD0">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\o "1-2" \h \z \u</w:instrText>
      </w:r>
      <w:r w:rsidR="002104EA">
        <w:fldChar w:fldCharType="separate"/>
      </w:r>
      <w:hyperlink w:anchor="_Toc243321004" w:history="1">
        <w:r w:rsidR="002104EA" w:rsidRPr="0001529A">
          <w:rPr>
            <w:rStyle w:val="Hyperlink"/>
            <w:noProof/>
          </w:rPr>
          <w:t>Executive summary</w:t>
        </w:r>
        <w:r w:rsidR="002104EA">
          <w:rPr>
            <w:noProof/>
            <w:webHidden/>
          </w:rPr>
          <w:tab/>
        </w:r>
        <w:r w:rsidR="002104EA">
          <w:rPr>
            <w:noProof/>
            <w:webHidden/>
          </w:rPr>
          <w:fldChar w:fldCharType="begin"/>
        </w:r>
        <w:r w:rsidR="002104EA">
          <w:rPr>
            <w:noProof/>
            <w:webHidden/>
          </w:rPr>
          <w:instrText xml:space="preserve"> PAGEREF _Toc243321004 \h </w:instrText>
        </w:r>
        <w:r w:rsidR="002104EA">
          <w:rPr>
            <w:noProof/>
            <w:webHidden/>
          </w:rPr>
        </w:r>
        <w:r w:rsidR="002104EA">
          <w:rPr>
            <w:noProof/>
            <w:webHidden/>
          </w:rPr>
          <w:fldChar w:fldCharType="separate"/>
        </w:r>
        <w:r>
          <w:rPr>
            <w:noProof/>
            <w:webHidden/>
          </w:rPr>
          <w:t>2</w:t>
        </w:r>
        <w:r w:rsidR="002104EA">
          <w:rPr>
            <w:noProof/>
            <w:webHidden/>
          </w:rPr>
          <w:fldChar w:fldCharType="end"/>
        </w:r>
      </w:hyperlink>
    </w:p>
    <w:p w14:paraId="32C4276C" w14:textId="21DA4CEB"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05" w:history="1">
        <w:r w:rsidRPr="0001529A">
          <w:rPr>
            <w:rStyle w:val="Hyperlink"/>
            <w:noProof/>
          </w:rPr>
          <w:t>Team and contributions</w:t>
        </w:r>
        <w:r>
          <w:rPr>
            <w:noProof/>
            <w:webHidden/>
          </w:rPr>
          <w:tab/>
        </w:r>
        <w:r>
          <w:rPr>
            <w:noProof/>
            <w:webHidden/>
          </w:rPr>
          <w:fldChar w:fldCharType="begin"/>
        </w:r>
        <w:r>
          <w:rPr>
            <w:noProof/>
            <w:webHidden/>
          </w:rPr>
          <w:instrText xml:space="preserve"> PAGEREF _Toc243321005 \h </w:instrText>
        </w:r>
        <w:r>
          <w:rPr>
            <w:noProof/>
            <w:webHidden/>
          </w:rPr>
        </w:r>
        <w:r>
          <w:rPr>
            <w:noProof/>
            <w:webHidden/>
          </w:rPr>
          <w:fldChar w:fldCharType="separate"/>
        </w:r>
        <w:r w:rsidR="00146BD0">
          <w:rPr>
            <w:noProof/>
            <w:webHidden/>
          </w:rPr>
          <w:t>2</w:t>
        </w:r>
        <w:r>
          <w:rPr>
            <w:noProof/>
            <w:webHidden/>
          </w:rPr>
          <w:fldChar w:fldCharType="end"/>
        </w:r>
      </w:hyperlink>
    </w:p>
    <w:p w14:paraId="2A2926D0" w14:textId="0EBE375F"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06" w:history="1">
        <w:r w:rsidRPr="0001529A">
          <w:rPr>
            <w:rStyle w:val="Hyperlink"/>
            <w:noProof/>
          </w:rPr>
          <w:t>1  Business case</w:t>
        </w:r>
        <w:r>
          <w:rPr>
            <w:noProof/>
            <w:webHidden/>
          </w:rPr>
          <w:tab/>
        </w:r>
        <w:r>
          <w:rPr>
            <w:noProof/>
            <w:webHidden/>
          </w:rPr>
          <w:fldChar w:fldCharType="begin"/>
        </w:r>
        <w:r>
          <w:rPr>
            <w:noProof/>
            <w:webHidden/>
          </w:rPr>
          <w:instrText xml:space="preserve"> PAGEREF _Toc243321006 \h </w:instrText>
        </w:r>
        <w:r>
          <w:rPr>
            <w:noProof/>
            <w:webHidden/>
          </w:rPr>
        </w:r>
        <w:r>
          <w:rPr>
            <w:noProof/>
            <w:webHidden/>
          </w:rPr>
          <w:fldChar w:fldCharType="separate"/>
        </w:r>
        <w:r w:rsidR="00146BD0">
          <w:rPr>
            <w:noProof/>
            <w:webHidden/>
          </w:rPr>
          <w:t>6</w:t>
        </w:r>
        <w:r>
          <w:rPr>
            <w:noProof/>
            <w:webHidden/>
          </w:rPr>
          <w:fldChar w:fldCharType="end"/>
        </w:r>
      </w:hyperlink>
    </w:p>
    <w:p w14:paraId="07C2C578" w14:textId="0146BC9C"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07" w:history="1">
        <w:r w:rsidRPr="0001529A">
          <w:rPr>
            <w:rStyle w:val="Hyperlink"/>
            <w:noProof/>
          </w:rPr>
          <w:t>1.1  The problem</w:t>
        </w:r>
        <w:r>
          <w:rPr>
            <w:noProof/>
            <w:webHidden/>
          </w:rPr>
          <w:tab/>
        </w:r>
        <w:r>
          <w:rPr>
            <w:noProof/>
            <w:webHidden/>
          </w:rPr>
          <w:fldChar w:fldCharType="begin"/>
        </w:r>
        <w:r>
          <w:rPr>
            <w:noProof/>
            <w:webHidden/>
          </w:rPr>
          <w:instrText xml:space="preserve"> PAGEREF _Toc243321007 \h </w:instrText>
        </w:r>
        <w:r>
          <w:rPr>
            <w:noProof/>
            <w:webHidden/>
          </w:rPr>
        </w:r>
        <w:r>
          <w:rPr>
            <w:noProof/>
            <w:webHidden/>
          </w:rPr>
          <w:fldChar w:fldCharType="separate"/>
        </w:r>
        <w:r w:rsidR="00146BD0">
          <w:rPr>
            <w:noProof/>
            <w:webHidden/>
          </w:rPr>
          <w:t>6</w:t>
        </w:r>
        <w:r>
          <w:rPr>
            <w:noProof/>
            <w:webHidden/>
          </w:rPr>
          <w:fldChar w:fldCharType="end"/>
        </w:r>
      </w:hyperlink>
    </w:p>
    <w:p w14:paraId="561E4025" w14:textId="4D285E3F"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08" w:history="1">
        <w:r w:rsidRPr="0001529A">
          <w:rPr>
            <w:rStyle w:val="Hyperlink"/>
            <w:noProof/>
          </w:rPr>
          <w:t>1.2  Market and literature review</w:t>
        </w:r>
        <w:r>
          <w:rPr>
            <w:noProof/>
            <w:webHidden/>
          </w:rPr>
          <w:tab/>
        </w:r>
        <w:r>
          <w:rPr>
            <w:noProof/>
            <w:webHidden/>
          </w:rPr>
          <w:fldChar w:fldCharType="begin"/>
        </w:r>
        <w:r>
          <w:rPr>
            <w:noProof/>
            <w:webHidden/>
          </w:rPr>
          <w:instrText xml:space="preserve"> PAGEREF _Toc243321008 \h </w:instrText>
        </w:r>
        <w:r>
          <w:rPr>
            <w:noProof/>
            <w:webHidden/>
          </w:rPr>
        </w:r>
        <w:r>
          <w:rPr>
            <w:noProof/>
            <w:webHidden/>
          </w:rPr>
          <w:fldChar w:fldCharType="separate"/>
        </w:r>
        <w:r w:rsidR="00146BD0">
          <w:rPr>
            <w:noProof/>
            <w:webHidden/>
          </w:rPr>
          <w:t>6</w:t>
        </w:r>
        <w:r>
          <w:rPr>
            <w:noProof/>
            <w:webHidden/>
          </w:rPr>
          <w:fldChar w:fldCharType="end"/>
        </w:r>
      </w:hyperlink>
    </w:p>
    <w:p w14:paraId="618FA414" w14:textId="48592E7B"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09" w:history="1">
        <w:r w:rsidRPr="0001529A">
          <w:rPr>
            <w:rStyle w:val="Hyperlink"/>
            <w:noProof/>
          </w:rPr>
          <w:t>1.3  Value and who benefits</w:t>
        </w:r>
        <w:r>
          <w:rPr>
            <w:noProof/>
            <w:webHidden/>
          </w:rPr>
          <w:tab/>
        </w:r>
        <w:r>
          <w:rPr>
            <w:noProof/>
            <w:webHidden/>
          </w:rPr>
          <w:fldChar w:fldCharType="begin"/>
        </w:r>
        <w:r>
          <w:rPr>
            <w:noProof/>
            <w:webHidden/>
          </w:rPr>
          <w:instrText xml:space="preserve"> PAGEREF _Toc243321009 \h </w:instrText>
        </w:r>
        <w:r>
          <w:rPr>
            <w:noProof/>
            <w:webHidden/>
          </w:rPr>
        </w:r>
        <w:r>
          <w:rPr>
            <w:noProof/>
            <w:webHidden/>
          </w:rPr>
          <w:fldChar w:fldCharType="separate"/>
        </w:r>
        <w:r w:rsidR="00146BD0">
          <w:rPr>
            <w:noProof/>
            <w:webHidden/>
          </w:rPr>
          <w:t>6</w:t>
        </w:r>
        <w:r>
          <w:rPr>
            <w:noProof/>
            <w:webHidden/>
          </w:rPr>
          <w:fldChar w:fldCharType="end"/>
        </w:r>
      </w:hyperlink>
    </w:p>
    <w:p w14:paraId="5E968EE5" w14:textId="1179A8BC"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10" w:history="1">
        <w:r w:rsidRPr="0001529A">
          <w:rPr>
            <w:rStyle w:val="Hyperlink"/>
            <w:noProof/>
          </w:rPr>
          <w:t>1.4  Objectives and scope</w:t>
        </w:r>
        <w:r>
          <w:rPr>
            <w:noProof/>
            <w:webHidden/>
          </w:rPr>
          <w:tab/>
        </w:r>
        <w:r>
          <w:rPr>
            <w:noProof/>
            <w:webHidden/>
          </w:rPr>
          <w:fldChar w:fldCharType="begin"/>
        </w:r>
        <w:r>
          <w:rPr>
            <w:noProof/>
            <w:webHidden/>
          </w:rPr>
          <w:instrText xml:space="preserve"> PAGEREF _Toc243321010 \h </w:instrText>
        </w:r>
        <w:r>
          <w:rPr>
            <w:noProof/>
            <w:webHidden/>
          </w:rPr>
        </w:r>
        <w:r>
          <w:rPr>
            <w:noProof/>
            <w:webHidden/>
          </w:rPr>
          <w:fldChar w:fldCharType="separate"/>
        </w:r>
        <w:r w:rsidR="00146BD0">
          <w:rPr>
            <w:noProof/>
            <w:webHidden/>
          </w:rPr>
          <w:t>6</w:t>
        </w:r>
        <w:r>
          <w:rPr>
            <w:noProof/>
            <w:webHidden/>
          </w:rPr>
          <w:fldChar w:fldCharType="end"/>
        </w:r>
      </w:hyperlink>
    </w:p>
    <w:p w14:paraId="50F4DC27" w14:textId="6B8DA9E4"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11" w:history="1">
        <w:r w:rsidRPr="0001529A">
          <w:rPr>
            <w:rStyle w:val="Hyperlink"/>
            <w:noProof/>
          </w:rPr>
          <w:t>2  System design</w:t>
        </w:r>
        <w:r>
          <w:rPr>
            <w:noProof/>
            <w:webHidden/>
          </w:rPr>
          <w:tab/>
        </w:r>
        <w:r>
          <w:rPr>
            <w:noProof/>
            <w:webHidden/>
          </w:rPr>
          <w:fldChar w:fldCharType="begin"/>
        </w:r>
        <w:r>
          <w:rPr>
            <w:noProof/>
            <w:webHidden/>
          </w:rPr>
          <w:instrText xml:space="preserve"> PAGEREF _Toc243321011 \h </w:instrText>
        </w:r>
        <w:r>
          <w:rPr>
            <w:noProof/>
            <w:webHidden/>
          </w:rPr>
        </w:r>
        <w:r>
          <w:rPr>
            <w:noProof/>
            <w:webHidden/>
          </w:rPr>
          <w:fldChar w:fldCharType="separate"/>
        </w:r>
        <w:r w:rsidR="00146BD0">
          <w:rPr>
            <w:noProof/>
            <w:webHidden/>
          </w:rPr>
          <w:t>7</w:t>
        </w:r>
        <w:r>
          <w:rPr>
            <w:noProof/>
            <w:webHidden/>
          </w:rPr>
          <w:fldChar w:fldCharType="end"/>
        </w:r>
      </w:hyperlink>
    </w:p>
    <w:p w14:paraId="5CAEB2C3" w14:textId="1AED6772"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12" w:history="1">
        <w:r w:rsidRPr="0001529A">
          <w:rPr>
            <w:rStyle w:val="Hyperlink"/>
            <w:noProof/>
          </w:rPr>
          <w:t>2.1  Architecture</w:t>
        </w:r>
        <w:r>
          <w:rPr>
            <w:noProof/>
            <w:webHidden/>
          </w:rPr>
          <w:tab/>
        </w:r>
        <w:r>
          <w:rPr>
            <w:noProof/>
            <w:webHidden/>
          </w:rPr>
          <w:fldChar w:fldCharType="begin"/>
        </w:r>
        <w:r>
          <w:rPr>
            <w:noProof/>
            <w:webHidden/>
          </w:rPr>
          <w:instrText xml:space="preserve"> PAGEREF _Toc243321012 \h </w:instrText>
        </w:r>
        <w:r>
          <w:rPr>
            <w:noProof/>
            <w:webHidden/>
          </w:rPr>
        </w:r>
        <w:r>
          <w:rPr>
            <w:noProof/>
            <w:webHidden/>
          </w:rPr>
          <w:fldChar w:fldCharType="separate"/>
        </w:r>
        <w:r w:rsidR="00146BD0">
          <w:rPr>
            <w:noProof/>
            <w:webHidden/>
          </w:rPr>
          <w:t>7</w:t>
        </w:r>
        <w:r>
          <w:rPr>
            <w:noProof/>
            <w:webHidden/>
          </w:rPr>
          <w:fldChar w:fldCharType="end"/>
        </w:r>
      </w:hyperlink>
    </w:p>
    <w:p w14:paraId="350CC093" w14:textId="24F04EAE"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13" w:history="1">
        <w:r w:rsidRPr="0001529A">
          <w:rPr>
            <w:rStyle w:val="Hyperlink"/>
            <w:noProof/>
          </w:rPr>
          <w:t>2.2  How a request flows</w:t>
        </w:r>
        <w:r>
          <w:rPr>
            <w:noProof/>
            <w:webHidden/>
          </w:rPr>
          <w:tab/>
        </w:r>
        <w:r>
          <w:rPr>
            <w:noProof/>
            <w:webHidden/>
          </w:rPr>
          <w:fldChar w:fldCharType="begin"/>
        </w:r>
        <w:r>
          <w:rPr>
            <w:noProof/>
            <w:webHidden/>
          </w:rPr>
          <w:instrText xml:space="preserve"> PAGEREF _Toc243321013 \h </w:instrText>
        </w:r>
        <w:r>
          <w:rPr>
            <w:noProof/>
            <w:webHidden/>
          </w:rPr>
        </w:r>
        <w:r>
          <w:rPr>
            <w:noProof/>
            <w:webHidden/>
          </w:rPr>
          <w:fldChar w:fldCharType="separate"/>
        </w:r>
        <w:r w:rsidR="00146BD0">
          <w:rPr>
            <w:noProof/>
            <w:webHidden/>
          </w:rPr>
          <w:t>9</w:t>
        </w:r>
        <w:r>
          <w:rPr>
            <w:noProof/>
            <w:webHidden/>
          </w:rPr>
          <w:fldChar w:fldCharType="end"/>
        </w:r>
      </w:hyperlink>
    </w:p>
    <w:p w14:paraId="4544AA28" w14:textId="59E0CFB3"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14" w:history="1">
        <w:r w:rsidRPr="0001529A">
          <w:rPr>
            <w:rStyle w:val="Hyperlink"/>
            <w:noProof/>
          </w:rPr>
          <w:t>2.3  The twelve components</w:t>
        </w:r>
        <w:r>
          <w:rPr>
            <w:noProof/>
            <w:webHidden/>
          </w:rPr>
          <w:tab/>
        </w:r>
        <w:r>
          <w:rPr>
            <w:noProof/>
            <w:webHidden/>
          </w:rPr>
          <w:fldChar w:fldCharType="begin"/>
        </w:r>
        <w:r>
          <w:rPr>
            <w:noProof/>
            <w:webHidden/>
          </w:rPr>
          <w:instrText xml:space="preserve"> PAGEREF _Toc243321014 \h </w:instrText>
        </w:r>
        <w:r>
          <w:rPr>
            <w:noProof/>
            <w:webHidden/>
          </w:rPr>
        </w:r>
        <w:r>
          <w:rPr>
            <w:noProof/>
            <w:webHidden/>
          </w:rPr>
          <w:fldChar w:fldCharType="separate"/>
        </w:r>
        <w:r w:rsidR="00146BD0">
          <w:rPr>
            <w:noProof/>
            <w:webHidden/>
          </w:rPr>
          <w:t>9</w:t>
        </w:r>
        <w:r>
          <w:rPr>
            <w:noProof/>
            <w:webHidden/>
          </w:rPr>
          <w:fldChar w:fldCharType="end"/>
        </w:r>
      </w:hyperlink>
    </w:p>
    <w:p w14:paraId="7640A9CD" w14:textId="569D8305"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15" w:history="1">
        <w:r w:rsidRPr="0001529A">
          <w:rPr>
            <w:rStyle w:val="Hyperlink"/>
            <w:noProof/>
          </w:rPr>
          <w:t>2.4  Design decisions</w:t>
        </w:r>
        <w:r>
          <w:rPr>
            <w:noProof/>
            <w:webHidden/>
          </w:rPr>
          <w:tab/>
        </w:r>
        <w:r>
          <w:rPr>
            <w:noProof/>
            <w:webHidden/>
          </w:rPr>
          <w:fldChar w:fldCharType="begin"/>
        </w:r>
        <w:r>
          <w:rPr>
            <w:noProof/>
            <w:webHidden/>
          </w:rPr>
          <w:instrText xml:space="preserve"> PAGEREF _Toc243321015 \h </w:instrText>
        </w:r>
        <w:r>
          <w:rPr>
            <w:noProof/>
            <w:webHidden/>
          </w:rPr>
        </w:r>
        <w:r>
          <w:rPr>
            <w:noProof/>
            <w:webHidden/>
          </w:rPr>
          <w:fldChar w:fldCharType="separate"/>
        </w:r>
        <w:r w:rsidR="00146BD0">
          <w:rPr>
            <w:noProof/>
            <w:webHidden/>
          </w:rPr>
          <w:t>10</w:t>
        </w:r>
        <w:r>
          <w:rPr>
            <w:noProof/>
            <w:webHidden/>
          </w:rPr>
          <w:fldChar w:fldCharType="end"/>
        </w:r>
      </w:hyperlink>
    </w:p>
    <w:p w14:paraId="29BF258B" w14:textId="7C718BBA"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16" w:history="1">
        <w:r w:rsidRPr="0001529A">
          <w:rPr>
            <w:rStyle w:val="Hyperlink"/>
            <w:noProof/>
          </w:rPr>
          <w:t>2.5  Data</w:t>
        </w:r>
        <w:r>
          <w:rPr>
            <w:noProof/>
            <w:webHidden/>
          </w:rPr>
          <w:tab/>
        </w:r>
        <w:r>
          <w:rPr>
            <w:noProof/>
            <w:webHidden/>
          </w:rPr>
          <w:fldChar w:fldCharType="begin"/>
        </w:r>
        <w:r>
          <w:rPr>
            <w:noProof/>
            <w:webHidden/>
          </w:rPr>
          <w:instrText xml:space="preserve"> PAGEREF _Toc243321016 \h </w:instrText>
        </w:r>
        <w:r>
          <w:rPr>
            <w:noProof/>
            <w:webHidden/>
          </w:rPr>
        </w:r>
        <w:r>
          <w:rPr>
            <w:noProof/>
            <w:webHidden/>
          </w:rPr>
          <w:fldChar w:fldCharType="separate"/>
        </w:r>
        <w:r w:rsidR="00146BD0">
          <w:rPr>
            <w:noProof/>
            <w:webHidden/>
          </w:rPr>
          <w:t>10</w:t>
        </w:r>
        <w:r>
          <w:rPr>
            <w:noProof/>
            <w:webHidden/>
          </w:rPr>
          <w:fldChar w:fldCharType="end"/>
        </w:r>
      </w:hyperlink>
    </w:p>
    <w:p w14:paraId="251019F1" w14:textId="451F837E"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17" w:history="1">
        <w:r w:rsidRPr="0001529A">
          <w:rPr>
            <w:rStyle w:val="Hyperlink"/>
            <w:noProof/>
          </w:rPr>
          <w:t>2.6  Privacy, security and safety</w:t>
        </w:r>
        <w:r>
          <w:rPr>
            <w:noProof/>
            <w:webHidden/>
          </w:rPr>
          <w:tab/>
        </w:r>
        <w:r>
          <w:rPr>
            <w:noProof/>
            <w:webHidden/>
          </w:rPr>
          <w:fldChar w:fldCharType="begin"/>
        </w:r>
        <w:r>
          <w:rPr>
            <w:noProof/>
            <w:webHidden/>
          </w:rPr>
          <w:instrText xml:space="preserve"> PAGEREF _Toc243321017 \h </w:instrText>
        </w:r>
        <w:r>
          <w:rPr>
            <w:noProof/>
            <w:webHidden/>
          </w:rPr>
        </w:r>
        <w:r>
          <w:rPr>
            <w:noProof/>
            <w:webHidden/>
          </w:rPr>
          <w:fldChar w:fldCharType="separate"/>
        </w:r>
        <w:r w:rsidR="00146BD0">
          <w:rPr>
            <w:noProof/>
            <w:webHidden/>
          </w:rPr>
          <w:t>10</w:t>
        </w:r>
        <w:r>
          <w:rPr>
            <w:noProof/>
            <w:webHidden/>
          </w:rPr>
          <w:fldChar w:fldCharType="end"/>
        </w:r>
      </w:hyperlink>
    </w:p>
    <w:p w14:paraId="75C00139" w14:textId="6F8F1D7A"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18" w:history="1">
        <w:r w:rsidRPr="0001529A">
          <w:rPr>
            <w:rStyle w:val="Hyperlink"/>
            <w:noProof/>
          </w:rPr>
          <w:t>3  Development and implementation</w:t>
        </w:r>
        <w:r>
          <w:rPr>
            <w:noProof/>
            <w:webHidden/>
          </w:rPr>
          <w:tab/>
        </w:r>
        <w:r>
          <w:rPr>
            <w:noProof/>
            <w:webHidden/>
          </w:rPr>
          <w:fldChar w:fldCharType="begin"/>
        </w:r>
        <w:r>
          <w:rPr>
            <w:noProof/>
            <w:webHidden/>
          </w:rPr>
          <w:instrText xml:space="preserve"> PAGEREF _Toc243321018 \h </w:instrText>
        </w:r>
        <w:r>
          <w:rPr>
            <w:noProof/>
            <w:webHidden/>
          </w:rPr>
        </w:r>
        <w:r>
          <w:rPr>
            <w:noProof/>
            <w:webHidden/>
          </w:rPr>
          <w:fldChar w:fldCharType="separate"/>
        </w:r>
        <w:r w:rsidR="00146BD0">
          <w:rPr>
            <w:noProof/>
            <w:webHidden/>
          </w:rPr>
          <w:t>11</w:t>
        </w:r>
        <w:r>
          <w:rPr>
            <w:noProof/>
            <w:webHidden/>
          </w:rPr>
          <w:fldChar w:fldCharType="end"/>
        </w:r>
      </w:hyperlink>
    </w:p>
    <w:p w14:paraId="61FBDD45" w14:textId="787FA6D7"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19" w:history="1">
        <w:r w:rsidRPr="0001529A">
          <w:rPr>
            <w:rStyle w:val="Hyperlink"/>
            <w:noProof/>
          </w:rPr>
          <w:t>3.1  Technology</w:t>
        </w:r>
        <w:r>
          <w:rPr>
            <w:noProof/>
            <w:webHidden/>
          </w:rPr>
          <w:tab/>
        </w:r>
        <w:r>
          <w:rPr>
            <w:noProof/>
            <w:webHidden/>
          </w:rPr>
          <w:fldChar w:fldCharType="begin"/>
        </w:r>
        <w:r>
          <w:rPr>
            <w:noProof/>
            <w:webHidden/>
          </w:rPr>
          <w:instrText xml:space="preserve"> PAGEREF _Toc243321019 \h </w:instrText>
        </w:r>
        <w:r>
          <w:rPr>
            <w:noProof/>
            <w:webHidden/>
          </w:rPr>
        </w:r>
        <w:r>
          <w:rPr>
            <w:noProof/>
            <w:webHidden/>
          </w:rPr>
          <w:fldChar w:fldCharType="separate"/>
        </w:r>
        <w:r w:rsidR="00146BD0">
          <w:rPr>
            <w:noProof/>
            <w:webHidden/>
          </w:rPr>
          <w:t>11</w:t>
        </w:r>
        <w:r>
          <w:rPr>
            <w:noProof/>
            <w:webHidden/>
          </w:rPr>
          <w:fldChar w:fldCharType="end"/>
        </w:r>
      </w:hyperlink>
    </w:p>
    <w:p w14:paraId="166479C2" w14:textId="649A76A6"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20" w:history="1">
        <w:r w:rsidRPr="0001529A">
          <w:rPr>
            <w:rStyle w:val="Hyperlink"/>
            <w:noProof/>
          </w:rPr>
          <w:t>3.2  The four portals</w:t>
        </w:r>
        <w:r>
          <w:rPr>
            <w:noProof/>
            <w:webHidden/>
          </w:rPr>
          <w:tab/>
        </w:r>
        <w:r>
          <w:rPr>
            <w:noProof/>
            <w:webHidden/>
          </w:rPr>
          <w:fldChar w:fldCharType="begin"/>
        </w:r>
        <w:r>
          <w:rPr>
            <w:noProof/>
            <w:webHidden/>
          </w:rPr>
          <w:instrText xml:space="preserve"> PAGEREF _Toc243321020 \h </w:instrText>
        </w:r>
        <w:r>
          <w:rPr>
            <w:noProof/>
            <w:webHidden/>
          </w:rPr>
        </w:r>
        <w:r>
          <w:rPr>
            <w:noProof/>
            <w:webHidden/>
          </w:rPr>
          <w:fldChar w:fldCharType="separate"/>
        </w:r>
        <w:r w:rsidR="00146BD0">
          <w:rPr>
            <w:noProof/>
            <w:webHidden/>
          </w:rPr>
          <w:t>11</w:t>
        </w:r>
        <w:r>
          <w:rPr>
            <w:noProof/>
            <w:webHidden/>
          </w:rPr>
          <w:fldChar w:fldCharType="end"/>
        </w:r>
      </w:hyperlink>
    </w:p>
    <w:p w14:paraId="279FCB37" w14:textId="246B16B9"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21" w:history="1">
        <w:r w:rsidRPr="0001529A">
          <w:rPr>
            <w:rStyle w:val="Hyperlink"/>
            <w:noProof/>
          </w:rPr>
          <w:t>3.3  Planning and delivery</w:t>
        </w:r>
        <w:r>
          <w:rPr>
            <w:noProof/>
            <w:webHidden/>
          </w:rPr>
          <w:tab/>
        </w:r>
        <w:r>
          <w:rPr>
            <w:noProof/>
            <w:webHidden/>
          </w:rPr>
          <w:fldChar w:fldCharType="begin"/>
        </w:r>
        <w:r>
          <w:rPr>
            <w:noProof/>
            <w:webHidden/>
          </w:rPr>
          <w:instrText xml:space="preserve"> PAGEREF _Toc243321021 \h </w:instrText>
        </w:r>
        <w:r>
          <w:rPr>
            <w:noProof/>
            <w:webHidden/>
          </w:rPr>
        </w:r>
        <w:r>
          <w:rPr>
            <w:noProof/>
            <w:webHidden/>
          </w:rPr>
          <w:fldChar w:fldCharType="separate"/>
        </w:r>
        <w:r w:rsidR="00146BD0">
          <w:rPr>
            <w:noProof/>
            <w:webHidden/>
          </w:rPr>
          <w:t>12</w:t>
        </w:r>
        <w:r>
          <w:rPr>
            <w:noProof/>
            <w:webHidden/>
          </w:rPr>
          <w:fldChar w:fldCharType="end"/>
        </w:r>
      </w:hyperlink>
    </w:p>
    <w:p w14:paraId="3843B840" w14:textId="0E77BBFA"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22" w:history="1">
        <w:r w:rsidRPr="0001529A">
          <w:rPr>
            <w:rStyle w:val="Hyperlink"/>
            <w:noProof/>
          </w:rPr>
          <w:t>3.4  What integration taught us</w:t>
        </w:r>
        <w:r>
          <w:rPr>
            <w:noProof/>
            <w:webHidden/>
          </w:rPr>
          <w:tab/>
        </w:r>
        <w:r>
          <w:rPr>
            <w:noProof/>
            <w:webHidden/>
          </w:rPr>
          <w:fldChar w:fldCharType="begin"/>
        </w:r>
        <w:r>
          <w:rPr>
            <w:noProof/>
            <w:webHidden/>
          </w:rPr>
          <w:instrText xml:space="preserve"> PAGEREF _Toc243321022 \h </w:instrText>
        </w:r>
        <w:r>
          <w:rPr>
            <w:noProof/>
            <w:webHidden/>
          </w:rPr>
        </w:r>
        <w:r>
          <w:rPr>
            <w:noProof/>
            <w:webHidden/>
          </w:rPr>
          <w:fldChar w:fldCharType="separate"/>
        </w:r>
        <w:r w:rsidR="00146BD0">
          <w:rPr>
            <w:noProof/>
            <w:webHidden/>
          </w:rPr>
          <w:t>13</w:t>
        </w:r>
        <w:r>
          <w:rPr>
            <w:noProof/>
            <w:webHidden/>
          </w:rPr>
          <w:fldChar w:fldCharType="end"/>
        </w:r>
      </w:hyperlink>
    </w:p>
    <w:p w14:paraId="19003CBB" w14:textId="34F76646"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23" w:history="1">
        <w:r w:rsidRPr="0001529A">
          <w:rPr>
            <w:rStyle w:val="Hyperlink"/>
            <w:noProof/>
          </w:rPr>
          <w:t>4  Experiments</w:t>
        </w:r>
        <w:r>
          <w:rPr>
            <w:noProof/>
            <w:webHidden/>
          </w:rPr>
          <w:tab/>
        </w:r>
        <w:r>
          <w:rPr>
            <w:noProof/>
            <w:webHidden/>
          </w:rPr>
          <w:fldChar w:fldCharType="begin"/>
        </w:r>
        <w:r>
          <w:rPr>
            <w:noProof/>
            <w:webHidden/>
          </w:rPr>
          <w:instrText xml:space="preserve"> PAGEREF _Toc243321023 \h </w:instrText>
        </w:r>
        <w:r>
          <w:rPr>
            <w:noProof/>
            <w:webHidden/>
          </w:rPr>
        </w:r>
        <w:r>
          <w:rPr>
            <w:noProof/>
            <w:webHidden/>
          </w:rPr>
          <w:fldChar w:fldCharType="separate"/>
        </w:r>
        <w:r w:rsidR="00146BD0">
          <w:rPr>
            <w:noProof/>
            <w:webHidden/>
          </w:rPr>
          <w:t>13</w:t>
        </w:r>
        <w:r>
          <w:rPr>
            <w:noProof/>
            <w:webHidden/>
          </w:rPr>
          <w:fldChar w:fldCharType="end"/>
        </w:r>
      </w:hyperlink>
    </w:p>
    <w:p w14:paraId="39267E5E" w14:textId="3E11D05F"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24" w:history="1">
        <w:r w:rsidRPr="0001529A">
          <w:rPr>
            <w:rStyle w:val="Hyperlink"/>
            <w:noProof/>
          </w:rPr>
          <w:t>4.1  Results at a glance</w:t>
        </w:r>
        <w:r>
          <w:rPr>
            <w:noProof/>
            <w:webHidden/>
          </w:rPr>
          <w:tab/>
        </w:r>
        <w:r>
          <w:rPr>
            <w:noProof/>
            <w:webHidden/>
          </w:rPr>
          <w:fldChar w:fldCharType="begin"/>
        </w:r>
        <w:r>
          <w:rPr>
            <w:noProof/>
            <w:webHidden/>
          </w:rPr>
          <w:instrText xml:space="preserve"> PAGEREF _Toc243321024 \h </w:instrText>
        </w:r>
        <w:r>
          <w:rPr>
            <w:noProof/>
            <w:webHidden/>
          </w:rPr>
        </w:r>
        <w:r>
          <w:rPr>
            <w:noProof/>
            <w:webHidden/>
          </w:rPr>
          <w:fldChar w:fldCharType="separate"/>
        </w:r>
        <w:r w:rsidR="00146BD0">
          <w:rPr>
            <w:noProof/>
            <w:webHidden/>
          </w:rPr>
          <w:t>13</w:t>
        </w:r>
        <w:r>
          <w:rPr>
            <w:noProof/>
            <w:webHidden/>
          </w:rPr>
          <w:fldChar w:fldCharType="end"/>
        </w:r>
      </w:hyperlink>
    </w:p>
    <w:p w14:paraId="14CAAAFA" w14:textId="0A884A78"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25" w:history="1">
        <w:r w:rsidRPr="0001529A">
          <w:rPr>
            <w:rStyle w:val="Hyperlink"/>
            <w:noProof/>
          </w:rPr>
          <w:t>4.2  Intake bot</w:t>
        </w:r>
        <w:r>
          <w:rPr>
            <w:noProof/>
            <w:webHidden/>
          </w:rPr>
          <w:tab/>
        </w:r>
        <w:r>
          <w:rPr>
            <w:noProof/>
            <w:webHidden/>
          </w:rPr>
          <w:fldChar w:fldCharType="begin"/>
        </w:r>
        <w:r>
          <w:rPr>
            <w:noProof/>
            <w:webHidden/>
          </w:rPr>
          <w:instrText xml:space="preserve"> PAGEREF _Toc243321025 \h </w:instrText>
        </w:r>
        <w:r>
          <w:rPr>
            <w:noProof/>
            <w:webHidden/>
          </w:rPr>
        </w:r>
        <w:r>
          <w:rPr>
            <w:noProof/>
            <w:webHidden/>
          </w:rPr>
          <w:fldChar w:fldCharType="separate"/>
        </w:r>
        <w:r w:rsidR="00146BD0">
          <w:rPr>
            <w:noProof/>
            <w:webHidden/>
          </w:rPr>
          <w:t>14</w:t>
        </w:r>
        <w:r>
          <w:rPr>
            <w:noProof/>
            <w:webHidden/>
          </w:rPr>
          <w:fldChar w:fldCharType="end"/>
        </w:r>
      </w:hyperlink>
    </w:p>
    <w:p w14:paraId="3E0DEF98" w14:textId="1B15A542"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26" w:history="1">
        <w:r w:rsidRPr="0001529A">
          <w:rPr>
            <w:rStyle w:val="Hyperlink"/>
            <w:noProof/>
          </w:rPr>
          <w:t>4.3  Emergency check</w:t>
        </w:r>
        <w:r>
          <w:rPr>
            <w:noProof/>
            <w:webHidden/>
          </w:rPr>
          <w:tab/>
        </w:r>
        <w:r>
          <w:rPr>
            <w:noProof/>
            <w:webHidden/>
          </w:rPr>
          <w:fldChar w:fldCharType="begin"/>
        </w:r>
        <w:r>
          <w:rPr>
            <w:noProof/>
            <w:webHidden/>
          </w:rPr>
          <w:instrText xml:space="preserve"> PAGEREF _Toc243321026 \h </w:instrText>
        </w:r>
        <w:r>
          <w:rPr>
            <w:noProof/>
            <w:webHidden/>
          </w:rPr>
        </w:r>
        <w:r>
          <w:rPr>
            <w:noProof/>
            <w:webHidden/>
          </w:rPr>
          <w:fldChar w:fldCharType="separate"/>
        </w:r>
        <w:r w:rsidR="00146BD0">
          <w:rPr>
            <w:noProof/>
            <w:webHidden/>
          </w:rPr>
          <w:t>14</w:t>
        </w:r>
        <w:r>
          <w:rPr>
            <w:noProof/>
            <w:webHidden/>
          </w:rPr>
          <w:fldChar w:fldCharType="end"/>
        </w:r>
      </w:hyperlink>
    </w:p>
    <w:p w14:paraId="37AD6B97" w14:textId="2A389186"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27" w:history="1">
        <w:r w:rsidRPr="0001529A">
          <w:rPr>
            <w:rStyle w:val="Hyperlink"/>
            <w:noProof/>
          </w:rPr>
          <w:t>4.4  Credibility and escalation</w:t>
        </w:r>
        <w:r>
          <w:rPr>
            <w:noProof/>
            <w:webHidden/>
          </w:rPr>
          <w:tab/>
        </w:r>
        <w:r>
          <w:rPr>
            <w:noProof/>
            <w:webHidden/>
          </w:rPr>
          <w:fldChar w:fldCharType="begin"/>
        </w:r>
        <w:r>
          <w:rPr>
            <w:noProof/>
            <w:webHidden/>
          </w:rPr>
          <w:instrText xml:space="preserve"> PAGEREF _Toc243321027 \h </w:instrText>
        </w:r>
        <w:r>
          <w:rPr>
            <w:noProof/>
            <w:webHidden/>
          </w:rPr>
        </w:r>
        <w:r>
          <w:rPr>
            <w:noProof/>
            <w:webHidden/>
          </w:rPr>
          <w:fldChar w:fldCharType="separate"/>
        </w:r>
        <w:r w:rsidR="00146BD0">
          <w:rPr>
            <w:noProof/>
            <w:webHidden/>
          </w:rPr>
          <w:t>15</w:t>
        </w:r>
        <w:r>
          <w:rPr>
            <w:noProof/>
            <w:webHidden/>
          </w:rPr>
          <w:fldChar w:fldCharType="end"/>
        </w:r>
      </w:hyperlink>
    </w:p>
    <w:p w14:paraId="130563BD" w14:textId="7115F82B"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28" w:history="1">
        <w:r w:rsidRPr="0001529A">
          <w:rPr>
            <w:rStyle w:val="Hyperlink"/>
            <w:noProof/>
          </w:rPr>
          <w:t>4.5  Predictive alerting</w:t>
        </w:r>
        <w:r>
          <w:rPr>
            <w:noProof/>
            <w:webHidden/>
          </w:rPr>
          <w:tab/>
        </w:r>
        <w:r>
          <w:rPr>
            <w:noProof/>
            <w:webHidden/>
          </w:rPr>
          <w:fldChar w:fldCharType="begin"/>
        </w:r>
        <w:r>
          <w:rPr>
            <w:noProof/>
            <w:webHidden/>
          </w:rPr>
          <w:instrText xml:space="preserve"> PAGEREF _Toc243321028 \h </w:instrText>
        </w:r>
        <w:r>
          <w:rPr>
            <w:noProof/>
            <w:webHidden/>
          </w:rPr>
        </w:r>
        <w:r>
          <w:rPr>
            <w:noProof/>
            <w:webHidden/>
          </w:rPr>
          <w:fldChar w:fldCharType="separate"/>
        </w:r>
        <w:r w:rsidR="00146BD0">
          <w:rPr>
            <w:noProof/>
            <w:webHidden/>
          </w:rPr>
          <w:t>15</w:t>
        </w:r>
        <w:r>
          <w:rPr>
            <w:noProof/>
            <w:webHidden/>
          </w:rPr>
          <w:fldChar w:fldCharType="end"/>
        </w:r>
      </w:hyperlink>
    </w:p>
    <w:p w14:paraId="50D00201" w14:textId="5C23EEF3"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29" w:history="1">
        <w:r w:rsidRPr="0001529A">
          <w:rPr>
            <w:rStyle w:val="Hyperlink"/>
            <w:noProof/>
          </w:rPr>
          <w:t>4.6  Duplicate detection</w:t>
        </w:r>
        <w:r>
          <w:rPr>
            <w:noProof/>
            <w:webHidden/>
          </w:rPr>
          <w:tab/>
        </w:r>
        <w:r>
          <w:rPr>
            <w:noProof/>
            <w:webHidden/>
          </w:rPr>
          <w:fldChar w:fldCharType="begin"/>
        </w:r>
        <w:r>
          <w:rPr>
            <w:noProof/>
            <w:webHidden/>
          </w:rPr>
          <w:instrText xml:space="preserve"> PAGEREF _Toc243321029 \h </w:instrText>
        </w:r>
        <w:r>
          <w:rPr>
            <w:noProof/>
            <w:webHidden/>
          </w:rPr>
        </w:r>
        <w:r>
          <w:rPr>
            <w:noProof/>
            <w:webHidden/>
          </w:rPr>
          <w:fldChar w:fldCharType="separate"/>
        </w:r>
        <w:r w:rsidR="00146BD0">
          <w:rPr>
            <w:noProof/>
            <w:webHidden/>
          </w:rPr>
          <w:t>15</w:t>
        </w:r>
        <w:r>
          <w:rPr>
            <w:noProof/>
            <w:webHidden/>
          </w:rPr>
          <w:fldChar w:fldCharType="end"/>
        </w:r>
      </w:hyperlink>
    </w:p>
    <w:p w14:paraId="56E9D0FB" w14:textId="3FF1C06E"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30" w:history="1">
        <w:r w:rsidRPr="0001529A">
          <w:rPr>
            <w:rStyle w:val="Hyperlink"/>
            <w:noProof/>
          </w:rPr>
          <w:t>4.7  Fake request detection</w:t>
        </w:r>
        <w:r>
          <w:rPr>
            <w:noProof/>
            <w:webHidden/>
          </w:rPr>
          <w:tab/>
        </w:r>
        <w:r>
          <w:rPr>
            <w:noProof/>
            <w:webHidden/>
          </w:rPr>
          <w:fldChar w:fldCharType="begin"/>
        </w:r>
        <w:r>
          <w:rPr>
            <w:noProof/>
            <w:webHidden/>
          </w:rPr>
          <w:instrText xml:space="preserve"> PAGEREF _Toc243321030 \h </w:instrText>
        </w:r>
        <w:r>
          <w:rPr>
            <w:noProof/>
            <w:webHidden/>
          </w:rPr>
        </w:r>
        <w:r>
          <w:rPr>
            <w:noProof/>
            <w:webHidden/>
          </w:rPr>
          <w:fldChar w:fldCharType="separate"/>
        </w:r>
        <w:r w:rsidR="00146BD0">
          <w:rPr>
            <w:noProof/>
            <w:webHidden/>
          </w:rPr>
          <w:t>16</w:t>
        </w:r>
        <w:r>
          <w:rPr>
            <w:noProof/>
            <w:webHidden/>
          </w:rPr>
          <w:fldChar w:fldCharType="end"/>
        </w:r>
      </w:hyperlink>
    </w:p>
    <w:p w14:paraId="6303073F" w14:textId="3CDF03B8"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31" w:history="1">
        <w:r w:rsidRPr="0001529A">
          <w:rPr>
            <w:rStyle w:val="Hyperlink"/>
            <w:noProof/>
          </w:rPr>
          <w:t>4.8  Admin questions</w:t>
        </w:r>
        <w:r>
          <w:rPr>
            <w:noProof/>
            <w:webHidden/>
          </w:rPr>
          <w:tab/>
        </w:r>
        <w:r>
          <w:rPr>
            <w:noProof/>
            <w:webHidden/>
          </w:rPr>
          <w:fldChar w:fldCharType="begin"/>
        </w:r>
        <w:r>
          <w:rPr>
            <w:noProof/>
            <w:webHidden/>
          </w:rPr>
          <w:instrText xml:space="preserve"> PAGEREF _Toc243321031 \h </w:instrText>
        </w:r>
        <w:r>
          <w:rPr>
            <w:noProof/>
            <w:webHidden/>
          </w:rPr>
        </w:r>
        <w:r>
          <w:rPr>
            <w:noProof/>
            <w:webHidden/>
          </w:rPr>
          <w:fldChar w:fldCharType="separate"/>
        </w:r>
        <w:r w:rsidR="00146BD0">
          <w:rPr>
            <w:noProof/>
            <w:webHidden/>
          </w:rPr>
          <w:t>16</w:t>
        </w:r>
        <w:r>
          <w:rPr>
            <w:noProof/>
            <w:webHidden/>
          </w:rPr>
          <w:fldChar w:fldCharType="end"/>
        </w:r>
      </w:hyperlink>
    </w:p>
    <w:p w14:paraId="0639E278" w14:textId="22B94A15"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32" w:history="1">
        <w:r w:rsidRPr="0001529A">
          <w:rPr>
            <w:rStyle w:val="Hyperlink"/>
            <w:noProof/>
          </w:rPr>
          <w:t>4.9  Agency and skill routing</w:t>
        </w:r>
        <w:r>
          <w:rPr>
            <w:noProof/>
            <w:webHidden/>
          </w:rPr>
          <w:tab/>
        </w:r>
        <w:r>
          <w:rPr>
            <w:noProof/>
            <w:webHidden/>
          </w:rPr>
          <w:fldChar w:fldCharType="begin"/>
        </w:r>
        <w:r>
          <w:rPr>
            <w:noProof/>
            <w:webHidden/>
          </w:rPr>
          <w:instrText xml:space="preserve"> PAGEREF _Toc243321032 \h </w:instrText>
        </w:r>
        <w:r>
          <w:rPr>
            <w:noProof/>
            <w:webHidden/>
          </w:rPr>
        </w:r>
        <w:r>
          <w:rPr>
            <w:noProof/>
            <w:webHidden/>
          </w:rPr>
          <w:fldChar w:fldCharType="separate"/>
        </w:r>
        <w:r w:rsidR="00146BD0">
          <w:rPr>
            <w:noProof/>
            <w:webHidden/>
          </w:rPr>
          <w:t>17</w:t>
        </w:r>
        <w:r>
          <w:rPr>
            <w:noProof/>
            <w:webHidden/>
          </w:rPr>
          <w:fldChar w:fldCharType="end"/>
        </w:r>
      </w:hyperlink>
    </w:p>
    <w:p w14:paraId="75B1BC41" w14:textId="0F930792"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33" w:history="1">
        <w:r w:rsidRPr="0001529A">
          <w:rPr>
            <w:rStyle w:val="Hyperlink"/>
            <w:noProof/>
          </w:rPr>
          <w:t>4.10  External factors</w:t>
        </w:r>
        <w:r>
          <w:rPr>
            <w:noProof/>
            <w:webHidden/>
          </w:rPr>
          <w:tab/>
        </w:r>
        <w:r>
          <w:rPr>
            <w:noProof/>
            <w:webHidden/>
          </w:rPr>
          <w:fldChar w:fldCharType="begin"/>
        </w:r>
        <w:r>
          <w:rPr>
            <w:noProof/>
            <w:webHidden/>
          </w:rPr>
          <w:instrText xml:space="preserve"> PAGEREF _Toc243321033 \h </w:instrText>
        </w:r>
        <w:r>
          <w:rPr>
            <w:noProof/>
            <w:webHidden/>
          </w:rPr>
        </w:r>
        <w:r>
          <w:rPr>
            <w:noProof/>
            <w:webHidden/>
          </w:rPr>
          <w:fldChar w:fldCharType="separate"/>
        </w:r>
        <w:r w:rsidR="00146BD0">
          <w:rPr>
            <w:noProof/>
            <w:webHidden/>
          </w:rPr>
          <w:t>17</w:t>
        </w:r>
        <w:r>
          <w:rPr>
            <w:noProof/>
            <w:webHidden/>
          </w:rPr>
          <w:fldChar w:fldCharType="end"/>
        </w:r>
      </w:hyperlink>
    </w:p>
    <w:p w14:paraId="3E8FFF53" w14:textId="17B9E2D6"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34" w:history="1">
        <w:r w:rsidRPr="0001529A">
          <w:rPr>
            <w:rStyle w:val="Hyperlink"/>
            <w:noProof/>
          </w:rPr>
          <w:t>4.11  Urgency and Prioritisation</w:t>
        </w:r>
        <w:r>
          <w:rPr>
            <w:noProof/>
            <w:webHidden/>
          </w:rPr>
          <w:tab/>
        </w:r>
        <w:r>
          <w:rPr>
            <w:noProof/>
            <w:webHidden/>
          </w:rPr>
          <w:fldChar w:fldCharType="begin"/>
        </w:r>
        <w:r>
          <w:rPr>
            <w:noProof/>
            <w:webHidden/>
          </w:rPr>
          <w:instrText xml:space="preserve"> PAGEREF _Toc243321034 \h </w:instrText>
        </w:r>
        <w:r>
          <w:rPr>
            <w:noProof/>
            <w:webHidden/>
          </w:rPr>
        </w:r>
        <w:r>
          <w:rPr>
            <w:noProof/>
            <w:webHidden/>
          </w:rPr>
          <w:fldChar w:fldCharType="separate"/>
        </w:r>
        <w:r w:rsidR="00146BD0">
          <w:rPr>
            <w:noProof/>
            <w:webHidden/>
          </w:rPr>
          <w:t>18</w:t>
        </w:r>
        <w:r>
          <w:rPr>
            <w:noProof/>
            <w:webHidden/>
          </w:rPr>
          <w:fldChar w:fldCharType="end"/>
        </w:r>
      </w:hyperlink>
    </w:p>
    <w:p w14:paraId="3542FAC7" w14:textId="1B37EF73"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35" w:history="1">
        <w:r w:rsidRPr="0001529A">
          <w:rPr>
            <w:rStyle w:val="Hyperlink"/>
            <w:noProof/>
          </w:rPr>
          <w:t>4.12  Crew deployment and route optimisation</w:t>
        </w:r>
        <w:r>
          <w:rPr>
            <w:noProof/>
            <w:webHidden/>
          </w:rPr>
          <w:tab/>
        </w:r>
        <w:r>
          <w:rPr>
            <w:noProof/>
            <w:webHidden/>
          </w:rPr>
          <w:fldChar w:fldCharType="begin"/>
        </w:r>
        <w:r>
          <w:rPr>
            <w:noProof/>
            <w:webHidden/>
          </w:rPr>
          <w:instrText xml:space="preserve"> PAGEREF _Toc243321035 \h </w:instrText>
        </w:r>
        <w:r>
          <w:rPr>
            <w:noProof/>
            <w:webHidden/>
          </w:rPr>
        </w:r>
        <w:r>
          <w:rPr>
            <w:noProof/>
            <w:webHidden/>
          </w:rPr>
          <w:fldChar w:fldCharType="separate"/>
        </w:r>
        <w:r w:rsidR="00146BD0">
          <w:rPr>
            <w:noProof/>
            <w:webHidden/>
          </w:rPr>
          <w:t>18</w:t>
        </w:r>
        <w:r>
          <w:rPr>
            <w:noProof/>
            <w:webHidden/>
          </w:rPr>
          <w:fldChar w:fldCharType="end"/>
        </w:r>
      </w:hyperlink>
    </w:p>
    <w:p w14:paraId="659B8626" w14:textId="620786B2"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36" w:history="1">
        <w:r w:rsidRPr="0001529A">
          <w:rPr>
            <w:rStyle w:val="Hyperlink"/>
            <w:noProof/>
          </w:rPr>
          <w:t>4.13  The experimentation journey</w:t>
        </w:r>
        <w:r>
          <w:rPr>
            <w:noProof/>
            <w:webHidden/>
          </w:rPr>
          <w:tab/>
        </w:r>
        <w:r>
          <w:rPr>
            <w:noProof/>
            <w:webHidden/>
          </w:rPr>
          <w:fldChar w:fldCharType="begin"/>
        </w:r>
        <w:r>
          <w:rPr>
            <w:noProof/>
            <w:webHidden/>
          </w:rPr>
          <w:instrText xml:space="preserve"> PAGEREF _Toc243321036 \h </w:instrText>
        </w:r>
        <w:r>
          <w:rPr>
            <w:noProof/>
            <w:webHidden/>
          </w:rPr>
        </w:r>
        <w:r>
          <w:rPr>
            <w:noProof/>
            <w:webHidden/>
          </w:rPr>
          <w:fldChar w:fldCharType="separate"/>
        </w:r>
        <w:r w:rsidR="00146BD0">
          <w:rPr>
            <w:noProof/>
            <w:webHidden/>
          </w:rPr>
          <w:t>19</w:t>
        </w:r>
        <w:r>
          <w:rPr>
            <w:noProof/>
            <w:webHidden/>
          </w:rPr>
          <w:fldChar w:fldCharType="end"/>
        </w:r>
      </w:hyperlink>
    </w:p>
    <w:p w14:paraId="1A764230" w14:textId="5B0A12EC"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37" w:history="1">
        <w:r w:rsidRPr="0001529A">
          <w:rPr>
            <w:rStyle w:val="Hyperlink"/>
            <w:noProof/>
          </w:rPr>
          <w:t>4.14  Does each component matter? Switching them off</w:t>
        </w:r>
        <w:r>
          <w:rPr>
            <w:noProof/>
            <w:webHidden/>
          </w:rPr>
          <w:tab/>
        </w:r>
        <w:r>
          <w:rPr>
            <w:noProof/>
            <w:webHidden/>
          </w:rPr>
          <w:fldChar w:fldCharType="begin"/>
        </w:r>
        <w:r>
          <w:rPr>
            <w:noProof/>
            <w:webHidden/>
          </w:rPr>
          <w:instrText xml:space="preserve"> PAGEREF _Toc243321037 \h </w:instrText>
        </w:r>
        <w:r>
          <w:rPr>
            <w:noProof/>
            <w:webHidden/>
          </w:rPr>
        </w:r>
        <w:r>
          <w:rPr>
            <w:noProof/>
            <w:webHidden/>
          </w:rPr>
          <w:fldChar w:fldCharType="separate"/>
        </w:r>
        <w:r w:rsidR="00146BD0">
          <w:rPr>
            <w:noProof/>
            <w:webHidden/>
          </w:rPr>
          <w:t>20</w:t>
        </w:r>
        <w:r>
          <w:rPr>
            <w:noProof/>
            <w:webHidden/>
          </w:rPr>
          <w:fldChar w:fldCharType="end"/>
        </w:r>
      </w:hyperlink>
    </w:p>
    <w:p w14:paraId="45D5F1DF" w14:textId="0097C150"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38" w:history="1">
        <w:r w:rsidRPr="0001529A">
          <w:rPr>
            <w:rStyle w:val="Hyperlink"/>
            <w:noProof/>
          </w:rPr>
          <w:t>4.15  Testing</w:t>
        </w:r>
        <w:r>
          <w:rPr>
            <w:noProof/>
            <w:webHidden/>
          </w:rPr>
          <w:tab/>
        </w:r>
        <w:r>
          <w:rPr>
            <w:noProof/>
            <w:webHidden/>
          </w:rPr>
          <w:fldChar w:fldCharType="begin"/>
        </w:r>
        <w:r>
          <w:rPr>
            <w:noProof/>
            <w:webHidden/>
          </w:rPr>
          <w:instrText xml:space="preserve"> PAGEREF _Toc243321038 \h </w:instrText>
        </w:r>
        <w:r>
          <w:rPr>
            <w:noProof/>
            <w:webHidden/>
          </w:rPr>
        </w:r>
        <w:r>
          <w:rPr>
            <w:noProof/>
            <w:webHidden/>
          </w:rPr>
          <w:fldChar w:fldCharType="separate"/>
        </w:r>
        <w:r w:rsidR="00146BD0">
          <w:rPr>
            <w:noProof/>
            <w:webHidden/>
          </w:rPr>
          <w:t>20</w:t>
        </w:r>
        <w:r>
          <w:rPr>
            <w:noProof/>
            <w:webHidden/>
          </w:rPr>
          <w:fldChar w:fldCharType="end"/>
        </w:r>
      </w:hyperlink>
    </w:p>
    <w:p w14:paraId="3BACC7F6" w14:textId="1DC8AE34"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39" w:history="1">
        <w:r w:rsidRPr="0001529A">
          <w:rPr>
            <w:rStyle w:val="Hyperlink"/>
            <w:noProof/>
          </w:rPr>
          <w:t>5  Findings and discussion</w:t>
        </w:r>
        <w:r>
          <w:rPr>
            <w:noProof/>
            <w:webHidden/>
          </w:rPr>
          <w:tab/>
        </w:r>
        <w:r>
          <w:rPr>
            <w:noProof/>
            <w:webHidden/>
          </w:rPr>
          <w:fldChar w:fldCharType="begin"/>
        </w:r>
        <w:r>
          <w:rPr>
            <w:noProof/>
            <w:webHidden/>
          </w:rPr>
          <w:instrText xml:space="preserve"> PAGEREF _Toc243321039 \h </w:instrText>
        </w:r>
        <w:r>
          <w:rPr>
            <w:noProof/>
            <w:webHidden/>
          </w:rPr>
        </w:r>
        <w:r>
          <w:rPr>
            <w:noProof/>
            <w:webHidden/>
          </w:rPr>
          <w:fldChar w:fldCharType="separate"/>
        </w:r>
        <w:r w:rsidR="00146BD0">
          <w:rPr>
            <w:noProof/>
            <w:webHidden/>
          </w:rPr>
          <w:t>20</w:t>
        </w:r>
        <w:r>
          <w:rPr>
            <w:noProof/>
            <w:webHidden/>
          </w:rPr>
          <w:fldChar w:fldCharType="end"/>
        </w:r>
      </w:hyperlink>
    </w:p>
    <w:p w14:paraId="6E7FFAF0" w14:textId="5C078C22"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40" w:history="1">
        <w:r w:rsidRPr="0001529A">
          <w:rPr>
            <w:rStyle w:val="Hyperlink"/>
            <w:noProof/>
          </w:rPr>
          <w:t>5.1  What worked</w:t>
        </w:r>
        <w:r>
          <w:rPr>
            <w:noProof/>
            <w:webHidden/>
          </w:rPr>
          <w:tab/>
        </w:r>
        <w:r>
          <w:rPr>
            <w:noProof/>
            <w:webHidden/>
          </w:rPr>
          <w:fldChar w:fldCharType="begin"/>
        </w:r>
        <w:r>
          <w:rPr>
            <w:noProof/>
            <w:webHidden/>
          </w:rPr>
          <w:instrText xml:space="preserve"> PAGEREF _Toc243321040 \h </w:instrText>
        </w:r>
        <w:r>
          <w:rPr>
            <w:noProof/>
            <w:webHidden/>
          </w:rPr>
        </w:r>
        <w:r>
          <w:rPr>
            <w:noProof/>
            <w:webHidden/>
          </w:rPr>
          <w:fldChar w:fldCharType="separate"/>
        </w:r>
        <w:r w:rsidR="00146BD0">
          <w:rPr>
            <w:noProof/>
            <w:webHidden/>
          </w:rPr>
          <w:t>20</w:t>
        </w:r>
        <w:r>
          <w:rPr>
            <w:noProof/>
            <w:webHidden/>
          </w:rPr>
          <w:fldChar w:fldCharType="end"/>
        </w:r>
      </w:hyperlink>
    </w:p>
    <w:p w14:paraId="3ECAA979" w14:textId="66A7F31D"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41" w:history="1">
        <w:r w:rsidRPr="0001529A">
          <w:rPr>
            <w:rStyle w:val="Hyperlink"/>
            <w:noProof/>
          </w:rPr>
          <w:t>5.2  Limitations</w:t>
        </w:r>
        <w:r>
          <w:rPr>
            <w:noProof/>
            <w:webHidden/>
          </w:rPr>
          <w:tab/>
        </w:r>
        <w:r>
          <w:rPr>
            <w:noProof/>
            <w:webHidden/>
          </w:rPr>
          <w:fldChar w:fldCharType="begin"/>
        </w:r>
        <w:r>
          <w:rPr>
            <w:noProof/>
            <w:webHidden/>
          </w:rPr>
          <w:instrText xml:space="preserve"> PAGEREF _Toc243321041 \h </w:instrText>
        </w:r>
        <w:r>
          <w:rPr>
            <w:noProof/>
            <w:webHidden/>
          </w:rPr>
        </w:r>
        <w:r>
          <w:rPr>
            <w:noProof/>
            <w:webHidden/>
          </w:rPr>
          <w:fldChar w:fldCharType="separate"/>
        </w:r>
        <w:r w:rsidR="00146BD0">
          <w:rPr>
            <w:noProof/>
            <w:webHidden/>
          </w:rPr>
          <w:t>21</w:t>
        </w:r>
        <w:r>
          <w:rPr>
            <w:noProof/>
            <w:webHidden/>
          </w:rPr>
          <w:fldChar w:fldCharType="end"/>
        </w:r>
      </w:hyperlink>
    </w:p>
    <w:p w14:paraId="7FD44A2A" w14:textId="63DD001B"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42" w:history="1">
        <w:r w:rsidRPr="0001529A">
          <w:rPr>
            <w:rStyle w:val="Hyperlink"/>
            <w:noProof/>
          </w:rPr>
          <w:t>5.3  Ethics</w:t>
        </w:r>
        <w:r>
          <w:rPr>
            <w:noProof/>
            <w:webHidden/>
          </w:rPr>
          <w:tab/>
        </w:r>
        <w:r>
          <w:rPr>
            <w:noProof/>
            <w:webHidden/>
          </w:rPr>
          <w:fldChar w:fldCharType="begin"/>
        </w:r>
        <w:r>
          <w:rPr>
            <w:noProof/>
            <w:webHidden/>
          </w:rPr>
          <w:instrText xml:space="preserve"> PAGEREF _Toc243321042 \h </w:instrText>
        </w:r>
        <w:r>
          <w:rPr>
            <w:noProof/>
            <w:webHidden/>
          </w:rPr>
        </w:r>
        <w:r>
          <w:rPr>
            <w:noProof/>
            <w:webHidden/>
          </w:rPr>
          <w:fldChar w:fldCharType="separate"/>
        </w:r>
        <w:r w:rsidR="00146BD0">
          <w:rPr>
            <w:noProof/>
            <w:webHidden/>
          </w:rPr>
          <w:t>21</w:t>
        </w:r>
        <w:r>
          <w:rPr>
            <w:noProof/>
            <w:webHidden/>
          </w:rPr>
          <w:fldChar w:fldCharType="end"/>
        </w:r>
      </w:hyperlink>
    </w:p>
    <w:p w14:paraId="0E2E2AD7" w14:textId="04A37948"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43" w:history="1">
        <w:r w:rsidRPr="0001529A">
          <w:rPr>
            <w:rStyle w:val="Hyperlink"/>
            <w:noProof/>
          </w:rPr>
          <w:t>5.4  Future work</w:t>
        </w:r>
        <w:r>
          <w:rPr>
            <w:noProof/>
            <w:webHidden/>
          </w:rPr>
          <w:tab/>
        </w:r>
        <w:r>
          <w:rPr>
            <w:noProof/>
            <w:webHidden/>
          </w:rPr>
          <w:fldChar w:fldCharType="begin"/>
        </w:r>
        <w:r>
          <w:rPr>
            <w:noProof/>
            <w:webHidden/>
          </w:rPr>
          <w:instrText xml:space="preserve"> PAGEREF _Toc243321043 \h </w:instrText>
        </w:r>
        <w:r>
          <w:rPr>
            <w:noProof/>
            <w:webHidden/>
          </w:rPr>
        </w:r>
        <w:r>
          <w:rPr>
            <w:noProof/>
            <w:webHidden/>
          </w:rPr>
          <w:fldChar w:fldCharType="separate"/>
        </w:r>
        <w:r w:rsidR="00146BD0">
          <w:rPr>
            <w:noProof/>
            <w:webHidden/>
          </w:rPr>
          <w:t>21</w:t>
        </w:r>
        <w:r>
          <w:rPr>
            <w:noProof/>
            <w:webHidden/>
          </w:rPr>
          <w:fldChar w:fldCharType="end"/>
        </w:r>
      </w:hyperlink>
    </w:p>
    <w:p w14:paraId="1C2E3E11" w14:textId="0A85E70E"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44" w:history="1">
        <w:r w:rsidRPr="0001529A">
          <w:rPr>
            <w:rStyle w:val="Hyperlink"/>
            <w:noProof/>
          </w:rPr>
          <w:t>6  Conclusion</w:t>
        </w:r>
        <w:r>
          <w:rPr>
            <w:noProof/>
            <w:webHidden/>
          </w:rPr>
          <w:tab/>
        </w:r>
        <w:r>
          <w:rPr>
            <w:noProof/>
            <w:webHidden/>
          </w:rPr>
          <w:fldChar w:fldCharType="begin"/>
        </w:r>
        <w:r>
          <w:rPr>
            <w:noProof/>
            <w:webHidden/>
          </w:rPr>
          <w:instrText xml:space="preserve"> PAGEREF _Toc243321044 \h </w:instrText>
        </w:r>
        <w:r>
          <w:rPr>
            <w:noProof/>
            <w:webHidden/>
          </w:rPr>
        </w:r>
        <w:r>
          <w:rPr>
            <w:noProof/>
            <w:webHidden/>
          </w:rPr>
          <w:fldChar w:fldCharType="separate"/>
        </w:r>
        <w:r w:rsidR="00146BD0">
          <w:rPr>
            <w:noProof/>
            <w:webHidden/>
          </w:rPr>
          <w:t>21</w:t>
        </w:r>
        <w:r>
          <w:rPr>
            <w:noProof/>
            <w:webHidden/>
          </w:rPr>
          <w:fldChar w:fldCharType="end"/>
        </w:r>
      </w:hyperlink>
    </w:p>
    <w:p w14:paraId="350FE25A" w14:textId="180511AC"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45" w:history="1">
        <w:r w:rsidRPr="0001529A">
          <w:rPr>
            <w:rStyle w:val="Hyperlink"/>
            <w:noProof/>
          </w:rPr>
          <w:t>References</w:t>
        </w:r>
        <w:r>
          <w:rPr>
            <w:noProof/>
            <w:webHidden/>
          </w:rPr>
          <w:tab/>
        </w:r>
        <w:r>
          <w:rPr>
            <w:noProof/>
            <w:webHidden/>
          </w:rPr>
          <w:fldChar w:fldCharType="begin"/>
        </w:r>
        <w:r>
          <w:rPr>
            <w:noProof/>
            <w:webHidden/>
          </w:rPr>
          <w:instrText xml:space="preserve"> PAGEREF _Toc243321045 \h </w:instrText>
        </w:r>
        <w:r>
          <w:rPr>
            <w:noProof/>
            <w:webHidden/>
          </w:rPr>
        </w:r>
        <w:r>
          <w:rPr>
            <w:noProof/>
            <w:webHidden/>
          </w:rPr>
          <w:fldChar w:fldCharType="separate"/>
        </w:r>
        <w:r w:rsidR="00146BD0">
          <w:rPr>
            <w:noProof/>
            <w:webHidden/>
          </w:rPr>
          <w:t>21</w:t>
        </w:r>
        <w:r>
          <w:rPr>
            <w:noProof/>
            <w:webHidden/>
          </w:rPr>
          <w:fldChar w:fldCharType="end"/>
        </w:r>
      </w:hyperlink>
    </w:p>
    <w:p w14:paraId="3D6B57CF" w14:textId="75C5E741"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46" w:history="1">
        <w:r w:rsidRPr="0001529A">
          <w:rPr>
            <w:rStyle w:val="Hyperlink"/>
            <w:noProof/>
          </w:rPr>
          <w:t>Glossary</w:t>
        </w:r>
        <w:r>
          <w:rPr>
            <w:noProof/>
            <w:webHidden/>
          </w:rPr>
          <w:tab/>
        </w:r>
        <w:r>
          <w:rPr>
            <w:noProof/>
            <w:webHidden/>
          </w:rPr>
          <w:fldChar w:fldCharType="begin"/>
        </w:r>
        <w:r>
          <w:rPr>
            <w:noProof/>
            <w:webHidden/>
          </w:rPr>
          <w:instrText xml:space="preserve"> PAGEREF _Toc243321046 \h </w:instrText>
        </w:r>
        <w:r>
          <w:rPr>
            <w:noProof/>
            <w:webHidden/>
          </w:rPr>
        </w:r>
        <w:r>
          <w:rPr>
            <w:noProof/>
            <w:webHidden/>
          </w:rPr>
          <w:fldChar w:fldCharType="separate"/>
        </w:r>
        <w:r w:rsidR="00146BD0">
          <w:rPr>
            <w:noProof/>
            <w:webHidden/>
          </w:rPr>
          <w:t>22</w:t>
        </w:r>
        <w:r>
          <w:rPr>
            <w:noProof/>
            <w:webHidden/>
          </w:rPr>
          <w:fldChar w:fldCharType="end"/>
        </w:r>
      </w:hyperlink>
    </w:p>
    <w:p w14:paraId="5A14741E" w14:textId="3C64EE89"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47" w:history="1">
        <w:r w:rsidRPr="0001529A">
          <w:rPr>
            <w:rStyle w:val="Hyperlink"/>
            <w:noProof/>
          </w:rPr>
          <w:t>Appendix A  Functions mapped to MR, RS and CGS</w:t>
        </w:r>
        <w:r>
          <w:rPr>
            <w:noProof/>
            <w:webHidden/>
          </w:rPr>
          <w:tab/>
        </w:r>
        <w:r>
          <w:rPr>
            <w:noProof/>
            <w:webHidden/>
          </w:rPr>
          <w:fldChar w:fldCharType="begin"/>
        </w:r>
        <w:r>
          <w:rPr>
            <w:noProof/>
            <w:webHidden/>
          </w:rPr>
          <w:instrText xml:space="preserve"> PAGEREF _Toc243321047 \h </w:instrText>
        </w:r>
        <w:r>
          <w:rPr>
            <w:noProof/>
            <w:webHidden/>
          </w:rPr>
        </w:r>
        <w:r>
          <w:rPr>
            <w:noProof/>
            <w:webHidden/>
          </w:rPr>
          <w:fldChar w:fldCharType="separate"/>
        </w:r>
        <w:r w:rsidR="00146BD0">
          <w:rPr>
            <w:noProof/>
            <w:webHidden/>
          </w:rPr>
          <w:t>22</w:t>
        </w:r>
        <w:r>
          <w:rPr>
            <w:noProof/>
            <w:webHidden/>
          </w:rPr>
          <w:fldChar w:fldCharType="end"/>
        </w:r>
      </w:hyperlink>
    </w:p>
    <w:p w14:paraId="5DB78D85" w14:textId="6D0C5CEB"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48" w:history="1">
        <w:r w:rsidRPr="0001529A">
          <w:rPr>
            <w:rStyle w:val="Hyperlink"/>
            <w:noProof/>
          </w:rPr>
          <w:t>Appendix B  Installation and user guide</w:t>
        </w:r>
        <w:r>
          <w:rPr>
            <w:noProof/>
            <w:webHidden/>
          </w:rPr>
          <w:tab/>
        </w:r>
        <w:r>
          <w:rPr>
            <w:noProof/>
            <w:webHidden/>
          </w:rPr>
          <w:fldChar w:fldCharType="begin"/>
        </w:r>
        <w:r>
          <w:rPr>
            <w:noProof/>
            <w:webHidden/>
          </w:rPr>
          <w:instrText xml:space="preserve"> PAGEREF _Toc243321048 \h </w:instrText>
        </w:r>
        <w:r>
          <w:rPr>
            <w:noProof/>
            <w:webHidden/>
          </w:rPr>
        </w:r>
        <w:r>
          <w:rPr>
            <w:noProof/>
            <w:webHidden/>
          </w:rPr>
          <w:fldChar w:fldCharType="separate"/>
        </w:r>
        <w:r w:rsidR="00146BD0">
          <w:rPr>
            <w:noProof/>
            <w:webHidden/>
          </w:rPr>
          <w:t>23</w:t>
        </w:r>
        <w:r>
          <w:rPr>
            <w:noProof/>
            <w:webHidden/>
          </w:rPr>
          <w:fldChar w:fldCharType="end"/>
        </w:r>
      </w:hyperlink>
    </w:p>
    <w:p w14:paraId="65BD135C" w14:textId="02AE1B67"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49" w:history="1">
        <w:r w:rsidRPr="0001529A">
          <w:rPr>
            <w:rStyle w:val="Hyperlink"/>
            <w:noProof/>
          </w:rPr>
          <w:t>Installation</w:t>
        </w:r>
        <w:r>
          <w:rPr>
            <w:noProof/>
            <w:webHidden/>
          </w:rPr>
          <w:tab/>
        </w:r>
        <w:r>
          <w:rPr>
            <w:noProof/>
            <w:webHidden/>
          </w:rPr>
          <w:fldChar w:fldCharType="begin"/>
        </w:r>
        <w:r>
          <w:rPr>
            <w:noProof/>
            <w:webHidden/>
          </w:rPr>
          <w:instrText xml:space="preserve"> PAGEREF _Toc243321049 \h </w:instrText>
        </w:r>
        <w:r>
          <w:rPr>
            <w:noProof/>
            <w:webHidden/>
          </w:rPr>
        </w:r>
        <w:r>
          <w:rPr>
            <w:noProof/>
            <w:webHidden/>
          </w:rPr>
          <w:fldChar w:fldCharType="separate"/>
        </w:r>
        <w:r w:rsidR="00146BD0">
          <w:rPr>
            <w:noProof/>
            <w:webHidden/>
          </w:rPr>
          <w:t>23</w:t>
        </w:r>
        <w:r>
          <w:rPr>
            <w:noProof/>
            <w:webHidden/>
          </w:rPr>
          <w:fldChar w:fldCharType="end"/>
        </w:r>
      </w:hyperlink>
    </w:p>
    <w:p w14:paraId="219CADC7" w14:textId="6AF0518B" w:rsidR="002104EA" w:rsidRDefault="002104EA">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50" w:history="1">
        <w:r w:rsidRPr="0001529A">
          <w:rPr>
            <w:rStyle w:val="Hyperlink"/>
            <w:noProof/>
          </w:rPr>
          <w:t>Using it</w:t>
        </w:r>
        <w:r>
          <w:rPr>
            <w:noProof/>
            <w:webHidden/>
          </w:rPr>
          <w:tab/>
        </w:r>
        <w:r>
          <w:rPr>
            <w:noProof/>
            <w:webHidden/>
          </w:rPr>
          <w:fldChar w:fldCharType="begin"/>
        </w:r>
        <w:r>
          <w:rPr>
            <w:noProof/>
            <w:webHidden/>
          </w:rPr>
          <w:instrText xml:space="preserve"> PAGEREF _Toc243321050 \h </w:instrText>
        </w:r>
        <w:r>
          <w:rPr>
            <w:noProof/>
            <w:webHidden/>
          </w:rPr>
        </w:r>
        <w:r>
          <w:rPr>
            <w:noProof/>
            <w:webHidden/>
          </w:rPr>
          <w:fldChar w:fldCharType="separate"/>
        </w:r>
        <w:r w:rsidR="00146BD0">
          <w:rPr>
            <w:noProof/>
            <w:webHidden/>
          </w:rPr>
          <w:t>23</w:t>
        </w:r>
        <w:r>
          <w:rPr>
            <w:noProof/>
            <w:webHidden/>
          </w:rPr>
          <w:fldChar w:fldCharType="end"/>
        </w:r>
      </w:hyperlink>
    </w:p>
    <w:p w14:paraId="12C380B7" w14:textId="4D4F42CF" w:rsidR="002104EA" w:rsidRDefault="002104E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51" w:history="1">
        <w:r w:rsidRPr="0001529A">
          <w:rPr>
            <w:rStyle w:val="Hyperlink"/>
            <w:noProof/>
          </w:rPr>
          <w:t>Appendix C  Project proposal</w:t>
        </w:r>
        <w:r>
          <w:rPr>
            <w:noProof/>
            <w:webHidden/>
          </w:rPr>
          <w:tab/>
        </w:r>
        <w:r>
          <w:rPr>
            <w:noProof/>
            <w:webHidden/>
          </w:rPr>
          <w:fldChar w:fldCharType="begin"/>
        </w:r>
        <w:r>
          <w:rPr>
            <w:noProof/>
            <w:webHidden/>
          </w:rPr>
          <w:instrText xml:space="preserve"> PAGEREF _Toc243321051 \h </w:instrText>
        </w:r>
        <w:r>
          <w:rPr>
            <w:noProof/>
            <w:webHidden/>
          </w:rPr>
        </w:r>
        <w:r>
          <w:rPr>
            <w:noProof/>
            <w:webHidden/>
          </w:rPr>
          <w:fldChar w:fldCharType="separate"/>
        </w:r>
        <w:r w:rsidR="00146BD0">
          <w:rPr>
            <w:noProof/>
            <w:webHidden/>
          </w:rPr>
          <w:t>23</w:t>
        </w:r>
        <w:r>
          <w:rPr>
            <w:noProof/>
            <w:webHidden/>
          </w:rPr>
          <w:fldChar w:fldCharType="end"/>
        </w:r>
      </w:hyperlink>
    </w:p>
    <w:p w14:paraId="4769822E" w14:textId="712DA2A7" w:rsidR="00B125AA" w:rsidRDefault="00146BD0">
      <w:r>
        <w:fldChar w:fldCharType="end"/>
      </w:r>
    </w:p>
    <w:p w14:paraId="35B408A9" w14:textId="77777777" w:rsidR="00B125AA" w:rsidRDefault="00146BD0">
      <w:r>
        <w:rPr>
          <w:b/>
          <w:color w:val="004183"/>
          <w:sz w:val="26"/>
        </w:rPr>
        <w:t>Figures</w:t>
      </w:r>
    </w:p>
    <w:p w14:paraId="416A1E31" w14:textId="7238445D" w:rsidR="002104EA" w:rsidRDefault="00146BD0">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\h \z \c "Figure"</w:instrText>
      </w:r>
      <w:r w:rsidR="002104EA">
        <w:fldChar w:fldCharType="separate"/>
      </w:r>
      <w:hyperlink w:anchor="_Toc243321052" w:history="1">
        <w:r w:rsidR="002104EA" w:rsidRPr="00C167B1">
          <w:rPr>
            <w:rStyle w:val="Hyperlink"/>
            <w:noProof/>
          </w:rPr>
          <w:t>Figure 1. Architecture: four portals, one API, twelve components in the order a request meets them</w:t>
        </w:r>
        <w:r w:rsidR="002104EA">
          <w:rPr>
            <w:noProof/>
            <w:webHidden/>
          </w:rPr>
          <w:tab/>
        </w:r>
        <w:r w:rsidR="002104EA">
          <w:rPr>
            <w:noProof/>
            <w:webHidden/>
          </w:rPr>
          <w:fldChar w:fldCharType="begin"/>
        </w:r>
        <w:r w:rsidR="002104EA">
          <w:rPr>
            <w:noProof/>
            <w:webHidden/>
          </w:rPr>
          <w:instrText xml:space="preserve"> PAGEREF _Toc243321052 \h </w:instrText>
        </w:r>
        <w:r w:rsidR="002104EA">
          <w:rPr>
            <w:noProof/>
            <w:webHidden/>
          </w:rPr>
        </w:r>
        <w:r w:rsidR="002104EA">
          <w:rPr>
            <w:noProof/>
            <w:webHidden/>
          </w:rPr>
          <w:fldChar w:fldCharType="separate"/>
        </w:r>
        <w:r>
          <w:rPr>
            <w:noProof/>
            <w:webHidden/>
          </w:rPr>
          <w:t>8</w:t>
        </w:r>
        <w:r w:rsidR="002104EA">
          <w:rPr>
            <w:noProof/>
            <w:webHidden/>
          </w:rPr>
          <w:fldChar w:fldCharType="end"/>
        </w:r>
      </w:hyperlink>
    </w:p>
    <w:p w14:paraId="1F1516A1" w14:textId="6444DBC8"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53" w:history="1">
        <w:r w:rsidRPr="00C167B1">
          <w:rPr>
            <w:rStyle w:val="Hyperlink"/>
            <w:noProof/>
          </w:rPr>
          <w:t>Figure 2. One request from report to closure, in nine steps</w:t>
        </w:r>
        <w:r>
          <w:rPr>
            <w:noProof/>
            <w:webHidden/>
          </w:rPr>
          <w:tab/>
        </w:r>
        <w:r>
          <w:rPr>
            <w:noProof/>
            <w:webHidden/>
          </w:rPr>
          <w:fldChar w:fldCharType="begin"/>
        </w:r>
        <w:r>
          <w:rPr>
            <w:noProof/>
            <w:webHidden/>
          </w:rPr>
          <w:instrText xml:space="preserve"> PAGEREF _Toc243321053 \h </w:instrText>
        </w:r>
        <w:r>
          <w:rPr>
            <w:noProof/>
            <w:webHidden/>
          </w:rPr>
        </w:r>
        <w:r>
          <w:rPr>
            <w:noProof/>
            <w:webHidden/>
          </w:rPr>
          <w:fldChar w:fldCharType="separate"/>
        </w:r>
        <w:r w:rsidR="00146BD0">
          <w:rPr>
            <w:noProof/>
            <w:webHidden/>
          </w:rPr>
          <w:t>9</w:t>
        </w:r>
        <w:r>
          <w:rPr>
            <w:noProof/>
            <w:webHidden/>
          </w:rPr>
          <w:fldChar w:fldCharType="end"/>
        </w:r>
      </w:hyperlink>
    </w:p>
    <w:p w14:paraId="0711F1F6" w14:textId="4B81C0D3"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54" w:history="1">
        <w:r w:rsidRPr="00C167B1">
          <w:rPr>
            <w:rStyle w:val="Hyperlink"/>
            <w:noProof/>
          </w:rPr>
          <w:t>Figure 3. Request types in the real 311 sample</w:t>
        </w:r>
        <w:r>
          <w:rPr>
            <w:noProof/>
            <w:webHidden/>
          </w:rPr>
          <w:tab/>
        </w:r>
        <w:r>
          <w:rPr>
            <w:noProof/>
            <w:webHidden/>
          </w:rPr>
          <w:fldChar w:fldCharType="begin"/>
        </w:r>
        <w:r>
          <w:rPr>
            <w:noProof/>
            <w:webHidden/>
          </w:rPr>
          <w:instrText xml:space="preserve"> PAGEREF _Toc243321054 \h </w:instrText>
        </w:r>
        <w:r>
          <w:rPr>
            <w:noProof/>
            <w:webHidden/>
          </w:rPr>
        </w:r>
        <w:r>
          <w:rPr>
            <w:noProof/>
            <w:webHidden/>
          </w:rPr>
          <w:fldChar w:fldCharType="separate"/>
        </w:r>
        <w:r w:rsidR="00146BD0">
          <w:rPr>
            <w:noProof/>
            <w:webHidden/>
          </w:rPr>
          <w:t>10</w:t>
        </w:r>
        <w:r>
          <w:rPr>
            <w:noProof/>
            <w:webHidden/>
          </w:rPr>
          <w:fldChar w:fldCharType="end"/>
        </w:r>
      </w:hyperlink>
    </w:p>
    <w:p w14:paraId="567C2B2E" w14:textId="66249D8D"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55" w:history="1">
        <w:r w:rsidRPr="00C167B1">
          <w:rPr>
            <w:rStyle w:val="Hyperlink"/>
            <w:noProof/>
          </w:rPr>
          <w:t>Figure 4. Resident portal: the home page with the 3D city (left), and reporting in plain words to the Intake bot (right)</w:t>
        </w:r>
        <w:r>
          <w:rPr>
            <w:noProof/>
            <w:webHidden/>
          </w:rPr>
          <w:tab/>
        </w:r>
        <w:r>
          <w:rPr>
            <w:noProof/>
            <w:webHidden/>
          </w:rPr>
          <w:fldChar w:fldCharType="begin"/>
        </w:r>
        <w:r>
          <w:rPr>
            <w:noProof/>
            <w:webHidden/>
          </w:rPr>
          <w:instrText xml:space="preserve"> PAGEREF _Toc243321055 \h </w:instrText>
        </w:r>
        <w:r>
          <w:rPr>
            <w:noProof/>
            <w:webHidden/>
          </w:rPr>
        </w:r>
        <w:r>
          <w:rPr>
            <w:noProof/>
            <w:webHidden/>
          </w:rPr>
          <w:fldChar w:fldCharType="separate"/>
        </w:r>
        <w:r w:rsidR="00146BD0">
          <w:rPr>
            <w:noProof/>
            <w:webHidden/>
          </w:rPr>
          <w:t>11</w:t>
        </w:r>
        <w:r>
          <w:rPr>
            <w:noProof/>
            <w:webHidden/>
          </w:rPr>
          <w:fldChar w:fldCharType="end"/>
        </w:r>
      </w:hyperlink>
    </w:p>
    <w:p w14:paraId="7491621E" w14:textId="5F79E9AC"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56" w:history="1">
        <w:r w:rsidRPr="00C167B1">
          <w:rPr>
            <w:rStyle w:val="Hyperlink"/>
            <w:noProof/>
          </w:rPr>
          <w:t>Figure 5. Tracking a request with the status bot (left), and the Emergency check stopping a report (right)</w:t>
        </w:r>
        <w:r>
          <w:rPr>
            <w:noProof/>
            <w:webHidden/>
          </w:rPr>
          <w:tab/>
        </w:r>
        <w:r>
          <w:rPr>
            <w:noProof/>
            <w:webHidden/>
          </w:rPr>
          <w:fldChar w:fldCharType="begin"/>
        </w:r>
        <w:r>
          <w:rPr>
            <w:noProof/>
            <w:webHidden/>
          </w:rPr>
          <w:instrText xml:space="preserve"> PAGEREF _Toc243321056 \h </w:instrText>
        </w:r>
        <w:r>
          <w:rPr>
            <w:noProof/>
            <w:webHidden/>
          </w:rPr>
        </w:r>
        <w:r>
          <w:rPr>
            <w:noProof/>
            <w:webHidden/>
          </w:rPr>
          <w:fldChar w:fldCharType="separate"/>
        </w:r>
        <w:r w:rsidR="00146BD0">
          <w:rPr>
            <w:noProof/>
            <w:webHidden/>
          </w:rPr>
          <w:t>11</w:t>
        </w:r>
        <w:r>
          <w:rPr>
            <w:noProof/>
            <w:webHidden/>
          </w:rPr>
          <w:fldChar w:fldCharType="end"/>
        </w:r>
      </w:hyperlink>
    </w:p>
    <w:p w14:paraId="086E1402" w14:textId="056732C1"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57" w:history="1">
        <w:r w:rsidRPr="00C167B1">
          <w:rPr>
            <w:rStyle w:val="Hyperlink"/>
            <w:noProof/>
          </w:rPr>
          <w:t>Figure 6. City staff: the ranked queue, each card saying why the AI ranked it (left), and a request's reasons step by step (right)</w:t>
        </w:r>
        <w:r>
          <w:rPr>
            <w:noProof/>
            <w:webHidden/>
          </w:rPr>
          <w:tab/>
        </w:r>
        <w:r>
          <w:rPr>
            <w:noProof/>
            <w:webHidden/>
          </w:rPr>
          <w:fldChar w:fldCharType="begin"/>
        </w:r>
        <w:r>
          <w:rPr>
            <w:noProof/>
            <w:webHidden/>
          </w:rPr>
          <w:instrText xml:space="preserve"> PAGEREF _Toc243321057 \h </w:instrText>
        </w:r>
        <w:r>
          <w:rPr>
            <w:noProof/>
            <w:webHidden/>
          </w:rPr>
        </w:r>
        <w:r>
          <w:rPr>
            <w:noProof/>
            <w:webHidden/>
          </w:rPr>
          <w:fldChar w:fldCharType="separate"/>
        </w:r>
        <w:r w:rsidR="00146BD0">
          <w:rPr>
            <w:noProof/>
            <w:webHidden/>
          </w:rPr>
          <w:t>12</w:t>
        </w:r>
        <w:r>
          <w:rPr>
            <w:noProof/>
            <w:webHidden/>
          </w:rPr>
          <w:fldChar w:fldCharType="end"/>
        </w:r>
      </w:hyperlink>
    </w:p>
    <w:p w14:paraId="020254FE" w14:textId="64CC2081"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58" w:history="1">
        <w:r w:rsidRPr="00C167B1">
          <w:rPr>
            <w:rStyle w:val="Hyperlink"/>
            <w:noProof/>
          </w:rPr>
          <w:t>Figure 7. Crew deployment's proposed route on the road network for staff to approve (left), and the tech team's component switches (right)</w:t>
        </w:r>
        <w:r>
          <w:rPr>
            <w:noProof/>
            <w:webHidden/>
          </w:rPr>
          <w:tab/>
        </w:r>
        <w:r>
          <w:rPr>
            <w:noProof/>
            <w:webHidden/>
          </w:rPr>
          <w:fldChar w:fldCharType="begin"/>
        </w:r>
        <w:r>
          <w:rPr>
            <w:noProof/>
            <w:webHidden/>
          </w:rPr>
          <w:instrText xml:space="preserve"> PAGEREF _Toc243321058 \h </w:instrText>
        </w:r>
        <w:r>
          <w:rPr>
            <w:noProof/>
            <w:webHidden/>
          </w:rPr>
        </w:r>
        <w:r>
          <w:rPr>
            <w:noProof/>
            <w:webHidden/>
          </w:rPr>
          <w:fldChar w:fldCharType="separate"/>
        </w:r>
        <w:r w:rsidR="00146BD0">
          <w:rPr>
            <w:noProof/>
            <w:webHidden/>
          </w:rPr>
          <w:t>12</w:t>
        </w:r>
        <w:r>
          <w:rPr>
            <w:noProof/>
            <w:webHidden/>
          </w:rPr>
          <w:fldChar w:fldCharType="end"/>
        </w:r>
      </w:hyperlink>
    </w:p>
    <w:p w14:paraId="2E833398" w14:textId="798DE7A3"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59" w:history="1">
        <w:r w:rsidRPr="00C167B1">
          <w:rPr>
            <w:rStyle w:val="Hyperlink"/>
            <w:noProof/>
          </w:rPr>
          <w:t>Figure 8. Planned and actual timeline</w:t>
        </w:r>
        <w:r>
          <w:rPr>
            <w:noProof/>
            <w:webHidden/>
          </w:rPr>
          <w:tab/>
        </w:r>
        <w:r>
          <w:rPr>
            <w:noProof/>
            <w:webHidden/>
          </w:rPr>
          <w:fldChar w:fldCharType="begin"/>
        </w:r>
        <w:r>
          <w:rPr>
            <w:noProof/>
            <w:webHidden/>
          </w:rPr>
          <w:instrText xml:space="preserve"> PAGEREF _Toc243321059 \h </w:instrText>
        </w:r>
        <w:r>
          <w:rPr>
            <w:noProof/>
            <w:webHidden/>
          </w:rPr>
        </w:r>
        <w:r>
          <w:rPr>
            <w:noProof/>
            <w:webHidden/>
          </w:rPr>
          <w:fldChar w:fldCharType="separate"/>
        </w:r>
        <w:r w:rsidR="00146BD0">
          <w:rPr>
            <w:noProof/>
            <w:webHidden/>
          </w:rPr>
          <w:t>12</w:t>
        </w:r>
        <w:r>
          <w:rPr>
            <w:noProof/>
            <w:webHidden/>
          </w:rPr>
          <w:fldChar w:fldCharType="end"/>
        </w:r>
      </w:hyperlink>
    </w:p>
    <w:p w14:paraId="7A5F2536" w14:textId="1487FF39"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60" w:history="1">
        <w:r w:rsidRPr="00C167B1">
          <w:rPr>
            <w:rStyle w:val="Hyperlink"/>
            <w:noProof/>
          </w:rPr>
          <w:t>Figure 9. Commits per member per week on GitHub, all branches. Mohammad delivered his packages as files, so his work shows as deliveries rather than commits.</w:t>
        </w:r>
        <w:r>
          <w:rPr>
            <w:noProof/>
            <w:webHidden/>
          </w:rPr>
          <w:tab/>
        </w:r>
        <w:r>
          <w:rPr>
            <w:noProof/>
            <w:webHidden/>
          </w:rPr>
          <w:fldChar w:fldCharType="begin"/>
        </w:r>
        <w:r>
          <w:rPr>
            <w:noProof/>
            <w:webHidden/>
          </w:rPr>
          <w:instrText xml:space="preserve"> PAGEREF _Toc243321060 \h </w:instrText>
        </w:r>
        <w:r>
          <w:rPr>
            <w:noProof/>
            <w:webHidden/>
          </w:rPr>
        </w:r>
        <w:r>
          <w:rPr>
            <w:noProof/>
            <w:webHidden/>
          </w:rPr>
          <w:fldChar w:fldCharType="separate"/>
        </w:r>
        <w:r w:rsidR="00146BD0">
          <w:rPr>
            <w:noProof/>
            <w:webHidden/>
          </w:rPr>
          <w:t>13</w:t>
        </w:r>
        <w:r>
          <w:rPr>
            <w:noProof/>
            <w:webHidden/>
          </w:rPr>
          <w:fldChar w:fldCharType="end"/>
        </w:r>
      </w:hyperlink>
    </w:p>
    <w:p w14:paraId="2F23750A" w14:textId="605CF5FE"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61" w:history="1">
        <w:r w:rsidRPr="00C167B1">
          <w:rPr>
            <w:rStyle w:val="Hyperlink"/>
            <w:noProof/>
          </w:rPr>
          <w:t>Figure 10. Intake bot: request type accuracy on two test slices (left), slot span F1 against the pattern baseline (right)</w:t>
        </w:r>
        <w:r>
          <w:rPr>
            <w:noProof/>
            <w:webHidden/>
          </w:rPr>
          <w:tab/>
        </w:r>
        <w:r>
          <w:rPr>
            <w:noProof/>
            <w:webHidden/>
          </w:rPr>
          <w:fldChar w:fldCharType="begin"/>
        </w:r>
        <w:r>
          <w:rPr>
            <w:noProof/>
            <w:webHidden/>
          </w:rPr>
          <w:instrText xml:space="preserve"> PAGEREF _Toc243321061 \h </w:instrText>
        </w:r>
        <w:r>
          <w:rPr>
            <w:noProof/>
            <w:webHidden/>
          </w:rPr>
        </w:r>
        <w:r>
          <w:rPr>
            <w:noProof/>
            <w:webHidden/>
          </w:rPr>
          <w:fldChar w:fldCharType="separate"/>
        </w:r>
        <w:r w:rsidR="00146BD0">
          <w:rPr>
            <w:noProof/>
            <w:webHidden/>
          </w:rPr>
          <w:t>14</w:t>
        </w:r>
        <w:r>
          <w:rPr>
            <w:noProof/>
            <w:webHidden/>
          </w:rPr>
          <w:fldChar w:fldCharType="end"/>
        </w:r>
      </w:hyperlink>
    </w:p>
    <w:p w14:paraId="7E4DD42D" w14:textId="252E6F66"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62" w:history="1">
        <w:r w:rsidRPr="00C167B1">
          <w:rPr>
            <w:rStyle w:val="Hyperlink"/>
            <w:noProof/>
          </w:rPr>
          <w:t>Figure 11. Emergency check: recall and false alarms across thresholds (left), recall by emergency category (right)</w:t>
        </w:r>
        <w:r>
          <w:rPr>
            <w:noProof/>
            <w:webHidden/>
          </w:rPr>
          <w:tab/>
        </w:r>
        <w:r>
          <w:rPr>
            <w:noProof/>
            <w:webHidden/>
          </w:rPr>
          <w:fldChar w:fldCharType="begin"/>
        </w:r>
        <w:r>
          <w:rPr>
            <w:noProof/>
            <w:webHidden/>
          </w:rPr>
          <w:instrText xml:space="preserve"> PAGEREF _Toc243321062 \h </w:instrText>
        </w:r>
        <w:r>
          <w:rPr>
            <w:noProof/>
            <w:webHidden/>
          </w:rPr>
        </w:r>
        <w:r>
          <w:rPr>
            <w:noProof/>
            <w:webHidden/>
          </w:rPr>
          <w:fldChar w:fldCharType="separate"/>
        </w:r>
        <w:r w:rsidR="00146BD0">
          <w:rPr>
            <w:noProof/>
            <w:webHidden/>
          </w:rPr>
          <w:t>14</w:t>
        </w:r>
        <w:r>
          <w:rPr>
            <w:noProof/>
            <w:webHidden/>
          </w:rPr>
          <w:fldChar w:fldCharType="end"/>
        </w:r>
      </w:hyperlink>
    </w:p>
    <w:p w14:paraId="0AD1B07F" w14:textId="6BB085CD"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63" w:history="1">
        <w:r w:rsidRPr="00C167B1">
          <w:rPr>
            <w:rStyle w:val="Hyperlink"/>
            <w:noProof/>
          </w:rPr>
          <w:t>Figure 12. Credibility: score against each reporter's hidden honesty (left), and fairness across report types (right)</w:t>
        </w:r>
        <w:r>
          <w:rPr>
            <w:noProof/>
            <w:webHidden/>
          </w:rPr>
          <w:tab/>
        </w:r>
        <w:r>
          <w:rPr>
            <w:noProof/>
            <w:webHidden/>
          </w:rPr>
          <w:fldChar w:fldCharType="begin"/>
        </w:r>
        <w:r>
          <w:rPr>
            <w:noProof/>
            <w:webHidden/>
          </w:rPr>
          <w:instrText xml:space="preserve"> PAGEREF _Toc243321063 \h </w:instrText>
        </w:r>
        <w:r>
          <w:rPr>
            <w:noProof/>
            <w:webHidden/>
          </w:rPr>
        </w:r>
        <w:r>
          <w:rPr>
            <w:noProof/>
            <w:webHidden/>
          </w:rPr>
          <w:fldChar w:fldCharType="separate"/>
        </w:r>
        <w:r w:rsidR="00146BD0">
          <w:rPr>
            <w:noProof/>
            <w:webHidden/>
          </w:rPr>
          <w:t>15</w:t>
        </w:r>
        <w:r>
          <w:rPr>
            <w:noProof/>
            <w:webHidden/>
          </w:rPr>
          <w:fldChar w:fldCharType="end"/>
        </w:r>
      </w:hyperlink>
    </w:p>
    <w:p w14:paraId="296CAC37" w14:textId="0FD4C993"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64" w:history="1">
        <w:r w:rsidRPr="00C167B1">
          <w:rPr>
            <w:rStyle w:val="Hyperlink"/>
            <w:noProof/>
          </w:rPr>
          <w:t>Figure 13. Predictive alerting: error of each forecasting approach (left), storm day spikes caught (right)</w:t>
        </w:r>
        <w:r>
          <w:rPr>
            <w:noProof/>
            <w:webHidden/>
          </w:rPr>
          <w:tab/>
        </w:r>
        <w:r>
          <w:rPr>
            <w:noProof/>
            <w:webHidden/>
          </w:rPr>
          <w:fldChar w:fldCharType="begin"/>
        </w:r>
        <w:r>
          <w:rPr>
            <w:noProof/>
            <w:webHidden/>
          </w:rPr>
          <w:instrText xml:space="preserve"> PAGEREF _Toc243321064 \h </w:instrText>
        </w:r>
        <w:r>
          <w:rPr>
            <w:noProof/>
            <w:webHidden/>
          </w:rPr>
        </w:r>
        <w:r>
          <w:rPr>
            <w:noProof/>
            <w:webHidden/>
          </w:rPr>
          <w:fldChar w:fldCharType="separate"/>
        </w:r>
        <w:r w:rsidR="00146BD0">
          <w:rPr>
            <w:noProof/>
            <w:webHidden/>
          </w:rPr>
          <w:t>15</w:t>
        </w:r>
        <w:r>
          <w:rPr>
            <w:noProof/>
            <w:webHidden/>
          </w:rPr>
          <w:fldChar w:fldCharType="end"/>
        </w:r>
      </w:hyperlink>
    </w:p>
    <w:p w14:paraId="491776AC" w14:textId="1BC7ED73"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65" w:history="1">
        <w:r w:rsidRPr="00C167B1">
          <w:rPr>
            <w:rStyle w:val="Hyperlink"/>
            <w:noProof/>
          </w:rPr>
          <w:t>Figure 14. Duplicate detection: F1 of each method on the same 295 hand checked pairs</w:t>
        </w:r>
        <w:r>
          <w:rPr>
            <w:noProof/>
            <w:webHidden/>
          </w:rPr>
          <w:tab/>
        </w:r>
        <w:r>
          <w:rPr>
            <w:noProof/>
            <w:webHidden/>
          </w:rPr>
          <w:fldChar w:fldCharType="begin"/>
        </w:r>
        <w:r>
          <w:rPr>
            <w:noProof/>
            <w:webHidden/>
          </w:rPr>
          <w:instrText xml:space="preserve"> PAGEREF _Toc243321065 \h </w:instrText>
        </w:r>
        <w:r>
          <w:rPr>
            <w:noProof/>
            <w:webHidden/>
          </w:rPr>
        </w:r>
        <w:r>
          <w:rPr>
            <w:noProof/>
            <w:webHidden/>
          </w:rPr>
          <w:fldChar w:fldCharType="separate"/>
        </w:r>
        <w:r w:rsidR="00146BD0">
          <w:rPr>
            <w:noProof/>
            <w:webHidden/>
          </w:rPr>
          <w:t>16</w:t>
        </w:r>
        <w:r>
          <w:rPr>
            <w:noProof/>
            <w:webHidden/>
          </w:rPr>
          <w:fldChar w:fldCharType="end"/>
        </w:r>
      </w:hyperlink>
    </w:p>
    <w:p w14:paraId="24308345" w14:textId="2288011E"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66" w:history="1">
        <w:r w:rsidRPr="00C167B1">
          <w:rPr>
            <w:rStyle w:val="Hyperlink"/>
            <w:noProof/>
          </w:rPr>
          <w:t>Figure 15. Fake request detection: AUC of each method on 5,390 held out requests</w:t>
        </w:r>
        <w:r>
          <w:rPr>
            <w:noProof/>
            <w:webHidden/>
          </w:rPr>
          <w:tab/>
        </w:r>
        <w:r>
          <w:rPr>
            <w:noProof/>
            <w:webHidden/>
          </w:rPr>
          <w:fldChar w:fldCharType="begin"/>
        </w:r>
        <w:r>
          <w:rPr>
            <w:noProof/>
            <w:webHidden/>
          </w:rPr>
          <w:instrText xml:space="preserve"> PAGEREF _Toc243321066 \h </w:instrText>
        </w:r>
        <w:r>
          <w:rPr>
            <w:noProof/>
            <w:webHidden/>
          </w:rPr>
        </w:r>
        <w:r>
          <w:rPr>
            <w:noProof/>
            <w:webHidden/>
          </w:rPr>
          <w:fldChar w:fldCharType="separate"/>
        </w:r>
        <w:r w:rsidR="00146BD0">
          <w:rPr>
            <w:noProof/>
            <w:webHidden/>
          </w:rPr>
          <w:t>16</w:t>
        </w:r>
        <w:r>
          <w:rPr>
            <w:noProof/>
            <w:webHidden/>
          </w:rPr>
          <w:fldChar w:fldCharType="end"/>
        </w:r>
      </w:hyperlink>
    </w:p>
    <w:p w14:paraId="7428BF49" w14:textId="432C5D76"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67" w:history="1">
        <w:r w:rsidRPr="00C167B1">
          <w:rPr>
            <w:rStyle w:val="Hyperlink"/>
            <w:noProof/>
          </w:rPr>
          <w:t>Figure 16. Admin questions: three strategies on 74 gold questions</w:t>
        </w:r>
        <w:r>
          <w:rPr>
            <w:noProof/>
            <w:webHidden/>
          </w:rPr>
          <w:tab/>
        </w:r>
        <w:r>
          <w:rPr>
            <w:noProof/>
            <w:webHidden/>
          </w:rPr>
          <w:fldChar w:fldCharType="begin"/>
        </w:r>
        <w:r>
          <w:rPr>
            <w:noProof/>
            <w:webHidden/>
          </w:rPr>
          <w:instrText xml:space="preserve"> PAGEREF _Toc243321067 \h </w:instrText>
        </w:r>
        <w:r>
          <w:rPr>
            <w:noProof/>
            <w:webHidden/>
          </w:rPr>
        </w:r>
        <w:r>
          <w:rPr>
            <w:noProof/>
            <w:webHidden/>
          </w:rPr>
          <w:fldChar w:fldCharType="separate"/>
        </w:r>
        <w:r w:rsidR="00146BD0">
          <w:rPr>
            <w:noProof/>
            <w:webHidden/>
          </w:rPr>
          <w:t>17</w:t>
        </w:r>
        <w:r>
          <w:rPr>
            <w:noProof/>
            <w:webHidden/>
          </w:rPr>
          <w:fldChar w:fldCharType="end"/>
        </w:r>
      </w:hyperlink>
    </w:p>
    <w:p w14:paraId="5A3F4FD3" w14:textId="5CAE784A"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68" w:history="1">
        <w:r w:rsidRPr="00C167B1">
          <w:rPr>
            <w:rStyle w:val="Hyperlink"/>
            <w:noProof/>
          </w:rPr>
          <w:t>Figure 17. External factors: threshold candidates on validation data (left), requests flagged across the city (right)</w:t>
        </w:r>
        <w:r>
          <w:rPr>
            <w:noProof/>
            <w:webHidden/>
          </w:rPr>
          <w:tab/>
        </w:r>
        <w:r>
          <w:rPr>
            <w:noProof/>
            <w:webHidden/>
          </w:rPr>
          <w:fldChar w:fldCharType="begin"/>
        </w:r>
        <w:r>
          <w:rPr>
            <w:noProof/>
            <w:webHidden/>
          </w:rPr>
          <w:instrText xml:space="preserve"> PAGEREF _Toc243321068 \h </w:instrText>
        </w:r>
        <w:r>
          <w:rPr>
            <w:noProof/>
            <w:webHidden/>
          </w:rPr>
        </w:r>
        <w:r>
          <w:rPr>
            <w:noProof/>
            <w:webHidden/>
          </w:rPr>
          <w:fldChar w:fldCharType="separate"/>
        </w:r>
        <w:r w:rsidR="00146BD0">
          <w:rPr>
            <w:noProof/>
            <w:webHidden/>
          </w:rPr>
          <w:t>18</w:t>
        </w:r>
        <w:r>
          <w:rPr>
            <w:noProof/>
            <w:webHidden/>
          </w:rPr>
          <w:fldChar w:fldCharType="end"/>
        </w:r>
      </w:hyperlink>
    </w:p>
    <w:p w14:paraId="49E638AE" w14:textId="1EC69396"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69" w:history="1">
        <w:r w:rsidRPr="00C167B1">
          <w:rPr>
            <w:rStyle w:val="Hyperlink"/>
            <w:noProof/>
          </w:rPr>
          <w:t>Figure 18. Urgency: macro F1 of each learned model (left), and the maximum points each factor adds in Prioritisation (right)</w:t>
        </w:r>
        <w:r>
          <w:rPr>
            <w:noProof/>
            <w:webHidden/>
          </w:rPr>
          <w:tab/>
        </w:r>
        <w:r>
          <w:rPr>
            <w:noProof/>
            <w:webHidden/>
          </w:rPr>
          <w:fldChar w:fldCharType="begin"/>
        </w:r>
        <w:r>
          <w:rPr>
            <w:noProof/>
            <w:webHidden/>
          </w:rPr>
          <w:instrText xml:space="preserve"> PAGEREF _Toc243321069 \h </w:instrText>
        </w:r>
        <w:r>
          <w:rPr>
            <w:noProof/>
            <w:webHidden/>
          </w:rPr>
        </w:r>
        <w:r>
          <w:rPr>
            <w:noProof/>
            <w:webHidden/>
          </w:rPr>
          <w:fldChar w:fldCharType="separate"/>
        </w:r>
        <w:r w:rsidR="00146BD0">
          <w:rPr>
            <w:noProof/>
            <w:webHidden/>
          </w:rPr>
          <w:t>18</w:t>
        </w:r>
        <w:r>
          <w:rPr>
            <w:noProof/>
            <w:webHidden/>
          </w:rPr>
          <w:fldChar w:fldCharType="end"/>
        </w:r>
      </w:hyperlink>
    </w:p>
    <w:p w14:paraId="20193BB0" w14:textId="210C4049"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70" w:history="1">
        <w:r w:rsidRPr="00C167B1">
          <w:rPr>
            <w:rStyle w:val="Hyperlink"/>
            <w:noProof/>
          </w:rPr>
          <w:t>Figure 19. Crew deployment: the genetic algorithm against two greedy baselines, capacity factor 1.0</w:t>
        </w:r>
        <w:r>
          <w:rPr>
            <w:noProof/>
            <w:webHidden/>
          </w:rPr>
          <w:tab/>
        </w:r>
        <w:r>
          <w:rPr>
            <w:noProof/>
            <w:webHidden/>
          </w:rPr>
          <w:fldChar w:fldCharType="begin"/>
        </w:r>
        <w:r>
          <w:rPr>
            <w:noProof/>
            <w:webHidden/>
          </w:rPr>
          <w:instrText xml:space="preserve"> PAGEREF _Toc243321070 \h </w:instrText>
        </w:r>
        <w:r>
          <w:rPr>
            <w:noProof/>
            <w:webHidden/>
          </w:rPr>
        </w:r>
        <w:r>
          <w:rPr>
            <w:noProof/>
            <w:webHidden/>
          </w:rPr>
          <w:fldChar w:fldCharType="separate"/>
        </w:r>
        <w:r w:rsidR="00146BD0">
          <w:rPr>
            <w:noProof/>
            <w:webHidden/>
          </w:rPr>
          <w:t>19</w:t>
        </w:r>
        <w:r>
          <w:rPr>
            <w:noProof/>
            <w:webHidden/>
          </w:rPr>
          <w:fldChar w:fldCharType="end"/>
        </w:r>
      </w:hyperlink>
    </w:p>
    <w:p w14:paraId="03138590" w14:textId="3540A3A2"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71" w:history="1">
        <w:r w:rsidRPr="00C167B1">
          <w:rPr>
            <w:rStyle w:val="Hyperlink"/>
            <w:noProof/>
          </w:rPr>
          <w:t>Figure 20. Crew deployment: methods across crew capacity (left), and one planned day of routes on real roads (right)</w:t>
        </w:r>
        <w:r>
          <w:rPr>
            <w:noProof/>
            <w:webHidden/>
          </w:rPr>
          <w:tab/>
        </w:r>
        <w:r>
          <w:rPr>
            <w:noProof/>
            <w:webHidden/>
          </w:rPr>
          <w:fldChar w:fldCharType="begin"/>
        </w:r>
        <w:r>
          <w:rPr>
            <w:noProof/>
            <w:webHidden/>
          </w:rPr>
          <w:instrText xml:space="preserve"> PAGEREF _Toc243321071 \h </w:instrText>
        </w:r>
        <w:r>
          <w:rPr>
            <w:noProof/>
            <w:webHidden/>
          </w:rPr>
        </w:r>
        <w:r>
          <w:rPr>
            <w:noProof/>
            <w:webHidden/>
          </w:rPr>
          <w:fldChar w:fldCharType="separate"/>
        </w:r>
        <w:r w:rsidR="00146BD0">
          <w:rPr>
            <w:noProof/>
            <w:webHidden/>
          </w:rPr>
          <w:t>19</w:t>
        </w:r>
        <w:r>
          <w:rPr>
            <w:noProof/>
            <w:webHidden/>
          </w:rPr>
          <w:fldChar w:fldCharType="end"/>
        </w:r>
      </w:hyperlink>
    </w:p>
    <w:p w14:paraId="1EF7A8C0" w14:textId="1F7AF2FA"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72" w:history="1">
        <w:r w:rsidRPr="00C167B1">
          <w:rPr>
            <w:rStyle w:val="Hyperlink"/>
            <w:noProof/>
          </w:rPr>
          <w:t>Figure 21. Queue order with each component on its safe default, as Kendall tau b against everything on</w:t>
        </w:r>
        <w:r>
          <w:rPr>
            <w:noProof/>
            <w:webHidden/>
          </w:rPr>
          <w:tab/>
        </w:r>
        <w:r>
          <w:rPr>
            <w:noProof/>
            <w:webHidden/>
          </w:rPr>
          <w:fldChar w:fldCharType="begin"/>
        </w:r>
        <w:r>
          <w:rPr>
            <w:noProof/>
            <w:webHidden/>
          </w:rPr>
          <w:instrText xml:space="preserve"> PAGEREF _Toc243321072 \h </w:instrText>
        </w:r>
        <w:r>
          <w:rPr>
            <w:noProof/>
            <w:webHidden/>
          </w:rPr>
        </w:r>
        <w:r>
          <w:rPr>
            <w:noProof/>
            <w:webHidden/>
          </w:rPr>
          <w:fldChar w:fldCharType="separate"/>
        </w:r>
        <w:r w:rsidR="00146BD0">
          <w:rPr>
            <w:noProof/>
            <w:webHidden/>
          </w:rPr>
          <w:t>20</w:t>
        </w:r>
        <w:r>
          <w:rPr>
            <w:noProof/>
            <w:webHidden/>
          </w:rPr>
          <w:fldChar w:fldCharType="end"/>
        </w:r>
      </w:hyperlink>
    </w:p>
    <w:p w14:paraId="31A23683" w14:textId="1E119383" w:rsidR="00B125AA" w:rsidRDefault="00146BD0">
      <w:r>
        <w:fldChar w:fldCharType="end"/>
      </w:r>
    </w:p>
    <w:p w14:paraId="37120892" w14:textId="77777777" w:rsidR="00B125AA" w:rsidRDefault="00146BD0">
      <w:r>
        <w:rPr>
          <w:b/>
          <w:color w:val="004183"/>
          <w:sz w:val="26"/>
        </w:rPr>
        <w:t>Tables</w:t>
      </w:r>
    </w:p>
    <w:p w14:paraId="0C9E0ACF" w14:textId="78AE3A0E" w:rsidR="002104EA" w:rsidRDefault="00146BD0">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\h \z \c "Table"</w:instrText>
      </w:r>
      <w:r w:rsidR="002104EA">
        <w:fldChar w:fldCharType="separate"/>
      </w:r>
      <w:hyperlink w:anchor="_Toc243321073" w:history="1">
        <w:r w:rsidR="002104EA" w:rsidRPr="00602BC0">
          <w:rPr>
            <w:rStyle w:val="Hyperlink"/>
            <w:noProof/>
          </w:rPr>
          <w:t>Table 1. Who did what</w:t>
        </w:r>
        <w:r w:rsidR="002104EA">
          <w:rPr>
            <w:noProof/>
            <w:webHidden/>
          </w:rPr>
          <w:tab/>
        </w:r>
        <w:r w:rsidR="002104EA">
          <w:rPr>
            <w:noProof/>
            <w:webHidden/>
          </w:rPr>
          <w:fldChar w:fldCharType="begin"/>
        </w:r>
        <w:r w:rsidR="002104EA">
          <w:rPr>
            <w:noProof/>
            <w:webHidden/>
          </w:rPr>
          <w:instrText xml:space="preserve"> PAGEREF _Toc243321073 \h </w:instrText>
        </w:r>
        <w:r w:rsidR="002104EA">
          <w:rPr>
            <w:noProof/>
            <w:webHidden/>
          </w:rPr>
        </w:r>
        <w:r w:rsidR="002104EA">
          <w:rPr>
            <w:noProof/>
            <w:webHidden/>
          </w:rPr>
          <w:fldChar w:fldCharType="separate"/>
        </w:r>
        <w:r>
          <w:rPr>
            <w:noProof/>
            <w:webHidden/>
          </w:rPr>
          <w:t>2</w:t>
        </w:r>
        <w:r w:rsidR="002104EA">
          <w:rPr>
            <w:noProof/>
            <w:webHidden/>
          </w:rPr>
          <w:fldChar w:fldCharType="end"/>
        </w:r>
      </w:hyperlink>
    </w:p>
    <w:p w14:paraId="261160AC" w14:textId="52CB1FF1"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74" w:history="1">
        <w:r w:rsidRPr="00602BC0">
          <w:rPr>
            <w:rStyle w:val="Hyperlink"/>
            <w:noProof/>
          </w:rPr>
          <w:t>Table 2. What exists and what does not</w:t>
        </w:r>
        <w:r>
          <w:rPr>
            <w:noProof/>
            <w:webHidden/>
          </w:rPr>
          <w:tab/>
        </w:r>
        <w:r>
          <w:rPr>
            <w:noProof/>
            <w:webHidden/>
          </w:rPr>
          <w:fldChar w:fldCharType="begin"/>
        </w:r>
        <w:r>
          <w:rPr>
            <w:noProof/>
            <w:webHidden/>
          </w:rPr>
          <w:instrText xml:space="preserve"> PAGEREF _Toc243321074 \h </w:instrText>
        </w:r>
        <w:r>
          <w:rPr>
            <w:noProof/>
            <w:webHidden/>
          </w:rPr>
        </w:r>
        <w:r>
          <w:rPr>
            <w:noProof/>
            <w:webHidden/>
          </w:rPr>
          <w:fldChar w:fldCharType="separate"/>
        </w:r>
        <w:r w:rsidR="00146BD0">
          <w:rPr>
            <w:noProof/>
            <w:webHidden/>
          </w:rPr>
          <w:t>6</w:t>
        </w:r>
        <w:r>
          <w:rPr>
            <w:noProof/>
            <w:webHidden/>
          </w:rPr>
          <w:fldChar w:fldCharType="end"/>
        </w:r>
      </w:hyperlink>
    </w:p>
    <w:p w14:paraId="03B6662D" w14:textId="5B0767D1"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75" w:history="1">
        <w:r w:rsidRPr="00602BC0">
          <w:rPr>
            <w:rStyle w:val="Hyperlink"/>
            <w:noProof/>
          </w:rPr>
          <w:t>Table 3. Value to each user</w:t>
        </w:r>
        <w:r>
          <w:rPr>
            <w:noProof/>
            <w:webHidden/>
          </w:rPr>
          <w:tab/>
        </w:r>
        <w:r>
          <w:rPr>
            <w:noProof/>
            <w:webHidden/>
          </w:rPr>
          <w:fldChar w:fldCharType="begin"/>
        </w:r>
        <w:r>
          <w:rPr>
            <w:noProof/>
            <w:webHidden/>
          </w:rPr>
          <w:instrText xml:space="preserve"> PAGEREF _Toc243321075 \h </w:instrText>
        </w:r>
        <w:r>
          <w:rPr>
            <w:noProof/>
            <w:webHidden/>
          </w:rPr>
        </w:r>
        <w:r>
          <w:rPr>
            <w:noProof/>
            <w:webHidden/>
          </w:rPr>
          <w:fldChar w:fldCharType="separate"/>
        </w:r>
        <w:r w:rsidR="00146BD0">
          <w:rPr>
            <w:noProof/>
            <w:webHidden/>
          </w:rPr>
          <w:t>6</w:t>
        </w:r>
        <w:r>
          <w:rPr>
            <w:noProof/>
            <w:webHidden/>
          </w:rPr>
          <w:fldChar w:fldCharType="end"/>
        </w:r>
      </w:hyperlink>
    </w:p>
    <w:p w14:paraId="077A8EF6" w14:textId="50E01578"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76" w:history="1">
        <w:r w:rsidRPr="00602BC0">
          <w:rPr>
            <w:rStyle w:val="Hyperlink"/>
            <w:noProof/>
          </w:rPr>
          <w:t>Table 4. Components, techniques and owners</w:t>
        </w:r>
        <w:r>
          <w:rPr>
            <w:noProof/>
            <w:webHidden/>
          </w:rPr>
          <w:tab/>
        </w:r>
        <w:r>
          <w:rPr>
            <w:noProof/>
            <w:webHidden/>
          </w:rPr>
          <w:fldChar w:fldCharType="begin"/>
        </w:r>
        <w:r>
          <w:rPr>
            <w:noProof/>
            <w:webHidden/>
          </w:rPr>
          <w:instrText xml:space="preserve"> PAGEREF _Toc243321076 \h </w:instrText>
        </w:r>
        <w:r>
          <w:rPr>
            <w:noProof/>
            <w:webHidden/>
          </w:rPr>
        </w:r>
        <w:r>
          <w:rPr>
            <w:noProof/>
            <w:webHidden/>
          </w:rPr>
          <w:fldChar w:fldCharType="separate"/>
        </w:r>
        <w:r w:rsidR="00146BD0">
          <w:rPr>
            <w:noProof/>
            <w:webHidden/>
          </w:rPr>
          <w:t>9</w:t>
        </w:r>
        <w:r>
          <w:rPr>
            <w:noProof/>
            <w:webHidden/>
          </w:rPr>
          <w:fldChar w:fldCharType="end"/>
        </w:r>
      </w:hyperlink>
    </w:p>
    <w:p w14:paraId="03CB3934" w14:textId="260F5317"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77" w:history="1">
        <w:r w:rsidRPr="00602BC0">
          <w:rPr>
            <w:rStyle w:val="Hyperlink"/>
            <w:noProof/>
          </w:rPr>
          <w:t>Table 5. Decisions that shaped the system</w:t>
        </w:r>
        <w:r>
          <w:rPr>
            <w:noProof/>
            <w:webHidden/>
          </w:rPr>
          <w:tab/>
        </w:r>
        <w:r>
          <w:rPr>
            <w:noProof/>
            <w:webHidden/>
          </w:rPr>
          <w:fldChar w:fldCharType="begin"/>
        </w:r>
        <w:r>
          <w:rPr>
            <w:noProof/>
            <w:webHidden/>
          </w:rPr>
          <w:instrText xml:space="preserve"> PAGEREF _Toc243321077 \h </w:instrText>
        </w:r>
        <w:r>
          <w:rPr>
            <w:noProof/>
            <w:webHidden/>
          </w:rPr>
        </w:r>
        <w:r>
          <w:rPr>
            <w:noProof/>
            <w:webHidden/>
          </w:rPr>
          <w:fldChar w:fldCharType="separate"/>
        </w:r>
        <w:r w:rsidR="00146BD0">
          <w:rPr>
            <w:noProof/>
            <w:webHidden/>
          </w:rPr>
          <w:t>10</w:t>
        </w:r>
        <w:r>
          <w:rPr>
            <w:noProof/>
            <w:webHidden/>
          </w:rPr>
          <w:fldChar w:fldCharType="end"/>
        </w:r>
      </w:hyperlink>
    </w:p>
    <w:p w14:paraId="265E3E75" w14:textId="76A6243A"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78" w:history="1">
        <w:r w:rsidRPr="00602BC0">
          <w:rPr>
            <w:rStyle w:val="Hyperlink"/>
            <w:noProof/>
          </w:rPr>
          <w:t>Table 6. Technology stack</w:t>
        </w:r>
        <w:r>
          <w:rPr>
            <w:noProof/>
            <w:webHidden/>
          </w:rPr>
          <w:tab/>
        </w:r>
        <w:r>
          <w:rPr>
            <w:noProof/>
            <w:webHidden/>
          </w:rPr>
          <w:fldChar w:fldCharType="begin"/>
        </w:r>
        <w:r>
          <w:rPr>
            <w:noProof/>
            <w:webHidden/>
          </w:rPr>
          <w:instrText xml:space="preserve"> PAGEREF _Toc243321078 \h </w:instrText>
        </w:r>
        <w:r>
          <w:rPr>
            <w:noProof/>
            <w:webHidden/>
          </w:rPr>
        </w:r>
        <w:r>
          <w:rPr>
            <w:noProof/>
            <w:webHidden/>
          </w:rPr>
          <w:fldChar w:fldCharType="separate"/>
        </w:r>
        <w:r w:rsidR="00146BD0">
          <w:rPr>
            <w:noProof/>
            <w:webHidden/>
          </w:rPr>
          <w:t>11</w:t>
        </w:r>
        <w:r>
          <w:rPr>
            <w:noProof/>
            <w:webHidden/>
          </w:rPr>
          <w:fldChar w:fldCharType="end"/>
        </w:r>
      </w:hyperlink>
    </w:p>
    <w:p w14:paraId="088EDBAF" w14:textId="5581948E"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79" w:history="1">
        <w:r w:rsidRPr="00602BC0">
          <w:rPr>
            <w:rStyle w:val="Hyperlink"/>
            <w:noProof/>
          </w:rPr>
          <w:t>Table 7. Integration problems found and fixed</w:t>
        </w:r>
        <w:r>
          <w:rPr>
            <w:noProof/>
            <w:webHidden/>
          </w:rPr>
          <w:tab/>
        </w:r>
        <w:r>
          <w:rPr>
            <w:noProof/>
            <w:webHidden/>
          </w:rPr>
          <w:fldChar w:fldCharType="begin"/>
        </w:r>
        <w:r>
          <w:rPr>
            <w:noProof/>
            <w:webHidden/>
          </w:rPr>
          <w:instrText xml:space="preserve"> PAGEREF _Toc243321079 \h </w:instrText>
        </w:r>
        <w:r>
          <w:rPr>
            <w:noProof/>
            <w:webHidden/>
          </w:rPr>
        </w:r>
        <w:r>
          <w:rPr>
            <w:noProof/>
            <w:webHidden/>
          </w:rPr>
          <w:fldChar w:fldCharType="separate"/>
        </w:r>
        <w:r w:rsidR="00146BD0">
          <w:rPr>
            <w:noProof/>
            <w:webHidden/>
          </w:rPr>
          <w:t>13</w:t>
        </w:r>
        <w:r>
          <w:rPr>
            <w:noProof/>
            <w:webHidden/>
          </w:rPr>
          <w:fldChar w:fldCharType="end"/>
        </w:r>
      </w:hyperlink>
    </w:p>
    <w:p w14:paraId="6B8E7F7F" w14:textId="41A969EA"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80" w:history="1">
        <w:r w:rsidRPr="00602BC0">
          <w:rPr>
            <w:rStyle w:val="Hyperlink"/>
            <w:noProof/>
          </w:rPr>
          <w:t>Table 8. Headline results per component</w:t>
        </w:r>
        <w:r>
          <w:rPr>
            <w:noProof/>
            <w:webHidden/>
          </w:rPr>
          <w:tab/>
        </w:r>
        <w:r>
          <w:rPr>
            <w:noProof/>
            <w:webHidden/>
          </w:rPr>
          <w:fldChar w:fldCharType="begin"/>
        </w:r>
        <w:r>
          <w:rPr>
            <w:noProof/>
            <w:webHidden/>
          </w:rPr>
          <w:instrText xml:space="preserve"> PAGEREF _Toc243321080 \h </w:instrText>
        </w:r>
        <w:r>
          <w:rPr>
            <w:noProof/>
            <w:webHidden/>
          </w:rPr>
        </w:r>
        <w:r>
          <w:rPr>
            <w:noProof/>
            <w:webHidden/>
          </w:rPr>
          <w:fldChar w:fldCharType="separate"/>
        </w:r>
        <w:r w:rsidR="00146BD0">
          <w:rPr>
            <w:noProof/>
            <w:webHidden/>
          </w:rPr>
          <w:t>13</w:t>
        </w:r>
        <w:r>
          <w:rPr>
            <w:noProof/>
            <w:webHidden/>
          </w:rPr>
          <w:fldChar w:fldCharType="end"/>
        </w:r>
      </w:hyperlink>
    </w:p>
    <w:p w14:paraId="54BE0A72" w14:textId="1038A53D"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81" w:history="1">
        <w:r w:rsidRPr="00602BC0">
          <w:rPr>
            <w:rStyle w:val="Hyperlink"/>
            <w:noProof/>
          </w:rPr>
          <w:t>Table 9. Agency and skill routing: approaches compared</w:t>
        </w:r>
        <w:r>
          <w:rPr>
            <w:noProof/>
            <w:webHidden/>
          </w:rPr>
          <w:tab/>
        </w:r>
        <w:r>
          <w:rPr>
            <w:noProof/>
            <w:webHidden/>
          </w:rPr>
          <w:fldChar w:fldCharType="begin"/>
        </w:r>
        <w:r>
          <w:rPr>
            <w:noProof/>
            <w:webHidden/>
          </w:rPr>
          <w:instrText xml:space="preserve"> PAGEREF _Toc243321081 \h </w:instrText>
        </w:r>
        <w:r>
          <w:rPr>
            <w:noProof/>
            <w:webHidden/>
          </w:rPr>
        </w:r>
        <w:r>
          <w:rPr>
            <w:noProof/>
            <w:webHidden/>
          </w:rPr>
          <w:fldChar w:fldCharType="separate"/>
        </w:r>
        <w:r w:rsidR="00146BD0">
          <w:rPr>
            <w:noProof/>
            <w:webHidden/>
          </w:rPr>
          <w:t>17</w:t>
        </w:r>
        <w:r>
          <w:rPr>
            <w:noProof/>
            <w:webHidden/>
          </w:rPr>
          <w:fldChar w:fldCharType="end"/>
        </w:r>
      </w:hyperlink>
    </w:p>
    <w:p w14:paraId="19A3930E" w14:textId="5BD56987"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82" w:history="1">
        <w:r w:rsidRPr="00602BC0">
          <w:rPr>
            <w:rStyle w:val="Hyperlink"/>
            <w:noProof/>
          </w:rPr>
          <w:t>Table 10. Experiments that changed a decision</w:t>
        </w:r>
        <w:r>
          <w:rPr>
            <w:noProof/>
            <w:webHidden/>
          </w:rPr>
          <w:tab/>
        </w:r>
        <w:r>
          <w:rPr>
            <w:noProof/>
            <w:webHidden/>
          </w:rPr>
          <w:fldChar w:fldCharType="begin"/>
        </w:r>
        <w:r>
          <w:rPr>
            <w:noProof/>
            <w:webHidden/>
          </w:rPr>
          <w:instrText xml:space="preserve"> PAGEREF _Toc243321082 \h </w:instrText>
        </w:r>
        <w:r>
          <w:rPr>
            <w:noProof/>
            <w:webHidden/>
          </w:rPr>
        </w:r>
        <w:r>
          <w:rPr>
            <w:noProof/>
            <w:webHidden/>
          </w:rPr>
          <w:fldChar w:fldCharType="separate"/>
        </w:r>
        <w:r w:rsidR="00146BD0">
          <w:rPr>
            <w:noProof/>
            <w:webHidden/>
          </w:rPr>
          <w:t>19</w:t>
        </w:r>
        <w:r>
          <w:rPr>
            <w:noProof/>
            <w:webHidden/>
          </w:rPr>
          <w:fldChar w:fldCharType="end"/>
        </w:r>
      </w:hyperlink>
    </w:p>
    <w:p w14:paraId="334D392F" w14:textId="62B79CCF" w:rsidR="002104EA" w:rsidRDefault="002104E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321083" w:history="1">
        <w:r w:rsidRPr="00602BC0">
          <w:rPr>
            <w:rStyle w:val="Hyperlink"/>
            <w:noProof/>
          </w:rPr>
          <w:t>Table 11. System functions against the course knowledge and techniques</w:t>
        </w:r>
        <w:r>
          <w:rPr>
            <w:noProof/>
            <w:webHidden/>
          </w:rPr>
          <w:tab/>
        </w:r>
        <w:r>
          <w:rPr>
            <w:noProof/>
            <w:webHidden/>
          </w:rPr>
          <w:fldChar w:fldCharType="begin"/>
        </w:r>
        <w:r>
          <w:rPr>
            <w:noProof/>
            <w:webHidden/>
          </w:rPr>
          <w:instrText xml:space="preserve"> PAGEREF _Toc243321083 \h </w:instrText>
        </w:r>
        <w:r>
          <w:rPr>
            <w:noProof/>
            <w:webHidden/>
          </w:rPr>
        </w:r>
        <w:r>
          <w:rPr>
            <w:noProof/>
            <w:webHidden/>
          </w:rPr>
          <w:fldChar w:fldCharType="separate"/>
        </w:r>
        <w:r w:rsidR="00146BD0">
          <w:rPr>
            <w:noProof/>
            <w:webHidden/>
          </w:rPr>
          <w:t>22</w:t>
        </w:r>
        <w:r>
          <w:rPr>
            <w:noProof/>
            <w:webHidden/>
          </w:rPr>
          <w:fldChar w:fldCharType="end"/>
        </w:r>
      </w:hyperlink>
    </w:p>
    <w:p w14:paraId="7C71E0C8" w14:textId="34978349" w:rsidR="00B125AA" w:rsidRDefault="00146BD0">
      <w:r>
        <w:fldChar w:fldCharType="end"/>
      </w:r>
    </w:p>
    <w:p w14:paraId="37C95377" w14:textId="77777777" w:rsidR="00B125AA" w:rsidRDefault="00146BD0">
      <w:r>
        <w:br w:type="page"/>
      </w:r>
    </w:p>
    <w:p w14:paraId="4193CAFB" w14:textId="77777777" w:rsidR="00B125AA" w:rsidRDefault="00146BD0">
      <w:pPr>
        <w:pStyle w:val="Heading1"/>
      </w:pPr>
      <w:bookmarkStart w:id="3" w:name="_Toc243321006"/>
      <w:r>
        <w:lastRenderedPageBreak/>
        <w:t>1  Business case</w:t>
      </w:r>
      <w:bookmarkEnd w:id="3"/>
    </w:p>
    <w:p w14:paraId="5DDED55A" w14:textId="77777777" w:rsidR="00B125AA" w:rsidRDefault="00146BD0">
      <w:pPr>
        <w:pStyle w:val="Heading2"/>
      </w:pPr>
      <w:bookmarkStart w:id="4" w:name="_Toc243321007"/>
      <w:r>
        <w:t>1.1  The problem</w:t>
      </w:r>
      <w:bookmarkEnd w:id="4"/>
    </w:p>
    <w:p w14:paraId="48ABB330" w14:textId="77777777" w:rsidR="00B125AA" w:rsidRDefault="00146BD0">
      <w:r>
        <w:t>311 lines exist so routine problems never compete with life safety calls, a split New York and most large cities have kept since the late 1990s. The volume is the difficulty. Our own sample of NYC Open Data holds 49,558 requests from five boroughs over a few weeks. Each needs four decisions: is this really an emergency, which agency owns it, how urgent is it compared with everything else, and which crew should go, in what order. Getting any of these wrong costs money or safety: a wasted crew trip to a dupli</w:t>
      </w:r>
      <w:r>
        <w:t>cate or an unfounded report, a broken pavement outside a school left behind newer and easier jobs, or a crew crossing the borough twice in a day.</w:t>
      </w:r>
    </w:p>
    <w:p w14:paraId="7E061BF0" w14:textId="77777777" w:rsidR="00B125AA" w:rsidRDefault="00146BD0">
      <w:r>
        <w:t>Residents feel the second cost. Once a request is filed it usually disappears into a queue they cannot see, so the same problem gets reported again and again, which adds load to the very queue that is slow.</w:t>
      </w:r>
    </w:p>
    <w:p w14:paraId="4B6ACEC8" w14:textId="77777777" w:rsidR="00B125AA" w:rsidRDefault="00146BD0">
      <w:pPr>
        <w:pStyle w:val="Heading2"/>
      </w:pPr>
      <w:bookmarkStart w:id="5" w:name="_Toc243321008"/>
      <w:r>
        <w:t>1.2  Market and literature review</w:t>
      </w:r>
      <w:bookmarkEnd w:id="5"/>
    </w:p>
    <w:p w14:paraId="5B8BAD97" w14:textId="27844553" w:rsidR="00B125AA" w:rsidRDefault="00146BD0">
      <w:pPr>
        <w:pStyle w:val="Caption"/>
        <w:keepNext/>
      </w:pPr>
      <w:bookmarkStart w:id="6" w:name="_Toc243321074"/>
      <w:r>
        <w:t xml:space="preserve">Table </w:t>
      </w:r>
      <w:r>
        <w:fldChar w:fldCharType="begin"/>
      </w:r>
      <w:r>
        <w:instrText>SEQ Table \* ARABIC</w:instrText>
      </w:r>
      <w:r w:rsidR="002104EA">
        <w:fldChar w:fldCharType="separate"/>
      </w:r>
      <w:r>
        <w:rPr>
          <w:noProof/>
        </w:rPr>
        <w:t>2</w:t>
      </w:r>
      <w:r>
        <w:fldChar w:fldCharType="end"/>
      </w:r>
      <w:r>
        <w:t>. What exists and what does not</w:t>
      </w:r>
      <w:bookmarkEnd w:id="6"/>
    </w:p>
    <w:tbl>
      <w:tblPr>
        <w:tblStyle w:val="TableGrid"/>
        <w:tblW w:w="0" w:type="auto"/>
        <w:jc w:val="center"/>
        <w:tblLook w:val="04A0" w:firstRow="1" w:lastRow="0" w:firstColumn="1" w:lastColumn="0" w:noHBand="0" w:noVBand="1"/>
      </w:tblPr>
      <w:tblGrid>
        <w:gridCol w:w="3024"/>
        <w:gridCol w:w="3168"/>
        <w:gridCol w:w="3600"/>
      </w:tblGrid>
      <w:tr w:rsidR="00B125AA" w14:paraId="083D2C7A" w14:textId="77777777">
        <w:trPr>
          <w:jc w:val="center"/>
        </w:trPr>
        <w:tc>
          <w:tcPr>
            <w:tcW w:w="3024" w:type="dxa"/>
            <w:shd w:val="clear" w:color="auto" w:fill="004183"/>
          </w:tcPr>
          <w:p w14:paraId="188F5904" w14:textId="77777777" w:rsidR="00B125AA" w:rsidRDefault="00146BD0">
            <w:r>
              <w:rPr>
                <w:b/>
                <w:color w:val="FFFFFF"/>
                <w:sz w:val="17"/>
              </w:rPr>
              <w:t>What we reviewed</w:t>
            </w:r>
          </w:p>
        </w:tc>
        <w:tc>
          <w:tcPr>
            <w:tcW w:w="3168" w:type="dxa"/>
            <w:shd w:val="clear" w:color="auto" w:fill="004183"/>
          </w:tcPr>
          <w:p w14:paraId="4E56BC27" w14:textId="77777777" w:rsidR="00B125AA" w:rsidRDefault="00146BD0">
            <w:r>
              <w:rPr>
                <w:b/>
                <w:color w:val="FFFFFF"/>
                <w:sz w:val="17"/>
              </w:rPr>
              <w:t>What it does</w:t>
            </w:r>
          </w:p>
        </w:tc>
        <w:tc>
          <w:tcPr>
            <w:tcW w:w="3600" w:type="dxa"/>
            <w:shd w:val="clear" w:color="auto" w:fill="004183"/>
          </w:tcPr>
          <w:p w14:paraId="707D0BDE" w14:textId="77777777" w:rsidR="00B125AA" w:rsidRDefault="00146BD0">
            <w:r>
              <w:rPr>
                <w:b/>
                <w:color w:val="FFFFFF"/>
                <w:sz w:val="17"/>
              </w:rPr>
              <w:t>What is missing</w:t>
            </w:r>
          </w:p>
        </w:tc>
      </w:tr>
      <w:tr w:rsidR="00B125AA" w14:paraId="482B3EC0" w14:textId="77777777">
        <w:trPr>
          <w:jc w:val="center"/>
        </w:trPr>
        <w:tc>
          <w:tcPr>
            <w:tcW w:w="3024" w:type="dxa"/>
          </w:tcPr>
          <w:p w14:paraId="2DDFFC4B" w14:textId="77777777" w:rsidR="00B125AA" w:rsidRDefault="00146BD0">
            <w:pPr>
              <w:spacing w:after="0"/>
            </w:pPr>
            <w:r>
              <w:rPr>
                <w:sz w:val="17"/>
              </w:rPr>
              <w:t>311 CRM platforms: SeeClickFix (CivicPlus), CitySourced (Granicus), Accela</w:t>
            </w:r>
          </w:p>
        </w:tc>
        <w:tc>
          <w:tcPr>
            <w:tcW w:w="3168" w:type="dxa"/>
          </w:tcPr>
          <w:p w14:paraId="04DE9707" w14:textId="77777777" w:rsidR="00B125AA" w:rsidRDefault="00146BD0">
            <w:pPr>
              <w:spacing w:after="0"/>
            </w:pPr>
            <w:r>
              <w:rPr>
                <w:sz w:val="17"/>
              </w:rPr>
              <w:t>Multi channel intake, category routing, service level timers for escalation</w:t>
            </w:r>
          </w:p>
        </w:tc>
        <w:tc>
          <w:tcPr>
            <w:tcW w:w="3600" w:type="dxa"/>
          </w:tcPr>
          <w:p w14:paraId="6A54897C" w14:textId="77777777" w:rsidR="00B125AA" w:rsidRDefault="00146BD0">
            <w:pPr>
              <w:spacing w:after="0"/>
            </w:pPr>
            <w:r>
              <w:rPr>
                <w:sz w:val="17"/>
              </w:rPr>
              <w:t>No reasoning over a request's context, no explanation to staff or residents, no route optimisation</w:t>
            </w:r>
          </w:p>
        </w:tc>
      </w:tr>
      <w:tr w:rsidR="00B125AA" w14:paraId="6473FC87" w14:textId="77777777">
        <w:trPr>
          <w:jc w:val="center"/>
        </w:trPr>
        <w:tc>
          <w:tcPr>
            <w:tcW w:w="3024" w:type="dxa"/>
            <w:shd w:val="clear" w:color="auto" w:fill="EAF0F7"/>
          </w:tcPr>
          <w:p w14:paraId="3E132A63" w14:textId="77777777" w:rsidR="00B125AA" w:rsidRDefault="00146BD0">
            <w:pPr>
              <w:spacing w:after="0"/>
            </w:pPr>
            <w:r>
              <w:rPr>
                <w:sz w:val="17"/>
              </w:rPr>
              <w:t>Academic and capstone 311 work (for example IBM 311 capstones, NYC demand forecasting studies)</w:t>
            </w:r>
          </w:p>
        </w:tc>
        <w:tc>
          <w:tcPr>
            <w:tcW w:w="3168" w:type="dxa"/>
            <w:shd w:val="clear" w:color="auto" w:fill="EAF0F7"/>
          </w:tcPr>
          <w:p w14:paraId="004DDB41" w14:textId="77777777" w:rsidR="00B125AA" w:rsidRDefault="00146BD0">
            <w:pPr>
              <w:spacing w:after="0"/>
            </w:pPr>
            <w:r>
              <w:rPr>
                <w:sz w:val="17"/>
              </w:rPr>
              <w:t>Classify a complaint, or forecast demand, as a single task</w:t>
            </w:r>
          </w:p>
        </w:tc>
        <w:tc>
          <w:tcPr>
            <w:tcW w:w="3600" w:type="dxa"/>
            <w:shd w:val="clear" w:color="auto" w:fill="EAF0F7"/>
          </w:tcPr>
          <w:p w14:paraId="45E1046F" w14:textId="77777777" w:rsidR="00B125AA" w:rsidRDefault="00146BD0">
            <w:pPr>
              <w:spacing w:after="0"/>
            </w:pPr>
            <w:r>
              <w:rPr>
                <w:sz w:val="17"/>
              </w:rPr>
              <w:t>None chains prediction into policy rules, screening, ranking, crew dispatch and a resident status loop</w:t>
            </w:r>
          </w:p>
        </w:tc>
      </w:tr>
      <w:tr w:rsidR="00B125AA" w14:paraId="11C33DCE" w14:textId="77777777">
        <w:trPr>
          <w:jc w:val="center"/>
        </w:trPr>
        <w:tc>
          <w:tcPr>
            <w:tcW w:w="3024" w:type="dxa"/>
          </w:tcPr>
          <w:p w14:paraId="50ABA5FA" w14:textId="77777777" w:rsidR="00B125AA" w:rsidRDefault="00146BD0">
            <w:pPr>
              <w:spacing w:after="0"/>
            </w:pPr>
            <w:r>
              <w:rPr>
                <w:sz w:val="17"/>
              </w:rPr>
              <w:t>Vehicle routing research (genetic algorithms, A* search)</w:t>
            </w:r>
          </w:p>
        </w:tc>
        <w:tc>
          <w:tcPr>
            <w:tcW w:w="3168" w:type="dxa"/>
          </w:tcPr>
          <w:p w14:paraId="640B46FA" w14:textId="77777777" w:rsidR="00B125AA" w:rsidRDefault="00146BD0">
            <w:pPr>
              <w:spacing w:after="0"/>
            </w:pPr>
            <w:r>
              <w:rPr>
                <w:sz w:val="17"/>
              </w:rPr>
              <w:t>Efficient routes for a fixed set of jobs</w:t>
            </w:r>
          </w:p>
        </w:tc>
        <w:tc>
          <w:tcPr>
            <w:tcW w:w="3600" w:type="dxa"/>
          </w:tcPr>
          <w:p w14:paraId="1FAED8E3" w14:textId="77777777" w:rsidR="00B125AA" w:rsidRDefault="00146BD0">
            <w:pPr>
              <w:spacing w:after="0"/>
            </w:pPr>
            <w:r>
              <w:rPr>
                <w:sz w:val="17"/>
              </w:rPr>
              <w:t>Ignores the priority a city assigns, and replans without regard to work a person already approved</w:t>
            </w:r>
          </w:p>
        </w:tc>
      </w:tr>
    </w:tbl>
    <w:p w14:paraId="0A26CA4D" w14:textId="77777777" w:rsidR="00B125AA" w:rsidRDefault="00B125AA">
      <w:pPr>
        <w:spacing w:after="40"/>
      </w:pPr>
    </w:p>
    <w:p w14:paraId="0D2BA3DF" w14:textId="77777777" w:rsidR="00B125AA" w:rsidRDefault="00146BD0">
      <w:r>
        <w:t>The gap is the chain. Each piece exists somewhere, but no system we found joins them so that each decision feeds the next and every one can be explained. That chain, with a person approving the risky steps, is what Civic Operations adds.</w:t>
      </w:r>
    </w:p>
    <w:p w14:paraId="5E3A68D1" w14:textId="77777777" w:rsidR="00B125AA" w:rsidRDefault="00146BD0">
      <w:pPr>
        <w:pStyle w:val="Heading2"/>
      </w:pPr>
      <w:bookmarkStart w:id="7" w:name="_Toc243321009"/>
      <w:r>
        <w:t>1.3  Value and who benefits</w:t>
      </w:r>
      <w:bookmarkEnd w:id="7"/>
    </w:p>
    <w:p w14:paraId="01D40CB8" w14:textId="4DC8D211" w:rsidR="00B125AA" w:rsidRDefault="00146BD0">
      <w:pPr>
        <w:pStyle w:val="Caption"/>
        <w:keepNext/>
      </w:pPr>
      <w:bookmarkStart w:id="8" w:name="_Toc243321075"/>
      <w:r>
        <w:t xml:space="preserve">Table </w:t>
      </w:r>
      <w:r>
        <w:fldChar w:fldCharType="begin"/>
      </w:r>
      <w:r>
        <w:instrText>SEQ Table \* ARABIC</w:instrText>
      </w:r>
      <w:r w:rsidR="002104EA">
        <w:fldChar w:fldCharType="separate"/>
      </w:r>
      <w:r>
        <w:rPr>
          <w:noProof/>
        </w:rPr>
        <w:t>3</w:t>
      </w:r>
      <w:r>
        <w:fldChar w:fldCharType="end"/>
      </w:r>
      <w:r>
        <w:t>. Value to each user</w:t>
      </w:r>
      <w:bookmarkEnd w:id="8"/>
    </w:p>
    <w:tbl>
      <w:tblPr>
        <w:tblStyle w:val="TableGrid"/>
        <w:tblW w:w="0" w:type="auto"/>
        <w:jc w:val="center"/>
        <w:tblLook w:val="04A0" w:firstRow="1" w:lastRow="0" w:firstColumn="1" w:lastColumn="0" w:noHBand="0" w:noVBand="1"/>
      </w:tblPr>
      <w:tblGrid>
        <w:gridCol w:w="1728"/>
        <w:gridCol w:w="3744"/>
        <w:gridCol w:w="4320"/>
      </w:tblGrid>
      <w:tr w:rsidR="00B125AA" w14:paraId="429CCBE3" w14:textId="77777777">
        <w:trPr>
          <w:jc w:val="center"/>
        </w:trPr>
        <w:tc>
          <w:tcPr>
            <w:tcW w:w="1728" w:type="dxa"/>
            <w:shd w:val="clear" w:color="auto" w:fill="004183"/>
          </w:tcPr>
          <w:p w14:paraId="3EF8ACCF" w14:textId="77777777" w:rsidR="00B125AA" w:rsidRDefault="00146BD0">
            <w:r>
              <w:rPr>
                <w:b/>
                <w:color w:val="FFFFFF"/>
                <w:sz w:val="17"/>
              </w:rPr>
              <w:t>User</w:t>
            </w:r>
          </w:p>
        </w:tc>
        <w:tc>
          <w:tcPr>
            <w:tcW w:w="3744" w:type="dxa"/>
            <w:shd w:val="clear" w:color="auto" w:fill="004183"/>
          </w:tcPr>
          <w:p w14:paraId="650A635B" w14:textId="77777777" w:rsidR="00B125AA" w:rsidRDefault="00146BD0">
            <w:r>
              <w:rPr>
                <w:b/>
                <w:color w:val="FFFFFF"/>
                <w:sz w:val="17"/>
              </w:rPr>
              <w:t>Value</w:t>
            </w:r>
          </w:p>
        </w:tc>
        <w:tc>
          <w:tcPr>
            <w:tcW w:w="4320" w:type="dxa"/>
            <w:shd w:val="clear" w:color="auto" w:fill="004183"/>
          </w:tcPr>
          <w:p w14:paraId="5A9288F3" w14:textId="77777777" w:rsidR="00B125AA" w:rsidRDefault="00146BD0">
            <w:r>
              <w:rPr>
                <w:b/>
                <w:color w:val="FFFFFF"/>
                <w:sz w:val="17"/>
              </w:rPr>
              <w:t>How it shows in the system</w:t>
            </w:r>
          </w:p>
        </w:tc>
      </w:tr>
      <w:tr w:rsidR="00B125AA" w14:paraId="68A199A4" w14:textId="77777777">
        <w:trPr>
          <w:jc w:val="center"/>
        </w:trPr>
        <w:tc>
          <w:tcPr>
            <w:tcW w:w="1728" w:type="dxa"/>
          </w:tcPr>
          <w:p w14:paraId="144695BD" w14:textId="77777777" w:rsidR="00B125AA" w:rsidRDefault="00146BD0">
            <w:pPr>
              <w:spacing w:after="0"/>
            </w:pPr>
            <w:r>
              <w:rPr>
                <w:sz w:val="17"/>
              </w:rPr>
              <w:t>Residents</w:t>
            </w:r>
          </w:p>
        </w:tc>
        <w:tc>
          <w:tcPr>
            <w:tcW w:w="3744" w:type="dxa"/>
          </w:tcPr>
          <w:p w14:paraId="72EB3811" w14:textId="77777777" w:rsidR="00B125AA" w:rsidRDefault="00146BD0">
            <w:pPr>
              <w:spacing w:after="0"/>
            </w:pPr>
            <w:r>
              <w:rPr>
                <w:sz w:val="17"/>
              </w:rPr>
              <w:t>Know their report was heard, where it is, and why</w:t>
            </w:r>
          </w:p>
        </w:tc>
        <w:tc>
          <w:tcPr>
            <w:tcW w:w="4320" w:type="dxa"/>
          </w:tcPr>
          <w:p w14:paraId="44D2DE29" w14:textId="77777777" w:rsidR="00B125AA" w:rsidRDefault="00146BD0">
            <w:pPr>
              <w:spacing w:after="0"/>
            </w:pPr>
            <w:r>
              <w:rPr>
                <w:sz w:val="17"/>
              </w:rPr>
              <w:t>A tracking page and a status bot that answers in plain words</w:t>
            </w:r>
          </w:p>
        </w:tc>
      </w:tr>
      <w:tr w:rsidR="00B125AA" w14:paraId="5616ED92" w14:textId="77777777">
        <w:trPr>
          <w:jc w:val="center"/>
        </w:trPr>
        <w:tc>
          <w:tcPr>
            <w:tcW w:w="1728" w:type="dxa"/>
            <w:shd w:val="clear" w:color="auto" w:fill="EAF0F7"/>
          </w:tcPr>
          <w:p w14:paraId="1A90251D" w14:textId="77777777" w:rsidR="00B125AA" w:rsidRDefault="00146BD0">
            <w:pPr>
              <w:spacing w:after="0"/>
            </w:pPr>
            <w:r>
              <w:rPr>
                <w:sz w:val="17"/>
              </w:rPr>
              <w:t>City staff</w:t>
            </w:r>
          </w:p>
        </w:tc>
        <w:tc>
          <w:tcPr>
            <w:tcW w:w="3744" w:type="dxa"/>
            <w:shd w:val="clear" w:color="auto" w:fill="EAF0F7"/>
          </w:tcPr>
          <w:p w14:paraId="26EC78AB" w14:textId="77777777" w:rsidR="00B125AA" w:rsidRDefault="00146BD0">
            <w:pPr>
              <w:spacing w:after="0"/>
            </w:pPr>
            <w:r>
              <w:rPr>
                <w:sz w:val="17"/>
              </w:rPr>
              <w:t>A ranked queue with reasons, and routes ready to approve</w:t>
            </w:r>
          </w:p>
        </w:tc>
        <w:tc>
          <w:tcPr>
            <w:tcW w:w="4320" w:type="dxa"/>
            <w:shd w:val="clear" w:color="auto" w:fill="EAF0F7"/>
          </w:tcPr>
          <w:p w14:paraId="58DDF543" w14:textId="77777777" w:rsidR="00B125AA" w:rsidRDefault="00146BD0">
            <w:pPr>
              <w:spacing w:after="0"/>
            </w:pPr>
            <w:r>
              <w:rPr>
                <w:sz w:val="17"/>
              </w:rPr>
              <w:t>Every rank says why, routes are drawn on the road map</w:t>
            </w:r>
          </w:p>
        </w:tc>
      </w:tr>
      <w:tr w:rsidR="00B125AA" w14:paraId="12592495" w14:textId="77777777">
        <w:trPr>
          <w:jc w:val="center"/>
        </w:trPr>
        <w:tc>
          <w:tcPr>
            <w:tcW w:w="1728" w:type="dxa"/>
          </w:tcPr>
          <w:p w14:paraId="48A4D8E6" w14:textId="77777777" w:rsidR="00B125AA" w:rsidRDefault="00146BD0">
            <w:pPr>
              <w:spacing w:after="0"/>
            </w:pPr>
            <w:r>
              <w:rPr>
                <w:sz w:val="17"/>
              </w:rPr>
              <w:t>Crews</w:t>
            </w:r>
          </w:p>
        </w:tc>
        <w:tc>
          <w:tcPr>
            <w:tcW w:w="3744" w:type="dxa"/>
          </w:tcPr>
          <w:p w14:paraId="7721C7BE" w14:textId="77777777" w:rsidR="00B125AA" w:rsidRDefault="00146BD0">
            <w:pPr>
              <w:spacing w:after="0"/>
            </w:pPr>
            <w:r>
              <w:rPr>
                <w:sz w:val="17"/>
              </w:rPr>
              <w:t>Fewer wasted trips and a sensible order of stops</w:t>
            </w:r>
          </w:p>
        </w:tc>
        <w:tc>
          <w:tcPr>
            <w:tcW w:w="4320" w:type="dxa"/>
          </w:tcPr>
          <w:p w14:paraId="65F8BC35" w14:textId="77777777" w:rsidR="00B125AA" w:rsidRDefault="00146BD0">
            <w:pPr>
              <w:spacing w:after="0"/>
            </w:pPr>
            <w:r>
              <w:rPr>
                <w:sz w:val="17"/>
              </w:rPr>
              <w:t>Duplicates linked, unfounded reports flagged, optimised routes</w:t>
            </w:r>
          </w:p>
        </w:tc>
      </w:tr>
      <w:tr w:rsidR="00B125AA" w14:paraId="4B724B2D" w14:textId="77777777">
        <w:trPr>
          <w:jc w:val="center"/>
        </w:trPr>
        <w:tc>
          <w:tcPr>
            <w:tcW w:w="1728" w:type="dxa"/>
            <w:shd w:val="clear" w:color="auto" w:fill="EAF0F7"/>
          </w:tcPr>
          <w:p w14:paraId="00DD2E1E" w14:textId="77777777" w:rsidR="00B125AA" w:rsidRDefault="00146BD0">
            <w:pPr>
              <w:spacing w:after="0"/>
            </w:pPr>
            <w:r>
              <w:rPr>
                <w:sz w:val="17"/>
              </w:rPr>
              <w:t>The city</w:t>
            </w:r>
          </w:p>
        </w:tc>
        <w:tc>
          <w:tcPr>
            <w:tcW w:w="3744" w:type="dxa"/>
            <w:shd w:val="clear" w:color="auto" w:fill="EAF0F7"/>
          </w:tcPr>
          <w:p w14:paraId="403EDB0A" w14:textId="77777777" w:rsidR="00B125AA" w:rsidRDefault="00146BD0">
            <w:pPr>
              <w:spacing w:after="0"/>
            </w:pPr>
            <w:r>
              <w:rPr>
                <w:sz w:val="17"/>
              </w:rPr>
              <w:t>Faster fixes for what matters most, measurable decisions</w:t>
            </w:r>
          </w:p>
        </w:tc>
        <w:tc>
          <w:tcPr>
            <w:tcW w:w="4320" w:type="dxa"/>
            <w:shd w:val="clear" w:color="auto" w:fill="EAF0F7"/>
          </w:tcPr>
          <w:p w14:paraId="4665D391" w14:textId="77777777" w:rsidR="00B125AA" w:rsidRDefault="00146BD0">
            <w:pPr>
              <w:spacing w:after="0"/>
            </w:pPr>
            <w:r>
              <w:rPr>
                <w:sz w:val="17"/>
              </w:rPr>
              <w:t>Every component call timed, switchable and measured</w:t>
            </w:r>
          </w:p>
        </w:tc>
      </w:tr>
    </w:tbl>
    <w:p w14:paraId="7ABACD98" w14:textId="77777777" w:rsidR="00B125AA" w:rsidRDefault="00B125AA">
      <w:pPr>
        <w:spacing w:after="40"/>
      </w:pPr>
    </w:p>
    <w:p w14:paraId="6B6E2EA9" w14:textId="77777777" w:rsidR="00B125AA" w:rsidRDefault="00146BD0">
      <w:pPr>
        <w:pStyle w:val="Heading2"/>
      </w:pPr>
      <w:bookmarkStart w:id="9" w:name="_Toc243321010"/>
      <w:r>
        <w:t>1.4  Objectives and scope</w:t>
      </w:r>
      <w:bookmarkEnd w:id="9"/>
    </w:p>
    <w:p w14:paraId="7D00FFB4" w14:textId="77777777" w:rsidR="00B125AA" w:rsidRDefault="00146BD0">
      <w:pPr>
        <w:pStyle w:val="ListBullet"/>
        <w:spacing w:after="40"/>
      </w:pPr>
      <w:r>
        <w:t>Build a runnable system, not a set of notebooks: four portals, one API, every component live.</w:t>
      </w:r>
    </w:p>
    <w:p w14:paraId="2A5E9567" w14:textId="77777777" w:rsidR="00B125AA" w:rsidRDefault="00146BD0">
      <w:pPr>
        <w:pStyle w:val="ListBullet"/>
        <w:spacing w:after="40"/>
      </w:pPr>
      <w:r>
        <w:t>Keep a person in control of every decision with a real cost: escalations, impact on sensitive sites, sending crews.</w:t>
      </w:r>
    </w:p>
    <w:p w14:paraId="09965162" w14:textId="77777777" w:rsidR="00B125AA" w:rsidRDefault="00146BD0">
      <w:pPr>
        <w:pStyle w:val="ListBullet"/>
        <w:spacing w:after="40"/>
      </w:pPr>
      <w:r>
        <w:t>Make every decision explainable: each component returns its reasons, and staff see them beside the result.</w:t>
      </w:r>
    </w:p>
    <w:p w14:paraId="66BCE295" w14:textId="77777777" w:rsidR="00B125AA" w:rsidRDefault="00146BD0">
      <w:pPr>
        <w:pStyle w:val="ListBullet"/>
        <w:spacing w:after="40"/>
      </w:pPr>
      <w:r>
        <w:t>Measure each component on its own and inside the system, and report the result honestly, including what did not work.</w:t>
      </w:r>
    </w:p>
    <w:p w14:paraId="774D60FE" w14:textId="77777777" w:rsidR="00B125AA" w:rsidRDefault="00146BD0">
      <w:pPr>
        <w:pStyle w:val="ListBullet"/>
        <w:spacing w:after="40"/>
      </w:pPr>
      <w:r>
        <w:lastRenderedPageBreak/>
        <w:t>Out of scope: live integration with a real city, real resident identities (all accounts are pseudonymous), and two optional components from the proposal, Resolution time and the Profanity filter, which the team dropped to finish the rest well.</w:t>
      </w:r>
    </w:p>
    <w:p w14:paraId="6E8EDB91" w14:textId="77777777" w:rsidR="00B125AA" w:rsidRDefault="00146BD0">
      <w:pPr>
        <w:pStyle w:val="Heading1"/>
      </w:pPr>
      <w:bookmarkStart w:id="10" w:name="_Toc243321011"/>
      <w:r>
        <w:t>2  System design</w:t>
      </w:r>
      <w:bookmarkEnd w:id="10"/>
    </w:p>
    <w:p w14:paraId="798A4E12" w14:textId="77777777" w:rsidR="00B125AA" w:rsidRDefault="00146BD0">
      <w:pPr>
        <w:pStyle w:val="Heading2"/>
      </w:pPr>
      <w:bookmarkStart w:id="11" w:name="_Toc243321012"/>
      <w:r>
        <w:t>2.1  Architecture</w:t>
      </w:r>
      <w:bookmarkEnd w:id="11"/>
    </w:p>
    <w:p w14:paraId="49E2073E" w14:textId="77777777" w:rsidR="00B125AA" w:rsidRDefault="00146BD0">
      <w:r>
        <w:t>Four portals share one API. The API runs the twelve components in four stages, each component behind an adapter that renames shared fields, calls the owner's code, and falls back to the safe default agreed in the component specification when the code is missing, fails, returns the wrong shape or is switched off.</w:t>
      </w:r>
    </w:p>
    <w:p w14:paraId="7F3CB55A" w14:textId="77777777" w:rsidR="00B125AA" w:rsidRDefault="00146BD0">
      <w:pPr>
        <w:keepNext/>
        <w:jc w:val="center"/>
      </w:pPr>
      <w:r>
        <w:rPr>
          <w:noProof/>
        </w:rPr>
        <w:lastRenderedPageBreak/>
        <w:drawing>
          <wp:inline distT="0" distB="0" distL="0" distR="0" wp14:anchorId="2039DCCA" wp14:editId="66D7E9CD">
            <wp:extent cx="5394960" cy="66643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architecture.png"/>
                    <pic:cNvPicPr/>
                  </pic:nvPicPr>
                  <pic:blipFill>
                    <a:blip r:embed="rId9"/>
                    <a:stretch>
                      <a:fillRect/>
                    </a:stretch>
                  </pic:blipFill>
                  <pic:spPr>
                    <a:xfrm>
                      <a:off x="0" y="0"/>
                      <a:ext cx="5394960" cy="6664362"/>
                    </a:xfrm>
                    <a:prstGeom prst="rect">
                      <a:avLst/>
                    </a:prstGeom>
                  </pic:spPr>
                </pic:pic>
              </a:graphicData>
            </a:graphic>
          </wp:inline>
        </w:drawing>
      </w:r>
    </w:p>
    <w:p w14:paraId="57064A1C" w14:textId="020885CB" w:rsidR="00B125AA" w:rsidRDefault="00146BD0">
      <w:pPr>
        <w:pStyle w:val="Caption"/>
        <w:jc w:val="center"/>
      </w:pPr>
      <w:bookmarkStart w:id="12" w:name="_Toc243321052"/>
      <w:r>
        <w:t xml:space="preserve">Figure </w:t>
      </w:r>
      <w:r>
        <w:fldChar w:fldCharType="begin"/>
      </w:r>
      <w:r>
        <w:instrText>SEQ Figure \* ARABIC</w:instrText>
      </w:r>
      <w:r w:rsidR="002104EA">
        <w:fldChar w:fldCharType="separate"/>
      </w:r>
      <w:r>
        <w:rPr>
          <w:noProof/>
        </w:rPr>
        <w:t>1</w:t>
      </w:r>
      <w:r>
        <w:fldChar w:fldCharType="end"/>
      </w:r>
      <w:r>
        <w:t>. Architecture: four portals, one API, twelve components in the order a request meets them</w:t>
      </w:r>
      <w:bookmarkEnd w:id="12"/>
    </w:p>
    <w:p w14:paraId="2755FD4C" w14:textId="77777777" w:rsidR="00B125AA" w:rsidRDefault="00146BD0">
      <w:r>
        <w:rPr>
          <w:i/>
          <w:color w:val="555555"/>
          <w:sz w:val="18"/>
        </w:rPr>
        <w:t>Read top to bottom: who uses it, the one API, the components in four stages, then the data. Orange marks the step a person approves.</w:t>
      </w:r>
    </w:p>
    <w:p w14:paraId="28E32062" w14:textId="77777777" w:rsidR="00B125AA" w:rsidRDefault="00146BD0">
      <w:pPr>
        <w:pStyle w:val="Heading2"/>
      </w:pPr>
      <w:bookmarkStart w:id="13" w:name="_Toc243321013"/>
      <w:r>
        <w:lastRenderedPageBreak/>
        <w:t>2.2  How a request flows</w:t>
      </w:r>
      <w:bookmarkEnd w:id="13"/>
    </w:p>
    <w:p w14:paraId="2C5E05ED" w14:textId="77777777" w:rsidR="00B125AA" w:rsidRDefault="00146BD0">
      <w:pPr>
        <w:keepNext/>
        <w:jc w:val="center"/>
      </w:pPr>
      <w:r>
        <w:rPr>
          <w:noProof/>
        </w:rPr>
        <w:drawing>
          <wp:inline distT="0" distB="0" distL="0" distR="0" wp14:anchorId="04315510" wp14:editId="7398F664">
            <wp:extent cx="5852160" cy="37006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request_flow.png"/>
                    <pic:cNvPicPr/>
                  </pic:nvPicPr>
                  <pic:blipFill>
                    <a:blip r:embed="rId10"/>
                    <a:stretch>
                      <a:fillRect/>
                    </a:stretch>
                  </pic:blipFill>
                  <pic:spPr>
                    <a:xfrm>
                      <a:off x="0" y="0"/>
                      <a:ext cx="5852160" cy="3700631"/>
                    </a:xfrm>
                    <a:prstGeom prst="rect">
                      <a:avLst/>
                    </a:prstGeom>
                  </pic:spPr>
                </pic:pic>
              </a:graphicData>
            </a:graphic>
          </wp:inline>
        </w:drawing>
      </w:r>
    </w:p>
    <w:p w14:paraId="2E162306" w14:textId="3CD06C0A" w:rsidR="00B125AA" w:rsidRDefault="00146BD0">
      <w:pPr>
        <w:pStyle w:val="Caption"/>
        <w:jc w:val="center"/>
      </w:pPr>
      <w:bookmarkStart w:id="14" w:name="_Toc243321053"/>
      <w:r>
        <w:t xml:space="preserve">Figure </w:t>
      </w:r>
      <w:r>
        <w:fldChar w:fldCharType="begin"/>
      </w:r>
      <w:r>
        <w:instrText>SEQ Figure \* ARABIC</w:instrText>
      </w:r>
      <w:r w:rsidR="002104EA">
        <w:fldChar w:fldCharType="separate"/>
      </w:r>
      <w:r>
        <w:rPr>
          <w:noProof/>
        </w:rPr>
        <w:t>2</w:t>
      </w:r>
      <w:r>
        <w:fldChar w:fldCharType="end"/>
      </w:r>
      <w:r>
        <w:t>. One request from report to closure, in nine steps</w:t>
      </w:r>
      <w:bookmarkEnd w:id="14"/>
    </w:p>
    <w:p w14:paraId="224A736D" w14:textId="77777777" w:rsidR="00B125AA" w:rsidRDefault="00146BD0">
      <w:r>
        <w:rPr>
          <w:i/>
          <w:color w:val="555555"/>
          <w:sz w:val="18"/>
        </w:rPr>
        <w:t>Read left to right, row by row. People act at the orange steps and the AI at the blue ones, always showing staff its reasons.</w:t>
      </w:r>
    </w:p>
    <w:p w14:paraId="1D3AD2B3" w14:textId="77777777" w:rsidR="00B125AA" w:rsidRDefault="00146BD0">
      <w:pPr>
        <w:pStyle w:val="Heading2"/>
      </w:pPr>
      <w:bookmarkStart w:id="15" w:name="_Toc243321014"/>
      <w:r>
        <w:t>2.3  The twelve components</w:t>
      </w:r>
      <w:bookmarkEnd w:id="15"/>
    </w:p>
    <w:p w14:paraId="74B1D60B" w14:textId="768E311E" w:rsidR="00B125AA" w:rsidRDefault="00146BD0">
      <w:pPr>
        <w:pStyle w:val="Caption"/>
        <w:keepNext/>
      </w:pPr>
      <w:bookmarkStart w:id="16" w:name="_Toc243321076"/>
      <w:r>
        <w:t xml:space="preserve">Table </w:t>
      </w:r>
      <w:r>
        <w:fldChar w:fldCharType="begin"/>
      </w:r>
      <w:r>
        <w:instrText>SEQ Table \* ARABIC</w:instrText>
      </w:r>
      <w:r w:rsidR="002104EA">
        <w:fldChar w:fldCharType="separate"/>
      </w:r>
      <w:r>
        <w:rPr>
          <w:noProof/>
        </w:rPr>
        <w:t>4</w:t>
      </w:r>
      <w:r>
        <w:fldChar w:fldCharType="end"/>
      </w:r>
      <w:r>
        <w:t>. Components, techniques and owners</w:t>
      </w:r>
      <w:bookmarkEnd w:id="16"/>
    </w:p>
    <w:tbl>
      <w:tblPr>
        <w:tblStyle w:val="TableGrid"/>
        <w:tblW w:w="0" w:type="auto"/>
        <w:jc w:val="center"/>
        <w:tblLook w:val="04A0" w:firstRow="1" w:lastRow="0" w:firstColumn="1" w:lastColumn="0" w:noHBand="0" w:noVBand="1"/>
      </w:tblPr>
      <w:tblGrid>
        <w:gridCol w:w="2088"/>
        <w:gridCol w:w="2520"/>
        <w:gridCol w:w="3816"/>
        <w:gridCol w:w="1224"/>
      </w:tblGrid>
      <w:tr w:rsidR="00B125AA" w14:paraId="61560F81" w14:textId="77777777">
        <w:trPr>
          <w:jc w:val="center"/>
        </w:trPr>
        <w:tc>
          <w:tcPr>
            <w:tcW w:w="2088" w:type="dxa"/>
            <w:shd w:val="clear" w:color="auto" w:fill="004183"/>
          </w:tcPr>
          <w:p w14:paraId="656D6CF7" w14:textId="77777777" w:rsidR="00B125AA" w:rsidRDefault="00146BD0">
            <w:r>
              <w:rPr>
                <w:b/>
                <w:color w:val="FFFFFF"/>
                <w:sz w:val="16"/>
              </w:rPr>
              <w:t>Component</w:t>
            </w:r>
          </w:p>
        </w:tc>
        <w:tc>
          <w:tcPr>
            <w:tcW w:w="2520" w:type="dxa"/>
            <w:shd w:val="clear" w:color="auto" w:fill="004183"/>
          </w:tcPr>
          <w:p w14:paraId="31FA1B12" w14:textId="77777777" w:rsidR="00B125AA" w:rsidRDefault="00146BD0">
            <w:r>
              <w:rPr>
                <w:b/>
                <w:color w:val="FFFFFF"/>
                <w:sz w:val="16"/>
              </w:rPr>
              <w:t>What it decides</w:t>
            </w:r>
          </w:p>
        </w:tc>
        <w:tc>
          <w:tcPr>
            <w:tcW w:w="3816" w:type="dxa"/>
            <w:shd w:val="clear" w:color="auto" w:fill="004183"/>
          </w:tcPr>
          <w:p w14:paraId="62ED451F" w14:textId="77777777" w:rsidR="00B125AA" w:rsidRDefault="00146BD0">
            <w:r>
              <w:rPr>
                <w:b/>
                <w:color w:val="FFFFFF"/>
                <w:sz w:val="16"/>
              </w:rPr>
              <w:t>Technique</w:t>
            </w:r>
          </w:p>
        </w:tc>
        <w:tc>
          <w:tcPr>
            <w:tcW w:w="1224" w:type="dxa"/>
            <w:shd w:val="clear" w:color="auto" w:fill="004183"/>
          </w:tcPr>
          <w:p w14:paraId="4381B052" w14:textId="77777777" w:rsidR="00B125AA" w:rsidRDefault="00146BD0">
            <w:r>
              <w:rPr>
                <w:b/>
                <w:color w:val="FFFFFF"/>
                <w:sz w:val="16"/>
              </w:rPr>
              <w:t>Owner</w:t>
            </w:r>
          </w:p>
        </w:tc>
      </w:tr>
      <w:tr w:rsidR="00B125AA" w14:paraId="5AEBFD33" w14:textId="77777777">
        <w:trPr>
          <w:jc w:val="center"/>
        </w:trPr>
        <w:tc>
          <w:tcPr>
            <w:tcW w:w="2088" w:type="dxa"/>
          </w:tcPr>
          <w:p w14:paraId="3D9DC046" w14:textId="77777777" w:rsidR="00B125AA" w:rsidRDefault="00146BD0">
            <w:pPr>
              <w:spacing w:after="0"/>
            </w:pPr>
            <w:r>
              <w:rPr>
                <w:sz w:val="16"/>
              </w:rPr>
              <w:t>Intake bot</w:t>
            </w:r>
          </w:p>
        </w:tc>
        <w:tc>
          <w:tcPr>
            <w:tcW w:w="2520" w:type="dxa"/>
          </w:tcPr>
          <w:p w14:paraId="67E6134C" w14:textId="77777777" w:rsidR="00B125AA" w:rsidRDefault="00146BD0">
            <w:pPr>
              <w:spacing w:after="0"/>
            </w:pPr>
            <w:r>
              <w:rPr>
                <w:sz w:val="16"/>
              </w:rPr>
              <w:t>Request type and address from plain words</w:t>
            </w:r>
          </w:p>
        </w:tc>
        <w:tc>
          <w:tcPr>
            <w:tcW w:w="3816" w:type="dxa"/>
          </w:tcPr>
          <w:p w14:paraId="007F2A99" w14:textId="77777777" w:rsidR="00B125AA" w:rsidRDefault="00146BD0">
            <w:pPr>
              <w:spacing w:after="0"/>
            </w:pPr>
            <w:r>
              <w:rPr>
                <w:sz w:val="16"/>
              </w:rPr>
              <w:t>Sentence embeddings with logistic regression, fine tuned token tagger for slots</w:t>
            </w:r>
          </w:p>
        </w:tc>
        <w:tc>
          <w:tcPr>
            <w:tcW w:w="1224" w:type="dxa"/>
          </w:tcPr>
          <w:p w14:paraId="2991D6D9" w14:textId="77777777" w:rsidR="00B125AA" w:rsidRDefault="00146BD0">
            <w:pPr>
              <w:spacing w:after="0"/>
            </w:pPr>
            <w:r>
              <w:rPr>
                <w:sz w:val="16"/>
              </w:rPr>
              <w:t>Sankalp</w:t>
            </w:r>
          </w:p>
        </w:tc>
      </w:tr>
      <w:tr w:rsidR="00B125AA" w14:paraId="07EE06BA" w14:textId="77777777">
        <w:trPr>
          <w:jc w:val="center"/>
        </w:trPr>
        <w:tc>
          <w:tcPr>
            <w:tcW w:w="2088" w:type="dxa"/>
            <w:shd w:val="clear" w:color="auto" w:fill="EAF0F7"/>
          </w:tcPr>
          <w:p w14:paraId="2A5D85FA" w14:textId="77777777" w:rsidR="00B125AA" w:rsidRDefault="00146BD0">
            <w:pPr>
              <w:spacing w:after="0"/>
            </w:pPr>
            <w:r>
              <w:rPr>
                <w:sz w:val="16"/>
              </w:rPr>
              <w:t>Emergency check</w:t>
            </w:r>
          </w:p>
        </w:tc>
        <w:tc>
          <w:tcPr>
            <w:tcW w:w="2520" w:type="dxa"/>
            <w:shd w:val="clear" w:color="auto" w:fill="EAF0F7"/>
          </w:tcPr>
          <w:p w14:paraId="60E98DF4" w14:textId="77777777" w:rsidR="00B125AA" w:rsidRDefault="00146BD0">
            <w:pPr>
              <w:spacing w:after="0"/>
            </w:pPr>
            <w:r>
              <w:rPr>
                <w:sz w:val="16"/>
              </w:rPr>
              <w:t>Stop anything that belongs with 911</w:t>
            </w:r>
          </w:p>
        </w:tc>
        <w:tc>
          <w:tcPr>
            <w:tcW w:w="3816" w:type="dxa"/>
            <w:shd w:val="clear" w:color="auto" w:fill="EAF0F7"/>
          </w:tcPr>
          <w:p w14:paraId="7AF7A413" w14:textId="77777777" w:rsidR="00B125AA" w:rsidRDefault="00146BD0">
            <w:pPr>
              <w:spacing w:after="0"/>
            </w:pPr>
            <w:r>
              <w:rPr>
                <w:sz w:val="16"/>
              </w:rPr>
              <w:t>Weighted lexicon rules with a confirmation question, fails closed</w:t>
            </w:r>
          </w:p>
        </w:tc>
        <w:tc>
          <w:tcPr>
            <w:tcW w:w="1224" w:type="dxa"/>
            <w:shd w:val="clear" w:color="auto" w:fill="EAF0F7"/>
          </w:tcPr>
          <w:p w14:paraId="095E7653" w14:textId="77777777" w:rsidR="00B125AA" w:rsidRDefault="00146BD0">
            <w:pPr>
              <w:spacing w:after="0"/>
            </w:pPr>
            <w:r>
              <w:rPr>
                <w:sz w:val="16"/>
              </w:rPr>
              <w:t>Sankalp</w:t>
            </w:r>
          </w:p>
        </w:tc>
      </w:tr>
      <w:tr w:rsidR="00B125AA" w14:paraId="357D78B2" w14:textId="77777777">
        <w:trPr>
          <w:jc w:val="center"/>
        </w:trPr>
        <w:tc>
          <w:tcPr>
            <w:tcW w:w="2088" w:type="dxa"/>
          </w:tcPr>
          <w:p w14:paraId="5184C65D" w14:textId="77777777" w:rsidR="00B125AA" w:rsidRDefault="00146BD0">
            <w:pPr>
              <w:spacing w:after="0"/>
            </w:pPr>
            <w:r>
              <w:rPr>
                <w:sz w:val="16"/>
              </w:rPr>
              <w:t>Agency and skill routing</w:t>
            </w:r>
          </w:p>
        </w:tc>
        <w:tc>
          <w:tcPr>
            <w:tcW w:w="2520" w:type="dxa"/>
          </w:tcPr>
          <w:p w14:paraId="6DBAD1D9" w14:textId="77777777" w:rsidR="00B125AA" w:rsidRDefault="00146BD0">
            <w:pPr>
              <w:spacing w:after="0"/>
            </w:pPr>
            <w:r>
              <w:rPr>
                <w:sz w:val="16"/>
              </w:rPr>
              <w:t>Agency, crew skill, hand off advisory</w:t>
            </w:r>
          </w:p>
        </w:tc>
        <w:tc>
          <w:tcPr>
            <w:tcW w:w="3816" w:type="dxa"/>
          </w:tcPr>
          <w:p w14:paraId="33115989" w14:textId="77777777" w:rsidR="00B125AA" w:rsidRDefault="00146BD0">
            <w:pPr>
              <w:spacing w:after="0"/>
            </w:pPr>
            <w:r>
              <w:rPr>
                <w:sz w:val="16"/>
              </w:rPr>
              <w:t>Catalog rules plus a train derived referral rule</w:t>
            </w:r>
          </w:p>
        </w:tc>
        <w:tc>
          <w:tcPr>
            <w:tcW w:w="1224" w:type="dxa"/>
          </w:tcPr>
          <w:p w14:paraId="3BA49F3B" w14:textId="77777777" w:rsidR="00B125AA" w:rsidRDefault="00146BD0">
            <w:pPr>
              <w:spacing w:after="0"/>
            </w:pPr>
            <w:r>
              <w:rPr>
                <w:sz w:val="16"/>
              </w:rPr>
              <w:t>Mohammad</w:t>
            </w:r>
          </w:p>
        </w:tc>
      </w:tr>
      <w:tr w:rsidR="00B125AA" w14:paraId="010C4D2A" w14:textId="77777777">
        <w:trPr>
          <w:jc w:val="center"/>
        </w:trPr>
        <w:tc>
          <w:tcPr>
            <w:tcW w:w="2088" w:type="dxa"/>
            <w:shd w:val="clear" w:color="auto" w:fill="EAF0F7"/>
          </w:tcPr>
          <w:p w14:paraId="298C0B79" w14:textId="77777777" w:rsidR="00B125AA" w:rsidRDefault="00146BD0">
            <w:pPr>
              <w:spacing w:after="0"/>
            </w:pPr>
            <w:r>
              <w:rPr>
                <w:sz w:val="16"/>
              </w:rPr>
              <w:t>Duplicate detection</w:t>
            </w:r>
          </w:p>
        </w:tc>
        <w:tc>
          <w:tcPr>
            <w:tcW w:w="2520" w:type="dxa"/>
            <w:shd w:val="clear" w:color="auto" w:fill="EAF0F7"/>
          </w:tcPr>
          <w:p w14:paraId="7CA0ED61" w14:textId="77777777" w:rsidR="00B125AA" w:rsidRDefault="00146BD0">
            <w:pPr>
              <w:spacing w:after="0"/>
            </w:pPr>
            <w:r>
              <w:rPr>
                <w:sz w:val="16"/>
              </w:rPr>
              <w:t>Same incident as an open request, or a recurrence</w:t>
            </w:r>
          </w:p>
        </w:tc>
        <w:tc>
          <w:tcPr>
            <w:tcW w:w="3816" w:type="dxa"/>
            <w:shd w:val="clear" w:color="auto" w:fill="EAF0F7"/>
          </w:tcPr>
          <w:p w14:paraId="44BFACEE" w14:textId="77777777" w:rsidR="00B125AA" w:rsidRDefault="00146BD0">
            <w:pPr>
              <w:spacing w:after="0"/>
            </w:pPr>
            <w:r>
              <w:rPr>
                <w:sz w:val="16"/>
              </w:rPr>
              <w:t>Hybrid evidence matcher over time, distance and address</w:t>
            </w:r>
          </w:p>
        </w:tc>
        <w:tc>
          <w:tcPr>
            <w:tcW w:w="1224" w:type="dxa"/>
            <w:shd w:val="clear" w:color="auto" w:fill="EAF0F7"/>
          </w:tcPr>
          <w:p w14:paraId="085A08B2" w14:textId="77777777" w:rsidR="00B125AA" w:rsidRDefault="00146BD0">
            <w:pPr>
              <w:spacing w:after="0"/>
            </w:pPr>
            <w:r>
              <w:rPr>
                <w:sz w:val="16"/>
              </w:rPr>
              <w:t>Nabeel</w:t>
            </w:r>
          </w:p>
        </w:tc>
      </w:tr>
      <w:tr w:rsidR="00B125AA" w14:paraId="6205FA69" w14:textId="77777777">
        <w:trPr>
          <w:jc w:val="center"/>
        </w:trPr>
        <w:tc>
          <w:tcPr>
            <w:tcW w:w="2088" w:type="dxa"/>
          </w:tcPr>
          <w:p w14:paraId="4FF8F616" w14:textId="77777777" w:rsidR="00B125AA" w:rsidRDefault="00146BD0">
            <w:pPr>
              <w:spacing w:after="0"/>
            </w:pPr>
            <w:r>
              <w:rPr>
                <w:sz w:val="16"/>
              </w:rPr>
              <w:t>External factors</w:t>
            </w:r>
          </w:p>
        </w:tc>
        <w:tc>
          <w:tcPr>
            <w:tcW w:w="2520" w:type="dxa"/>
          </w:tcPr>
          <w:p w14:paraId="1D057BD1" w14:textId="77777777" w:rsidR="00B125AA" w:rsidRDefault="00146BD0">
            <w:pPr>
              <w:spacing w:after="0"/>
            </w:pPr>
            <w:r>
              <w:rPr>
                <w:sz w:val="16"/>
              </w:rPr>
              <w:t>A school, hospital or similar within 100 m</w:t>
            </w:r>
          </w:p>
        </w:tc>
        <w:tc>
          <w:tcPr>
            <w:tcW w:w="3816" w:type="dxa"/>
          </w:tcPr>
          <w:p w14:paraId="766BCD5A" w14:textId="77777777" w:rsidR="00B125AA" w:rsidRDefault="00146BD0">
            <w:pPr>
              <w:spacing w:after="0"/>
            </w:pPr>
            <w:r>
              <w:rPr>
                <w:sz w:val="16"/>
              </w:rPr>
              <w:t>OpenStreetMap facilities, geodesic distance rules</w:t>
            </w:r>
          </w:p>
        </w:tc>
        <w:tc>
          <w:tcPr>
            <w:tcW w:w="1224" w:type="dxa"/>
          </w:tcPr>
          <w:p w14:paraId="20B1DA07" w14:textId="77777777" w:rsidR="00B125AA" w:rsidRDefault="00146BD0">
            <w:pPr>
              <w:spacing w:after="0"/>
            </w:pPr>
            <w:r>
              <w:rPr>
                <w:sz w:val="16"/>
              </w:rPr>
              <w:t>Mohammad</w:t>
            </w:r>
          </w:p>
        </w:tc>
      </w:tr>
      <w:tr w:rsidR="00B125AA" w14:paraId="6BBBF527" w14:textId="77777777">
        <w:trPr>
          <w:jc w:val="center"/>
        </w:trPr>
        <w:tc>
          <w:tcPr>
            <w:tcW w:w="2088" w:type="dxa"/>
            <w:shd w:val="clear" w:color="auto" w:fill="EAF0F7"/>
          </w:tcPr>
          <w:p w14:paraId="1A646D02" w14:textId="77777777" w:rsidR="00B125AA" w:rsidRDefault="00146BD0">
            <w:pPr>
              <w:spacing w:after="0"/>
            </w:pPr>
            <w:r>
              <w:rPr>
                <w:sz w:val="16"/>
              </w:rPr>
              <w:t>Credibility and escalation</w:t>
            </w:r>
          </w:p>
        </w:tc>
        <w:tc>
          <w:tcPr>
            <w:tcW w:w="2520" w:type="dxa"/>
            <w:shd w:val="clear" w:color="auto" w:fill="EAF0F7"/>
          </w:tcPr>
          <w:p w14:paraId="19B6978E" w14:textId="77777777" w:rsidR="00B125AA" w:rsidRDefault="00146BD0">
            <w:pPr>
              <w:spacing w:after="0"/>
            </w:pPr>
            <w:r>
              <w:rPr>
                <w:sz w:val="16"/>
              </w:rPr>
              <w:t>Reporter track record, escalation advice</w:t>
            </w:r>
          </w:p>
        </w:tc>
        <w:tc>
          <w:tcPr>
            <w:tcW w:w="3816" w:type="dxa"/>
            <w:shd w:val="clear" w:color="auto" w:fill="EAF0F7"/>
          </w:tcPr>
          <w:p w14:paraId="0CE0F469" w14:textId="77777777" w:rsidR="00B125AA" w:rsidRDefault="00146BD0">
            <w:pPr>
              <w:spacing w:after="0"/>
            </w:pPr>
            <w:r>
              <w:rPr>
                <w:sz w:val="16"/>
              </w:rPr>
              <w:t>Beta distribution trust model, rule engine</w:t>
            </w:r>
          </w:p>
        </w:tc>
        <w:tc>
          <w:tcPr>
            <w:tcW w:w="1224" w:type="dxa"/>
            <w:shd w:val="clear" w:color="auto" w:fill="EAF0F7"/>
          </w:tcPr>
          <w:p w14:paraId="2D0D211C" w14:textId="77777777" w:rsidR="00B125AA" w:rsidRDefault="00146BD0">
            <w:pPr>
              <w:spacing w:after="0"/>
            </w:pPr>
            <w:r>
              <w:rPr>
                <w:sz w:val="16"/>
              </w:rPr>
              <w:t>Sankalp</w:t>
            </w:r>
          </w:p>
        </w:tc>
      </w:tr>
      <w:tr w:rsidR="00B125AA" w14:paraId="25898EDB" w14:textId="77777777">
        <w:trPr>
          <w:jc w:val="center"/>
        </w:trPr>
        <w:tc>
          <w:tcPr>
            <w:tcW w:w="2088" w:type="dxa"/>
          </w:tcPr>
          <w:p w14:paraId="24B8CC09" w14:textId="77777777" w:rsidR="00B125AA" w:rsidRDefault="00146BD0">
            <w:pPr>
              <w:spacing w:after="0"/>
            </w:pPr>
            <w:r>
              <w:rPr>
                <w:sz w:val="16"/>
              </w:rPr>
              <w:t>Fake request detection</w:t>
            </w:r>
          </w:p>
        </w:tc>
        <w:tc>
          <w:tcPr>
            <w:tcW w:w="2520" w:type="dxa"/>
          </w:tcPr>
          <w:p w14:paraId="60783A47" w14:textId="77777777" w:rsidR="00B125AA" w:rsidRDefault="00146BD0">
            <w:pPr>
              <w:spacing w:after="0"/>
            </w:pPr>
            <w:r>
              <w:rPr>
                <w:sz w:val="16"/>
              </w:rPr>
              <w:t>Risk that a report is unfounded</w:t>
            </w:r>
          </w:p>
        </w:tc>
        <w:tc>
          <w:tcPr>
            <w:tcW w:w="3816" w:type="dxa"/>
          </w:tcPr>
          <w:p w14:paraId="7F609ACB" w14:textId="77777777" w:rsidR="00B125AA" w:rsidRDefault="00146BD0">
            <w:pPr>
              <w:spacing w:after="0"/>
            </w:pPr>
            <w:r>
              <w:rPr>
                <w:sz w:val="16"/>
              </w:rPr>
              <w:t>Calibrated rules and logistic regression</w:t>
            </w:r>
          </w:p>
        </w:tc>
        <w:tc>
          <w:tcPr>
            <w:tcW w:w="1224" w:type="dxa"/>
          </w:tcPr>
          <w:p w14:paraId="381F5841" w14:textId="77777777" w:rsidR="00B125AA" w:rsidRDefault="00146BD0">
            <w:pPr>
              <w:spacing w:after="0"/>
            </w:pPr>
            <w:r>
              <w:rPr>
                <w:sz w:val="16"/>
              </w:rPr>
              <w:t>Nabeel</w:t>
            </w:r>
          </w:p>
        </w:tc>
      </w:tr>
      <w:tr w:rsidR="00B125AA" w14:paraId="54B4DC25" w14:textId="77777777">
        <w:trPr>
          <w:jc w:val="center"/>
        </w:trPr>
        <w:tc>
          <w:tcPr>
            <w:tcW w:w="2088" w:type="dxa"/>
            <w:shd w:val="clear" w:color="auto" w:fill="EAF0F7"/>
          </w:tcPr>
          <w:p w14:paraId="293A27D9" w14:textId="77777777" w:rsidR="00B125AA" w:rsidRDefault="00146BD0">
            <w:pPr>
              <w:spacing w:after="0"/>
            </w:pPr>
            <w:r>
              <w:rPr>
                <w:sz w:val="16"/>
              </w:rPr>
              <w:t>Urgency</w:t>
            </w:r>
          </w:p>
        </w:tc>
        <w:tc>
          <w:tcPr>
            <w:tcW w:w="2520" w:type="dxa"/>
            <w:shd w:val="clear" w:color="auto" w:fill="EAF0F7"/>
          </w:tcPr>
          <w:p w14:paraId="371783D4" w14:textId="77777777" w:rsidR="00B125AA" w:rsidRDefault="00146BD0">
            <w:pPr>
              <w:spacing w:after="0"/>
            </w:pPr>
            <w:r>
              <w:rPr>
                <w:sz w:val="16"/>
              </w:rPr>
              <w:t>Critical, high, medium or low</w:t>
            </w:r>
          </w:p>
        </w:tc>
        <w:tc>
          <w:tcPr>
            <w:tcW w:w="3816" w:type="dxa"/>
            <w:shd w:val="clear" w:color="auto" w:fill="EAF0F7"/>
          </w:tcPr>
          <w:p w14:paraId="1C29273F" w14:textId="77777777" w:rsidR="00B125AA" w:rsidRDefault="00146BD0">
            <w:pPr>
              <w:spacing w:after="0"/>
            </w:pPr>
            <w:r>
              <w:rPr>
                <w:sz w:val="16"/>
              </w:rPr>
              <w:t>Forward chaining rules over hazard knowledge bases</w:t>
            </w:r>
          </w:p>
        </w:tc>
        <w:tc>
          <w:tcPr>
            <w:tcW w:w="1224" w:type="dxa"/>
            <w:shd w:val="clear" w:color="auto" w:fill="EAF0F7"/>
          </w:tcPr>
          <w:p w14:paraId="71D35D72" w14:textId="77777777" w:rsidR="00B125AA" w:rsidRDefault="00146BD0">
            <w:pPr>
              <w:spacing w:after="0"/>
            </w:pPr>
            <w:r>
              <w:rPr>
                <w:sz w:val="16"/>
              </w:rPr>
              <w:t>Khalid</w:t>
            </w:r>
          </w:p>
        </w:tc>
      </w:tr>
      <w:tr w:rsidR="00B125AA" w14:paraId="41C1241B" w14:textId="77777777">
        <w:trPr>
          <w:jc w:val="center"/>
        </w:trPr>
        <w:tc>
          <w:tcPr>
            <w:tcW w:w="2088" w:type="dxa"/>
          </w:tcPr>
          <w:p w14:paraId="396E497D" w14:textId="77777777" w:rsidR="00B125AA" w:rsidRDefault="00146BD0">
            <w:pPr>
              <w:spacing w:after="0"/>
            </w:pPr>
            <w:r>
              <w:rPr>
                <w:sz w:val="16"/>
              </w:rPr>
              <w:t>Prioritisation</w:t>
            </w:r>
          </w:p>
        </w:tc>
        <w:tc>
          <w:tcPr>
            <w:tcW w:w="2520" w:type="dxa"/>
          </w:tcPr>
          <w:p w14:paraId="57061647" w14:textId="77777777" w:rsidR="00B125AA" w:rsidRDefault="00146BD0">
            <w:pPr>
              <w:spacing w:after="0"/>
            </w:pPr>
            <w:r>
              <w:rPr>
                <w:sz w:val="16"/>
              </w:rPr>
              <w:t>Place in one ranked queue</w:t>
            </w:r>
          </w:p>
        </w:tc>
        <w:tc>
          <w:tcPr>
            <w:tcW w:w="3816" w:type="dxa"/>
          </w:tcPr>
          <w:p w14:paraId="1F9181C7" w14:textId="77777777" w:rsidR="00B125AA" w:rsidRDefault="00146BD0">
            <w:pPr>
              <w:spacing w:after="0"/>
            </w:pPr>
            <w:r>
              <w:rPr>
                <w:sz w:val="16"/>
              </w:rPr>
              <w:t>Weighted multi criteria score with ageing and guardrails</w:t>
            </w:r>
          </w:p>
        </w:tc>
        <w:tc>
          <w:tcPr>
            <w:tcW w:w="1224" w:type="dxa"/>
          </w:tcPr>
          <w:p w14:paraId="2C2C7CEC" w14:textId="77777777" w:rsidR="00B125AA" w:rsidRDefault="00146BD0">
            <w:pPr>
              <w:spacing w:after="0"/>
            </w:pPr>
            <w:r>
              <w:rPr>
                <w:sz w:val="16"/>
              </w:rPr>
              <w:t>Khalid</w:t>
            </w:r>
          </w:p>
        </w:tc>
      </w:tr>
      <w:tr w:rsidR="00B125AA" w14:paraId="240BB364" w14:textId="77777777">
        <w:trPr>
          <w:jc w:val="center"/>
        </w:trPr>
        <w:tc>
          <w:tcPr>
            <w:tcW w:w="2088" w:type="dxa"/>
            <w:shd w:val="clear" w:color="auto" w:fill="EAF0F7"/>
          </w:tcPr>
          <w:p w14:paraId="2992E665" w14:textId="77777777" w:rsidR="00B125AA" w:rsidRDefault="00146BD0">
            <w:pPr>
              <w:spacing w:after="0"/>
            </w:pPr>
            <w:r>
              <w:rPr>
                <w:sz w:val="16"/>
              </w:rPr>
              <w:t>Crew deployment and routing</w:t>
            </w:r>
          </w:p>
        </w:tc>
        <w:tc>
          <w:tcPr>
            <w:tcW w:w="2520" w:type="dxa"/>
            <w:shd w:val="clear" w:color="auto" w:fill="EAF0F7"/>
          </w:tcPr>
          <w:p w14:paraId="039D6838" w14:textId="77777777" w:rsidR="00B125AA" w:rsidRDefault="00146BD0">
            <w:pPr>
              <w:spacing w:after="0"/>
            </w:pPr>
            <w:r>
              <w:rPr>
                <w:sz w:val="16"/>
              </w:rPr>
              <w:t>Which crew, in what order, on which roads</w:t>
            </w:r>
          </w:p>
        </w:tc>
        <w:tc>
          <w:tcPr>
            <w:tcW w:w="3816" w:type="dxa"/>
            <w:shd w:val="clear" w:color="auto" w:fill="EAF0F7"/>
          </w:tcPr>
          <w:p w14:paraId="48B3D04F" w14:textId="77777777" w:rsidR="00B125AA" w:rsidRDefault="00146BD0">
            <w:pPr>
              <w:spacing w:after="0"/>
            </w:pPr>
            <w:r>
              <w:rPr>
                <w:sz w:val="16"/>
              </w:rPr>
              <w:t>Genetic algorithm, A* search with ALT landmarks</w:t>
            </w:r>
          </w:p>
        </w:tc>
        <w:tc>
          <w:tcPr>
            <w:tcW w:w="1224" w:type="dxa"/>
            <w:shd w:val="clear" w:color="auto" w:fill="EAF0F7"/>
          </w:tcPr>
          <w:p w14:paraId="354B47BB" w14:textId="77777777" w:rsidR="00B125AA" w:rsidRDefault="00146BD0">
            <w:pPr>
              <w:spacing w:after="0"/>
            </w:pPr>
            <w:r>
              <w:rPr>
                <w:sz w:val="16"/>
              </w:rPr>
              <w:t>Mohammad</w:t>
            </w:r>
          </w:p>
        </w:tc>
      </w:tr>
      <w:tr w:rsidR="00B125AA" w14:paraId="2C16848D" w14:textId="77777777">
        <w:trPr>
          <w:jc w:val="center"/>
        </w:trPr>
        <w:tc>
          <w:tcPr>
            <w:tcW w:w="2088" w:type="dxa"/>
          </w:tcPr>
          <w:p w14:paraId="6FEDD0BA" w14:textId="77777777" w:rsidR="00B125AA" w:rsidRDefault="00146BD0">
            <w:pPr>
              <w:spacing w:after="0"/>
            </w:pPr>
            <w:r>
              <w:rPr>
                <w:sz w:val="16"/>
              </w:rPr>
              <w:t>Predictive alerting</w:t>
            </w:r>
          </w:p>
        </w:tc>
        <w:tc>
          <w:tcPr>
            <w:tcW w:w="2520" w:type="dxa"/>
          </w:tcPr>
          <w:p w14:paraId="116D61C4" w14:textId="77777777" w:rsidR="00B125AA" w:rsidRDefault="00146BD0">
            <w:pPr>
              <w:spacing w:after="0"/>
            </w:pPr>
            <w:r>
              <w:rPr>
                <w:sz w:val="16"/>
              </w:rPr>
              <w:t>Which report types will rise today</w:t>
            </w:r>
          </w:p>
        </w:tc>
        <w:tc>
          <w:tcPr>
            <w:tcW w:w="3816" w:type="dxa"/>
          </w:tcPr>
          <w:p w14:paraId="2C4C48C9" w14:textId="77777777" w:rsidR="00B125AA" w:rsidRDefault="00146BD0">
            <w:pPr>
              <w:spacing w:after="0"/>
            </w:pPr>
            <w:r>
              <w:rPr>
                <w:sz w:val="16"/>
              </w:rPr>
              <w:t>Weather aware demand model against a seasonal baseline</w:t>
            </w:r>
          </w:p>
        </w:tc>
        <w:tc>
          <w:tcPr>
            <w:tcW w:w="1224" w:type="dxa"/>
          </w:tcPr>
          <w:p w14:paraId="059123C9" w14:textId="77777777" w:rsidR="00B125AA" w:rsidRDefault="00146BD0">
            <w:pPr>
              <w:spacing w:after="0"/>
            </w:pPr>
            <w:r>
              <w:rPr>
                <w:sz w:val="16"/>
              </w:rPr>
              <w:t>Sankalp</w:t>
            </w:r>
          </w:p>
        </w:tc>
      </w:tr>
      <w:tr w:rsidR="00B125AA" w14:paraId="326DADA5" w14:textId="77777777">
        <w:trPr>
          <w:jc w:val="center"/>
        </w:trPr>
        <w:tc>
          <w:tcPr>
            <w:tcW w:w="2088" w:type="dxa"/>
            <w:shd w:val="clear" w:color="auto" w:fill="EAF0F7"/>
          </w:tcPr>
          <w:p w14:paraId="76E7E757" w14:textId="77777777" w:rsidR="00B125AA" w:rsidRDefault="00146BD0">
            <w:pPr>
              <w:spacing w:after="0"/>
            </w:pPr>
            <w:r>
              <w:rPr>
                <w:sz w:val="16"/>
              </w:rPr>
              <w:t>Admin questions</w:t>
            </w:r>
          </w:p>
        </w:tc>
        <w:tc>
          <w:tcPr>
            <w:tcW w:w="2520" w:type="dxa"/>
            <w:shd w:val="clear" w:color="auto" w:fill="EAF0F7"/>
          </w:tcPr>
          <w:p w14:paraId="39A2F7CE" w14:textId="77777777" w:rsidR="00B125AA" w:rsidRDefault="00146BD0">
            <w:pPr>
              <w:spacing w:after="0"/>
            </w:pPr>
            <w:r>
              <w:rPr>
                <w:sz w:val="16"/>
              </w:rPr>
              <w:t>Answers to staff questions about the queue</w:t>
            </w:r>
          </w:p>
        </w:tc>
        <w:tc>
          <w:tcPr>
            <w:tcW w:w="3816" w:type="dxa"/>
            <w:shd w:val="clear" w:color="auto" w:fill="EAF0F7"/>
          </w:tcPr>
          <w:p w14:paraId="3C0975C6" w14:textId="77777777" w:rsidR="00B125AA" w:rsidRDefault="00146BD0">
            <w:pPr>
              <w:spacing w:after="0"/>
            </w:pPr>
            <w:r>
              <w:rPr>
                <w:sz w:val="16"/>
              </w:rPr>
              <w:t>Intent rules and TF IDF classifier, read only queries</w:t>
            </w:r>
          </w:p>
        </w:tc>
        <w:tc>
          <w:tcPr>
            <w:tcW w:w="1224" w:type="dxa"/>
            <w:shd w:val="clear" w:color="auto" w:fill="EAF0F7"/>
          </w:tcPr>
          <w:p w14:paraId="51F801E6" w14:textId="77777777" w:rsidR="00B125AA" w:rsidRDefault="00146BD0">
            <w:pPr>
              <w:spacing w:after="0"/>
            </w:pPr>
            <w:r>
              <w:rPr>
                <w:sz w:val="16"/>
              </w:rPr>
              <w:t>Nabeel</w:t>
            </w:r>
          </w:p>
        </w:tc>
      </w:tr>
    </w:tbl>
    <w:p w14:paraId="34AB6BA8" w14:textId="77777777" w:rsidR="00B125AA" w:rsidRDefault="00B125AA">
      <w:pPr>
        <w:spacing w:after="40"/>
      </w:pPr>
    </w:p>
    <w:p w14:paraId="2F4DE845" w14:textId="77777777" w:rsidR="00B125AA" w:rsidRDefault="00146BD0">
      <w:pPr>
        <w:pStyle w:val="Heading2"/>
      </w:pPr>
      <w:bookmarkStart w:id="17" w:name="_Toc243321015"/>
      <w:r>
        <w:lastRenderedPageBreak/>
        <w:t>2.4  Design decisions</w:t>
      </w:r>
      <w:bookmarkEnd w:id="17"/>
    </w:p>
    <w:p w14:paraId="5AD4698B" w14:textId="7AC72726" w:rsidR="00B125AA" w:rsidRDefault="00146BD0">
      <w:pPr>
        <w:pStyle w:val="Caption"/>
        <w:keepNext/>
      </w:pPr>
      <w:bookmarkStart w:id="18" w:name="_Toc243321077"/>
      <w:r>
        <w:t xml:space="preserve">Table </w:t>
      </w:r>
      <w:r>
        <w:fldChar w:fldCharType="begin"/>
      </w:r>
      <w:r>
        <w:instrText>SEQ Table \* ARABIC</w:instrText>
      </w:r>
      <w:r w:rsidR="002104EA">
        <w:fldChar w:fldCharType="separate"/>
      </w:r>
      <w:r>
        <w:rPr>
          <w:noProof/>
        </w:rPr>
        <w:t>5</w:t>
      </w:r>
      <w:r>
        <w:fldChar w:fldCharType="end"/>
      </w:r>
      <w:r>
        <w:t>. Decisions that shaped the system</w:t>
      </w:r>
      <w:bookmarkEnd w:id="18"/>
    </w:p>
    <w:tbl>
      <w:tblPr>
        <w:tblStyle w:val="TableGrid"/>
        <w:tblW w:w="0" w:type="auto"/>
        <w:jc w:val="center"/>
        <w:tblLook w:val="04A0" w:firstRow="1" w:lastRow="0" w:firstColumn="1" w:lastColumn="0" w:noHBand="0" w:noVBand="1"/>
      </w:tblPr>
      <w:tblGrid>
        <w:gridCol w:w="3024"/>
        <w:gridCol w:w="6768"/>
      </w:tblGrid>
      <w:tr w:rsidR="00B125AA" w14:paraId="7DE49E90" w14:textId="77777777">
        <w:trPr>
          <w:jc w:val="center"/>
        </w:trPr>
        <w:tc>
          <w:tcPr>
            <w:tcW w:w="3024" w:type="dxa"/>
            <w:shd w:val="clear" w:color="auto" w:fill="004183"/>
          </w:tcPr>
          <w:p w14:paraId="21E1E878" w14:textId="77777777" w:rsidR="00B125AA" w:rsidRDefault="00146BD0">
            <w:r>
              <w:rPr>
                <w:b/>
                <w:color w:val="FFFFFF"/>
                <w:sz w:val="17"/>
              </w:rPr>
              <w:t>Decision</w:t>
            </w:r>
          </w:p>
        </w:tc>
        <w:tc>
          <w:tcPr>
            <w:tcW w:w="6768" w:type="dxa"/>
            <w:shd w:val="clear" w:color="auto" w:fill="004183"/>
          </w:tcPr>
          <w:p w14:paraId="729FF771" w14:textId="77777777" w:rsidR="00B125AA" w:rsidRDefault="00146BD0">
            <w:r>
              <w:rPr>
                <w:b/>
                <w:color w:val="FFFFFF"/>
                <w:sz w:val="17"/>
              </w:rPr>
              <w:t>Why</w:t>
            </w:r>
          </w:p>
        </w:tc>
      </w:tr>
      <w:tr w:rsidR="00B125AA" w14:paraId="3C02C100" w14:textId="77777777">
        <w:trPr>
          <w:jc w:val="center"/>
        </w:trPr>
        <w:tc>
          <w:tcPr>
            <w:tcW w:w="3024" w:type="dxa"/>
          </w:tcPr>
          <w:p w14:paraId="46A3E589" w14:textId="77777777" w:rsidR="00B125AA" w:rsidRDefault="00146BD0">
            <w:pPr>
              <w:spacing w:after="0"/>
            </w:pPr>
            <w:r>
              <w:rPr>
                <w:sz w:val="17"/>
              </w:rPr>
              <w:t>One adapter and one safe default per component</w:t>
            </w:r>
          </w:p>
        </w:tc>
        <w:tc>
          <w:tcPr>
            <w:tcW w:w="6768" w:type="dxa"/>
          </w:tcPr>
          <w:p w14:paraId="18A98FEA" w14:textId="77777777" w:rsidR="00B125AA" w:rsidRDefault="00146BD0">
            <w:pPr>
              <w:spacing w:after="0"/>
            </w:pPr>
            <w:r>
              <w:rPr>
                <w:sz w:val="17"/>
              </w:rPr>
              <w:t>Four people built components separately. The contract let each one plug in, and a failure never stops a resident or a crew.</w:t>
            </w:r>
          </w:p>
        </w:tc>
      </w:tr>
      <w:tr w:rsidR="00B125AA" w14:paraId="4FA37AC6" w14:textId="77777777">
        <w:trPr>
          <w:jc w:val="center"/>
        </w:trPr>
        <w:tc>
          <w:tcPr>
            <w:tcW w:w="3024" w:type="dxa"/>
            <w:shd w:val="clear" w:color="auto" w:fill="EAF0F7"/>
          </w:tcPr>
          <w:p w14:paraId="50B2F14B" w14:textId="77777777" w:rsidR="00B125AA" w:rsidRDefault="00146BD0">
            <w:pPr>
              <w:spacing w:after="0"/>
            </w:pPr>
            <w:r>
              <w:rPr>
                <w:sz w:val="17"/>
              </w:rPr>
              <w:t>People approve the risky steps</w:t>
            </w:r>
          </w:p>
        </w:tc>
        <w:tc>
          <w:tcPr>
            <w:tcW w:w="6768" w:type="dxa"/>
            <w:shd w:val="clear" w:color="auto" w:fill="EAF0F7"/>
          </w:tcPr>
          <w:p w14:paraId="7BDFB158" w14:textId="77777777" w:rsidR="00B125AA" w:rsidRDefault="00146BD0">
            <w:pPr>
              <w:spacing w:after="0"/>
            </w:pPr>
            <w:r>
              <w:rPr>
                <w:sz w:val="17"/>
              </w:rPr>
              <w:t>An escalation, a sensitive site impact and a route all cost money or attention. The AI proposes, a person decides, and the decision is recorded.</w:t>
            </w:r>
          </w:p>
        </w:tc>
      </w:tr>
      <w:tr w:rsidR="00B125AA" w14:paraId="5E2970DC" w14:textId="77777777">
        <w:trPr>
          <w:jc w:val="center"/>
        </w:trPr>
        <w:tc>
          <w:tcPr>
            <w:tcW w:w="3024" w:type="dxa"/>
          </w:tcPr>
          <w:p w14:paraId="4DA9D6DE" w14:textId="77777777" w:rsidR="00B125AA" w:rsidRDefault="00146BD0">
            <w:pPr>
              <w:spacing w:after="0"/>
            </w:pPr>
            <w:r>
              <w:rPr>
                <w:sz w:val="17"/>
              </w:rPr>
              <w:t>Proposal only crew planning</w:t>
            </w:r>
          </w:p>
        </w:tc>
        <w:tc>
          <w:tcPr>
            <w:tcW w:w="6768" w:type="dxa"/>
          </w:tcPr>
          <w:p w14:paraId="07A4F3CB" w14:textId="77777777" w:rsidR="00B125AA" w:rsidRDefault="00146BD0">
            <w:pPr>
              <w:spacing w:after="0"/>
            </w:pPr>
            <w:r>
              <w:rPr>
                <w:sz w:val="17"/>
              </w:rPr>
              <w:t>The planner never assigns. An approved job is locked to its crew and is never planned again, so plans stay stable.</w:t>
            </w:r>
          </w:p>
        </w:tc>
      </w:tr>
      <w:tr w:rsidR="00B125AA" w14:paraId="46283F95" w14:textId="77777777">
        <w:trPr>
          <w:jc w:val="center"/>
        </w:trPr>
        <w:tc>
          <w:tcPr>
            <w:tcW w:w="3024" w:type="dxa"/>
            <w:shd w:val="clear" w:color="auto" w:fill="EAF0F7"/>
          </w:tcPr>
          <w:p w14:paraId="76DB9803" w14:textId="77777777" w:rsidR="00B125AA" w:rsidRDefault="00146BD0">
            <w:pPr>
              <w:spacing w:after="0"/>
            </w:pPr>
            <w:r>
              <w:rPr>
                <w:sz w:val="17"/>
              </w:rPr>
              <w:t>Rules where the data is the rules</w:t>
            </w:r>
          </w:p>
        </w:tc>
        <w:tc>
          <w:tcPr>
            <w:tcW w:w="6768" w:type="dxa"/>
            <w:shd w:val="clear" w:color="auto" w:fill="EAF0F7"/>
          </w:tcPr>
          <w:p w14:paraId="6163A11A" w14:textId="77777777" w:rsidR="00B125AA" w:rsidRDefault="00146BD0">
            <w:pPr>
              <w:spacing w:after="0"/>
            </w:pPr>
            <w:r>
              <w:rPr>
                <w:sz w:val="17"/>
              </w:rPr>
              <w:t>The urgency learning experiment reached near perfect scores because it imitated the catalog policy, so the explainable rules ship.</w:t>
            </w:r>
          </w:p>
        </w:tc>
      </w:tr>
      <w:tr w:rsidR="00B125AA" w14:paraId="515839F2" w14:textId="77777777">
        <w:trPr>
          <w:jc w:val="center"/>
        </w:trPr>
        <w:tc>
          <w:tcPr>
            <w:tcW w:w="3024" w:type="dxa"/>
          </w:tcPr>
          <w:p w14:paraId="111C0881" w14:textId="77777777" w:rsidR="00B125AA" w:rsidRDefault="00146BD0">
            <w:pPr>
              <w:spacing w:after="0"/>
            </w:pPr>
            <w:r>
              <w:rPr>
                <w:sz w:val="17"/>
              </w:rPr>
              <w:t>Pseudonymous accounts</w:t>
            </w:r>
          </w:p>
        </w:tc>
        <w:tc>
          <w:tcPr>
            <w:tcW w:w="6768" w:type="dxa"/>
          </w:tcPr>
          <w:p w14:paraId="7B7EFA60" w14:textId="77777777" w:rsidR="00B125AA" w:rsidRDefault="00146BD0">
            <w:pPr>
              <w:spacing w:after="0"/>
            </w:pPr>
            <w:r>
              <w:rPr>
                <w:sz w:val="17"/>
              </w:rPr>
              <w:t>Residents register with an email only and receive an ID. Only a keyed hash of the email is kept.</w:t>
            </w:r>
          </w:p>
        </w:tc>
      </w:tr>
    </w:tbl>
    <w:p w14:paraId="40B3E988" w14:textId="77777777" w:rsidR="00B125AA" w:rsidRDefault="00B125AA">
      <w:pPr>
        <w:spacing w:after="40"/>
      </w:pPr>
    </w:p>
    <w:p w14:paraId="5112E078" w14:textId="77777777" w:rsidR="00B125AA" w:rsidRDefault="00146BD0">
      <w:pPr>
        <w:pStyle w:val="Heading2"/>
      </w:pPr>
      <w:bookmarkStart w:id="19" w:name="_Toc243321016"/>
      <w:r>
        <w:t>2.5  Data</w:t>
      </w:r>
      <w:bookmarkEnd w:id="19"/>
    </w:p>
    <w:p w14:paraId="5C3A422B" w14:textId="77777777" w:rsidR="00B125AA" w:rsidRDefault="00146BD0">
      <w:r>
        <w:t>Real data: 49,558 NYC 311 requests across the five boroughs from NYC Open Data, 31,124 distinct addresses built from them, 4,445 facilities from OpenStreetMap and the NYC drive network for routing, and daily weather. Synthetic data, always labelled as such: reporter identities and their histories, crew rosters with depots, and hand written test sets (308 intake messages, 74 Admin questions, 295 duplicate pairs labelled by hand). The app starts from a real backlog: the 30 most recent requests in each borough</w:t>
      </w:r>
      <w:r>
        <w:t>, run through every component.</w:t>
      </w:r>
    </w:p>
    <w:p w14:paraId="42095F03" w14:textId="77777777" w:rsidR="00B125AA" w:rsidRDefault="00146BD0">
      <w:pPr>
        <w:keepNext/>
        <w:jc w:val="center"/>
      </w:pPr>
      <w:r>
        <w:rPr>
          <w:noProof/>
        </w:rPr>
        <w:drawing>
          <wp:inline distT="0" distB="0" distL="0" distR="0" wp14:anchorId="4E314147" wp14:editId="52A230CF">
            <wp:extent cx="4937760" cy="23049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8_class_imbalance.png"/>
                    <pic:cNvPicPr/>
                  </pic:nvPicPr>
                  <pic:blipFill>
                    <a:blip r:embed="rId11"/>
                    <a:stretch>
                      <a:fillRect/>
                    </a:stretch>
                  </pic:blipFill>
                  <pic:spPr>
                    <a:xfrm>
                      <a:off x="0" y="0"/>
                      <a:ext cx="4937760" cy="2304904"/>
                    </a:xfrm>
                    <a:prstGeom prst="rect">
                      <a:avLst/>
                    </a:prstGeom>
                  </pic:spPr>
                </pic:pic>
              </a:graphicData>
            </a:graphic>
          </wp:inline>
        </w:drawing>
      </w:r>
    </w:p>
    <w:p w14:paraId="7C8EC56F" w14:textId="14E23FC4" w:rsidR="00B125AA" w:rsidRDefault="00146BD0">
      <w:pPr>
        <w:pStyle w:val="Caption"/>
        <w:jc w:val="center"/>
      </w:pPr>
      <w:bookmarkStart w:id="20" w:name="_Toc243321054"/>
      <w:r>
        <w:t xml:space="preserve">Figure </w:t>
      </w:r>
      <w:r>
        <w:fldChar w:fldCharType="begin"/>
      </w:r>
      <w:r>
        <w:instrText>SEQ Figure \* ARABIC</w:instrText>
      </w:r>
      <w:r w:rsidR="002104EA">
        <w:fldChar w:fldCharType="separate"/>
      </w:r>
      <w:r>
        <w:rPr>
          <w:noProof/>
        </w:rPr>
        <w:t>3</w:t>
      </w:r>
      <w:r>
        <w:fldChar w:fldCharType="end"/>
      </w:r>
      <w:r>
        <w:t>. Request types in the real 311 sample</w:t>
      </w:r>
      <w:bookmarkEnd w:id="20"/>
    </w:p>
    <w:p w14:paraId="0C39413E" w14:textId="77777777" w:rsidR="00B125AA" w:rsidRDefault="00146BD0">
      <w:r>
        <w:rPr>
          <w:i/>
          <w:color w:val="555555"/>
          <w:sz w:val="18"/>
        </w:rPr>
        <w:t>A few request types dominate and many are rare, so every evaluation reports macro scores that weigh rare types equally.</w:t>
      </w:r>
    </w:p>
    <w:p w14:paraId="0B889C34" w14:textId="77777777" w:rsidR="00B125AA" w:rsidRDefault="00146BD0">
      <w:pPr>
        <w:pStyle w:val="Heading2"/>
      </w:pPr>
      <w:bookmarkStart w:id="21" w:name="_Toc243321017"/>
      <w:r>
        <w:t>2.6  Privacy, security and safety</w:t>
      </w:r>
      <w:bookmarkEnd w:id="21"/>
    </w:p>
    <w:p w14:paraId="12DD1E9B" w14:textId="77777777" w:rsidR="00B125AA" w:rsidRDefault="00146BD0">
      <w:pPr>
        <w:pStyle w:val="ListBullet"/>
        <w:spacing w:after="40"/>
      </w:pPr>
      <w:r>
        <w:t>Emergencies are never filed: the conversation stops with a full screen instruction to call 911, and no words are stored.</w:t>
      </w:r>
    </w:p>
    <w:p w14:paraId="47EBDE20" w14:textId="77777777" w:rsidR="00B125AA" w:rsidRDefault="00146BD0">
      <w:pPr>
        <w:pStyle w:val="ListBullet"/>
        <w:spacing w:after="40"/>
      </w:pPr>
      <w:r>
        <w:t>Four roles, checked on the server: residents, city staff, crews and the tech team. Staff PINs are salted PBKDF2 hashes, and five wrong PINs lock an ID.</w:t>
      </w:r>
    </w:p>
    <w:p w14:paraId="3EB545D8" w14:textId="77777777" w:rsidR="00B125AA" w:rsidRDefault="00146BD0">
      <w:pPr>
        <w:pStyle w:val="ListBullet"/>
        <w:spacing w:after="40"/>
      </w:pPr>
      <w:r>
        <w:t>Staff never see who reported a request, only the reporter's credibility score. A resident never sees a score.</w:t>
      </w:r>
    </w:p>
    <w:p w14:paraId="4B454F9A" w14:textId="77777777" w:rsidR="00B125AA" w:rsidRDefault="00146BD0">
      <w:pPr>
        <w:pStyle w:val="ListBullet"/>
        <w:spacing w:after="40"/>
      </w:pPr>
      <w:r>
        <w:t>Security scans before each merge: bandit, pip audit, npm audit and gitleaks, all clean.</w:t>
      </w:r>
    </w:p>
    <w:p w14:paraId="3D0BA282" w14:textId="77777777" w:rsidR="00B125AA" w:rsidRDefault="00146BD0">
      <w:pPr>
        <w:pStyle w:val="Heading1"/>
      </w:pPr>
      <w:bookmarkStart w:id="22" w:name="_Toc243321018"/>
      <w:r>
        <w:lastRenderedPageBreak/>
        <w:t>3  Development and implementation</w:t>
      </w:r>
      <w:bookmarkEnd w:id="22"/>
    </w:p>
    <w:p w14:paraId="02662DB9" w14:textId="77777777" w:rsidR="00B125AA" w:rsidRDefault="00146BD0">
      <w:pPr>
        <w:pStyle w:val="Heading2"/>
      </w:pPr>
      <w:bookmarkStart w:id="23" w:name="_Toc243321019"/>
      <w:r>
        <w:t>3.1  Technology</w:t>
      </w:r>
      <w:bookmarkEnd w:id="23"/>
    </w:p>
    <w:p w14:paraId="24F4B32D" w14:textId="1B729F82" w:rsidR="00B125AA" w:rsidRDefault="00146BD0">
      <w:pPr>
        <w:pStyle w:val="Caption"/>
        <w:keepNext/>
      </w:pPr>
      <w:bookmarkStart w:id="24" w:name="_Toc243321078"/>
      <w:r>
        <w:t xml:space="preserve">Table </w:t>
      </w:r>
      <w:r>
        <w:fldChar w:fldCharType="begin"/>
      </w:r>
      <w:r>
        <w:instrText>SEQ Table \* ARABIC</w:instrText>
      </w:r>
      <w:r w:rsidR="002104EA">
        <w:fldChar w:fldCharType="separate"/>
      </w:r>
      <w:r>
        <w:rPr>
          <w:noProof/>
        </w:rPr>
        <w:t>6</w:t>
      </w:r>
      <w:r>
        <w:fldChar w:fldCharType="end"/>
      </w:r>
      <w:r>
        <w:t>. Technology stack</w:t>
      </w:r>
      <w:bookmarkEnd w:id="24"/>
    </w:p>
    <w:tbl>
      <w:tblPr>
        <w:tblStyle w:val="TableGrid"/>
        <w:tblW w:w="0" w:type="auto"/>
        <w:jc w:val="center"/>
        <w:tblLook w:val="04A0" w:firstRow="1" w:lastRow="0" w:firstColumn="1" w:lastColumn="0" w:noHBand="0" w:noVBand="1"/>
      </w:tblPr>
      <w:tblGrid>
        <w:gridCol w:w="2016"/>
        <w:gridCol w:w="7776"/>
      </w:tblGrid>
      <w:tr w:rsidR="00B125AA" w14:paraId="4173E63B" w14:textId="77777777">
        <w:trPr>
          <w:jc w:val="center"/>
        </w:trPr>
        <w:tc>
          <w:tcPr>
            <w:tcW w:w="2016" w:type="dxa"/>
            <w:shd w:val="clear" w:color="auto" w:fill="004183"/>
          </w:tcPr>
          <w:p w14:paraId="5A8A9C31" w14:textId="77777777" w:rsidR="00B125AA" w:rsidRDefault="00146BD0">
            <w:r>
              <w:rPr>
                <w:b/>
                <w:color w:val="FFFFFF"/>
                <w:sz w:val="17"/>
              </w:rPr>
              <w:t>Layer</w:t>
            </w:r>
          </w:p>
        </w:tc>
        <w:tc>
          <w:tcPr>
            <w:tcW w:w="7776" w:type="dxa"/>
            <w:shd w:val="clear" w:color="auto" w:fill="004183"/>
          </w:tcPr>
          <w:p w14:paraId="1296E24A" w14:textId="77777777" w:rsidR="00B125AA" w:rsidRDefault="00146BD0">
            <w:r>
              <w:rPr>
                <w:b/>
                <w:color w:val="FFFFFF"/>
                <w:sz w:val="17"/>
              </w:rPr>
              <w:t>Choice</w:t>
            </w:r>
          </w:p>
        </w:tc>
      </w:tr>
      <w:tr w:rsidR="00B125AA" w14:paraId="02206678" w14:textId="77777777">
        <w:trPr>
          <w:jc w:val="center"/>
        </w:trPr>
        <w:tc>
          <w:tcPr>
            <w:tcW w:w="2016" w:type="dxa"/>
          </w:tcPr>
          <w:p w14:paraId="16544BDD" w14:textId="77777777" w:rsidR="00B125AA" w:rsidRDefault="00146BD0">
            <w:pPr>
              <w:spacing w:after="0"/>
            </w:pPr>
            <w:r>
              <w:rPr>
                <w:sz w:val="17"/>
              </w:rPr>
              <w:t>Components</w:t>
            </w:r>
          </w:p>
        </w:tc>
        <w:tc>
          <w:tcPr>
            <w:tcW w:w="7776" w:type="dxa"/>
          </w:tcPr>
          <w:p w14:paraId="3AEF1C60" w14:textId="77777777" w:rsidR="00B125AA" w:rsidRDefault="00146BD0">
            <w:pPr>
              <w:spacing w:after="0"/>
            </w:pPr>
            <w:r>
              <w:rPr>
                <w:sz w:val="17"/>
              </w:rPr>
              <w:t>Python 3.10, scikit learn, sentence transformers, PyTorch (CPU), pandas, SciPy, OSM data</w:t>
            </w:r>
          </w:p>
        </w:tc>
      </w:tr>
      <w:tr w:rsidR="00B125AA" w14:paraId="3281F018" w14:textId="77777777">
        <w:trPr>
          <w:jc w:val="center"/>
        </w:trPr>
        <w:tc>
          <w:tcPr>
            <w:tcW w:w="2016" w:type="dxa"/>
            <w:shd w:val="clear" w:color="auto" w:fill="EAF0F7"/>
          </w:tcPr>
          <w:p w14:paraId="3007CA09" w14:textId="77777777" w:rsidR="00B125AA" w:rsidRDefault="00146BD0">
            <w:pPr>
              <w:spacing w:after="0"/>
            </w:pPr>
            <w:r>
              <w:rPr>
                <w:sz w:val="17"/>
              </w:rPr>
              <w:t>API</w:t>
            </w:r>
          </w:p>
        </w:tc>
        <w:tc>
          <w:tcPr>
            <w:tcW w:w="7776" w:type="dxa"/>
            <w:shd w:val="clear" w:color="auto" w:fill="EAF0F7"/>
          </w:tcPr>
          <w:p w14:paraId="35DE76D7" w14:textId="77777777" w:rsidR="00B125AA" w:rsidRDefault="00146BD0">
            <w:pPr>
              <w:spacing w:after="0"/>
            </w:pPr>
            <w:r>
              <w:rPr>
                <w:sz w:val="17"/>
              </w:rPr>
              <w:t>FastAPI with role based access, SQLite store</w:t>
            </w:r>
          </w:p>
        </w:tc>
      </w:tr>
      <w:tr w:rsidR="00B125AA" w14:paraId="793A9BBB" w14:textId="77777777">
        <w:trPr>
          <w:jc w:val="center"/>
        </w:trPr>
        <w:tc>
          <w:tcPr>
            <w:tcW w:w="2016" w:type="dxa"/>
          </w:tcPr>
          <w:p w14:paraId="3DE4A854" w14:textId="77777777" w:rsidR="00B125AA" w:rsidRDefault="00146BD0">
            <w:pPr>
              <w:spacing w:after="0"/>
            </w:pPr>
            <w:r>
              <w:rPr>
                <w:sz w:val="17"/>
              </w:rPr>
              <w:t>Portals</w:t>
            </w:r>
          </w:p>
        </w:tc>
        <w:tc>
          <w:tcPr>
            <w:tcW w:w="7776" w:type="dxa"/>
          </w:tcPr>
          <w:p w14:paraId="081A6FAB" w14:textId="77777777" w:rsidR="00B125AA" w:rsidRDefault="00146BD0">
            <w:pPr>
              <w:spacing w:after="0"/>
            </w:pPr>
            <w:r>
              <w:rPr>
                <w:sz w:val="17"/>
              </w:rPr>
              <w:t>React 19 and Vite, a 3D city with three.js, phone first layout</w:t>
            </w:r>
          </w:p>
        </w:tc>
      </w:tr>
      <w:tr w:rsidR="00B125AA" w14:paraId="245E770F" w14:textId="77777777">
        <w:trPr>
          <w:jc w:val="center"/>
        </w:trPr>
        <w:tc>
          <w:tcPr>
            <w:tcW w:w="2016" w:type="dxa"/>
            <w:shd w:val="clear" w:color="auto" w:fill="EAF0F7"/>
          </w:tcPr>
          <w:p w14:paraId="58754001" w14:textId="77777777" w:rsidR="00B125AA" w:rsidRDefault="00146BD0">
            <w:pPr>
              <w:spacing w:after="0"/>
            </w:pPr>
            <w:r>
              <w:rPr>
                <w:sz w:val="17"/>
              </w:rPr>
              <w:t>Deployment</w:t>
            </w:r>
          </w:p>
        </w:tc>
        <w:tc>
          <w:tcPr>
            <w:tcW w:w="7776" w:type="dxa"/>
            <w:shd w:val="clear" w:color="auto" w:fill="EAF0F7"/>
          </w:tcPr>
          <w:p w14:paraId="252555EF" w14:textId="77777777" w:rsidR="00B125AA" w:rsidRDefault="00146BD0">
            <w:pPr>
              <w:spacing w:after="0"/>
            </w:pPr>
            <w:r>
              <w:rPr>
                <w:sz w:val="17"/>
              </w:rPr>
              <w:t>Two Docker containers (API and nginx), one command start, tested from a fresh clone</w:t>
            </w:r>
          </w:p>
        </w:tc>
      </w:tr>
      <w:tr w:rsidR="00B125AA" w14:paraId="73469E28" w14:textId="77777777">
        <w:trPr>
          <w:jc w:val="center"/>
        </w:trPr>
        <w:tc>
          <w:tcPr>
            <w:tcW w:w="2016" w:type="dxa"/>
          </w:tcPr>
          <w:p w14:paraId="570A4DFE" w14:textId="77777777" w:rsidR="00B125AA" w:rsidRDefault="00146BD0">
            <w:pPr>
              <w:spacing w:after="0"/>
            </w:pPr>
            <w:r>
              <w:rPr>
                <w:sz w:val="17"/>
              </w:rPr>
              <w:t>Testing</w:t>
            </w:r>
          </w:p>
        </w:tc>
        <w:tc>
          <w:tcPr>
            <w:tcW w:w="7776" w:type="dxa"/>
          </w:tcPr>
          <w:p w14:paraId="415EF76B" w14:textId="77777777" w:rsidR="00B125AA" w:rsidRDefault="00146BD0">
            <w:pPr>
              <w:spacing w:after="0"/>
            </w:pPr>
            <w:r>
              <w:rPr>
                <w:sz w:val="17"/>
              </w:rPr>
              <w:t>168 automated tests for the app and components, browser tests at phone, tablet and desktop size</w:t>
            </w:r>
          </w:p>
        </w:tc>
      </w:tr>
    </w:tbl>
    <w:p w14:paraId="772E6003" w14:textId="77777777" w:rsidR="00B125AA" w:rsidRDefault="00B125AA">
      <w:pPr>
        <w:spacing w:after="40"/>
      </w:pPr>
    </w:p>
    <w:p w14:paraId="49263A1E" w14:textId="77777777" w:rsidR="00B125AA" w:rsidRDefault="00146BD0">
      <w:pPr>
        <w:pStyle w:val="Heading2"/>
      </w:pPr>
      <w:bookmarkStart w:id="25" w:name="_Toc243321020"/>
      <w:r>
        <w:t>3.2  The four portals</w:t>
      </w:r>
      <w:bookmarkEnd w:id="25"/>
    </w:p>
    <w:tbl>
      <w:tblPr>
        <w:tblW w:w="0" w:type="auto"/>
        <w:jc w:val="center"/>
        <w:tblLook w:val="04A0" w:firstRow="1" w:lastRow="0" w:firstColumn="1" w:lastColumn="0" w:noHBand="0" w:noVBand="1"/>
      </w:tblPr>
      <w:tblGrid>
        <w:gridCol w:w="4968"/>
        <w:gridCol w:w="4968"/>
      </w:tblGrid>
      <w:tr w:rsidR="00B125AA" w14:paraId="79ED99D3" w14:textId="77777777">
        <w:trPr>
          <w:jc w:val="center"/>
        </w:trPr>
        <w:tc>
          <w:tcPr>
            <w:tcW w:w="4968" w:type="dxa"/>
          </w:tcPr>
          <w:p w14:paraId="5A906172" w14:textId="77777777" w:rsidR="00B125AA" w:rsidRDefault="00146BD0">
            <w:pPr>
              <w:jc w:val="center"/>
            </w:pPr>
            <w:r>
              <w:rPr>
                <w:noProof/>
              </w:rPr>
              <w:drawing>
                <wp:inline distT="0" distB="0" distL="0" distR="0" wp14:anchorId="3337643E" wp14:editId="6F0D7FB4">
                  <wp:extent cx="2971800"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landing.png"/>
                          <pic:cNvPicPr/>
                        </pic:nvPicPr>
                        <pic:blipFill>
                          <a:blip r:embed="rId12"/>
                          <a:stretch>
                            <a:fillRect/>
                          </a:stretch>
                        </pic:blipFill>
                        <pic:spPr>
                          <a:xfrm>
                            <a:off x="0" y="0"/>
                            <a:ext cx="2971800" cy="1857375"/>
                          </a:xfrm>
                          <a:prstGeom prst="rect">
                            <a:avLst/>
                          </a:prstGeom>
                        </pic:spPr>
                      </pic:pic>
                    </a:graphicData>
                  </a:graphic>
                </wp:inline>
              </w:drawing>
            </w:r>
          </w:p>
        </w:tc>
        <w:tc>
          <w:tcPr>
            <w:tcW w:w="4968" w:type="dxa"/>
          </w:tcPr>
          <w:p w14:paraId="6FF7365E" w14:textId="77777777" w:rsidR="00B125AA" w:rsidRDefault="00146BD0">
            <w:pPr>
              <w:jc w:val="center"/>
            </w:pPr>
            <w:r>
              <w:rPr>
                <w:noProof/>
              </w:rPr>
              <w:drawing>
                <wp:inline distT="0" distB="0" distL="0" distR="0" wp14:anchorId="73E90CC8" wp14:editId="4E9C402E">
                  <wp:extent cx="2971800" cy="1857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chat_intake.png"/>
                          <pic:cNvPicPr/>
                        </pic:nvPicPr>
                        <pic:blipFill>
                          <a:blip r:embed="rId13"/>
                          <a:stretch>
                            <a:fillRect/>
                          </a:stretch>
                        </pic:blipFill>
                        <pic:spPr>
                          <a:xfrm>
                            <a:off x="0" y="0"/>
                            <a:ext cx="2971800" cy="1857375"/>
                          </a:xfrm>
                          <a:prstGeom prst="rect">
                            <a:avLst/>
                          </a:prstGeom>
                        </pic:spPr>
                      </pic:pic>
                    </a:graphicData>
                  </a:graphic>
                </wp:inline>
              </w:drawing>
            </w:r>
          </w:p>
        </w:tc>
      </w:tr>
    </w:tbl>
    <w:p w14:paraId="2B33203A" w14:textId="494425AE" w:rsidR="00B125AA" w:rsidRDefault="00146BD0">
      <w:pPr>
        <w:pStyle w:val="Caption"/>
        <w:jc w:val="center"/>
      </w:pPr>
      <w:bookmarkStart w:id="26" w:name="_Toc243321055"/>
      <w:r>
        <w:t xml:space="preserve">Figure </w:t>
      </w:r>
      <w:r>
        <w:fldChar w:fldCharType="begin"/>
      </w:r>
      <w:r>
        <w:instrText>SEQ Figure \* ARABIC</w:instrText>
      </w:r>
      <w:r w:rsidR="002104EA">
        <w:fldChar w:fldCharType="separate"/>
      </w:r>
      <w:r>
        <w:rPr>
          <w:noProof/>
        </w:rPr>
        <w:t>4</w:t>
      </w:r>
      <w:r>
        <w:fldChar w:fldCharType="end"/>
      </w:r>
      <w:r>
        <w:t>. Resident portal: the home page with the 3D city (left), and reporting in plain words to the Intake bot (right)</w:t>
      </w:r>
      <w:bookmarkEnd w:id="26"/>
    </w:p>
    <w:tbl>
      <w:tblPr>
        <w:tblW w:w="0" w:type="auto"/>
        <w:jc w:val="center"/>
        <w:tblLook w:val="04A0" w:firstRow="1" w:lastRow="0" w:firstColumn="1" w:lastColumn="0" w:noHBand="0" w:noVBand="1"/>
      </w:tblPr>
      <w:tblGrid>
        <w:gridCol w:w="4968"/>
        <w:gridCol w:w="4968"/>
      </w:tblGrid>
      <w:tr w:rsidR="00B125AA" w14:paraId="3E5DABA5" w14:textId="77777777">
        <w:trPr>
          <w:jc w:val="center"/>
        </w:trPr>
        <w:tc>
          <w:tcPr>
            <w:tcW w:w="4968" w:type="dxa"/>
          </w:tcPr>
          <w:p w14:paraId="63680C30" w14:textId="77777777" w:rsidR="00B125AA" w:rsidRDefault="00146BD0">
            <w:pPr>
              <w:jc w:val="center"/>
            </w:pPr>
            <w:r>
              <w:rPr>
                <w:noProof/>
              </w:rPr>
              <w:drawing>
                <wp:inline distT="0" distB="0" distL="0" distR="0" wp14:anchorId="5B56F15C" wp14:editId="31764FA8">
                  <wp:extent cx="2971800" cy="1857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track.png"/>
                          <pic:cNvPicPr/>
                        </pic:nvPicPr>
                        <pic:blipFill>
                          <a:blip r:embed="rId14"/>
                          <a:stretch>
                            <a:fillRect/>
                          </a:stretch>
                        </pic:blipFill>
                        <pic:spPr>
                          <a:xfrm>
                            <a:off x="0" y="0"/>
                            <a:ext cx="2971800" cy="1857375"/>
                          </a:xfrm>
                          <a:prstGeom prst="rect">
                            <a:avLst/>
                          </a:prstGeom>
                        </pic:spPr>
                      </pic:pic>
                    </a:graphicData>
                  </a:graphic>
                </wp:inline>
              </w:drawing>
            </w:r>
          </w:p>
        </w:tc>
        <w:tc>
          <w:tcPr>
            <w:tcW w:w="4968" w:type="dxa"/>
          </w:tcPr>
          <w:p w14:paraId="29A87357" w14:textId="77777777" w:rsidR="00B125AA" w:rsidRDefault="00146BD0">
            <w:pPr>
              <w:jc w:val="center"/>
            </w:pPr>
            <w:r>
              <w:rPr>
                <w:noProof/>
              </w:rPr>
              <w:drawing>
                <wp:inline distT="0" distB="0" distL="0" distR="0" wp14:anchorId="22DAB5D4" wp14:editId="3B7E38AB">
                  <wp:extent cx="2971800" cy="1857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emergency_stop.png"/>
                          <pic:cNvPicPr/>
                        </pic:nvPicPr>
                        <pic:blipFill>
                          <a:blip r:embed="rId15"/>
                          <a:stretch>
                            <a:fillRect/>
                          </a:stretch>
                        </pic:blipFill>
                        <pic:spPr>
                          <a:xfrm>
                            <a:off x="0" y="0"/>
                            <a:ext cx="2971800" cy="1857375"/>
                          </a:xfrm>
                          <a:prstGeom prst="rect">
                            <a:avLst/>
                          </a:prstGeom>
                        </pic:spPr>
                      </pic:pic>
                    </a:graphicData>
                  </a:graphic>
                </wp:inline>
              </w:drawing>
            </w:r>
          </w:p>
        </w:tc>
      </w:tr>
    </w:tbl>
    <w:p w14:paraId="2A8EA705" w14:textId="2BCEC716" w:rsidR="00B125AA" w:rsidRDefault="00146BD0">
      <w:pPr>
        <w:pStyle w:val="Caption"/>
        <w:jc w:val="center"/>
      </w:pPr>
      <w:bookmarkStart w:id="27" w:name="_Toc243321056"/>
      <w:r>
        <w:t xml:space="preserve">Figure </w:t>
      </w:r>
      <w:r>
        <w:fldChar w:fldCharType="begin"/>
      </w:r>
      <w:r>
        <w:instrText>SEQ Figure \* ARABIC</w:instrText>
      </w:r>
      <w:r w:rsidR="002104EA">
        <w:fldChar w:fldCharType="separate"/>
      </w:r>
      <w:r>
        <w:rPr>
          <w:noProof/>
        </w:rPr>
        <w:t>5</w:t>
      </w:r>
      <w:r>
        <w:fldChar w:fldCharType="end"/>
      </w:r>
      <w:r>
        <w:t>. Tracking a request with the status bot (left), and the Emergency check stopping a report (right)</w:t>
      </w:r>
      <w:bookmarkEnd w:id="27"/>
    </w:p>
    <w:tbl>
      <w:tblPr>
        <w:tblW w:w="0" w:type="auto"/>
        <w:jc w:val="center"/>
        <w:tblLook w:val="04A0" w:firstRow="1" w:lastRow="0" w:firstColumn="1" w:lastColumn="0" w:noHBand="0" w:noVBand="1"/>
      </w:tblPr>
      <w:tblGrid>
        <w:gridCol w:w="4968"/>
        <w:gridCol w:w="4968"/>
      </w:tblGrid>
      <w:tr w:rsidR="00B125AA" w14:paraId="5BADC9AC" w14:textId="77777777">
        <w:trPr>
          <w:jc w:val="center"/>
        </w:trPr>
        <w:tc>
          <w:tcPr>
            <w:tcW w:w="4968" w:type="dxa"/>
          </w:tcPr>
          <w:p w14:paraId="3DAA28A2" w14:textId="77777777" w:rsidR="00B125AA" w:rsidRDefault="00146BD0">
            <w:pPr>
              <w:jc w:val="center"/>
            </w:pPr>
            <w:r>
              <w:rPr>
                <w:noProof/>
              </w:rPr>
              <w:drawing>
                <wp:inline distT="0" distB="0" distL="0" distR="0" wp14:anchorId="7450C9DD" wp14:editId="5A5D2A01">
                  <wp:extent cx="2971800" cy="1857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taff_queue.png"/>
                          <pic:cNvPicPr/>
                        </pic:nvPicPr>
                        <pic:blipFill>
                          <a:blip r:embed="rId16"/>
                          <a:stretch>
                            <a:fillRect/>
                          </a:stretch>
                        </pic:blipFill>
                        <pic:spPr>
                          <a:xfrm>
                            <a:off x="0" y="0"/>
                            <a:ext cx="2971800" cy="1857375"/>
                          </a:xfrm>
                          <a:prstGeom prst="rect">
                            <a:avLst/>
                          </a:prstGeom>
                        </pic:spPr>
                      </pic:pic>
                    </a:graphicData>
                  </a:graphic>
                </wp:inline>
              </w:drawing>
            </w:r>
          </w:p>
        </w:tc>
        <w:tc>
          <w:tcPr>
            <w:tcW w:w="4968" w:type="dxa"/>
          </w:tcPr>
          <w:p w14:paraId="43E5A312" w14:textId="77777777" w:rsidR="00B125AA" w:rsidRDefault="00146BD0">
            <w:pPr>
              <w:jc w:val="center"/>
            </w:pPr>
            <w:r>
              <w:rPr>
                <w:noProof/>
              </w:rPr>
              <w:drawing>
                <wp:inline distT="0" distB="0" distL="0" distR="0" wp14:anchorId="432158FB" wp14:editId="715F6F3F">
                  <wp:extent cx="2971800" cy="1857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_request_why.png"/>
                          <pic:cNvPicPr/>
                        </pic:nvPicPr>
                        <pic:blipFill>
                          <a:blip r:embed="rId17"/>
                          <a:stretch>
                            <a:fillRect/>
                          </a:stretch>
                        </pic:blipFill>
                        <pic:spPr>
                          <a:xfrm>
                            <a:off x="0" y="0"/>
                            <a:ext cx="2971800" cy="1857375"/>
                          </a:xfrm>
                          <a:prstGeom prst="rect">
                            <a:avLst/>
                          </a:prstGeom>
                        </pic:spPr>
                      </pic:pic>
                    </a:graphicData>
                  </a:graphic>
                </wp:inline>
              </w:drawing>
            </w:r>
          </w:p>
        </w:tc>
      </w:tr>
    </w:tbl>
    <w:p w14:paraId="351EA70C" w14:textId="1D1918E7" w:rsidR="00B125AA" w:rsidRDefault="00146BD0">
      <w:pPr>
        <w:pStyle w:val="Caption"/>
        <w:jc w:val="center"/>
      </w:pPr>
      <w:bookmarkStart w:id="28" w:name="_Toc243321057"/>
      <w:r>
        <w:lastRenderedPageBreak/>
        <w:t xml:space="preserve">Figure </w:t>
      </w:r>
      <w:r>
        <w:fldChar w:fldCharType="begin"/>
      </w:r>
      <w:r>
        <w:instrText>SEQ Figure \* ARABIC</w:instrText>
      </w:r>
      <w:r w:rsidR="002104EA">
        <w:fldChar w:fldCharType="separate"/>
      </w:r>
      <w:r>
        <w:rPr>
          <w:noProof/>
        </w:rPr>
        <w:t>6</w:t>
      </w:r>
      <w:r>
        <w:fldChar w:fldCharType="end"/>
      </w:r>
      <w:r>
        <w:t>. City staff: the ranked queue, each card saying why the AI ranked it (left), and a request's reasons step by step (right)</w:t>
      </w:r>
      <w:bookmarkEnd w:id="28"/>
    </w:p>
    <w:tbl>
      <w:tblPr>
        <w:tblW w:w="0" w:type="auto"/>
        <w:jc w:val="center"/>
        <w:tblLook w:val="04A0" w:firstRow="1" w:lastRow="0" w:firstColumn="1" w:lastColumn="0" w:noHBand="0" w:noVBand="1"/>
      </w:tblPr>
      <w:tblGrid>
        <w:gridCol w:w="4968"/>
        <w:gridCol w:w="4968"/>
      </w:tblGrid>
      <w:tr w:rsidR="00B125AA" w14:paraId="443382E3" w14:textId="77777777">
        <w:trPr>
          <w:jc w:val="center"/>
        </w:trPr>
        <w:tc>
          <w:tcPr>
            <w:tcW w:w="4968" w:type="dxa"/>
          </w:tcPr>
          <w:p w14:paraId="73FB4FD9" w14:textId="77777777" w:rsidR="00B125AA" w:rsidRDefault="00146BD0">
            <w:pPr>
              <w:jc w:val="center"/>
            </w:pPr>
            <w:r>
              <w:rPr>
                <w:noProof/>
              </w:rPr>
              <w:drawing>
                <wp:inline distT="0" distB="0" distL="0" distR="0" wp14:anchorId="753BAA76" wp14:editId="0D076456">
                  <wp:extent cx="2971800" cy="1857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_crew_plan.png"/>
                          <pic:cNvPicPr/>
                        </pic:nvPicPr>
                        <pic:blipFill>
                          <a:blip r:embed="rId18"/>
                          <a:stretch>
                            <a:fillRect/>
                          </a:stretch>
                        </pic:blipFill>
                        <pic:spPr>
                          <a:xfrm>
                            <a:off x="0" y="0"/>
                            <a:ext cx="2971800" cy="1857375"/>
                          </a:xfrm>
                          <a:prstGeom prst="rect">
                            <a:avLst/>
                          </a:prstGeom>
                        </pic:spPr>
                      </pic:pic>
                    </a:graphicData>
                  </a:graphic>
                </wp:inline>
              </w:drawing>
            </w:r>
          </w:p>
        </w:tc>
        <w:tc>
          <w:tcPr>
            <w:tcW w:w="4968" w:type="dxa"/>
          </w:tcPr>
          <w:p w14:paraId="0B332588" w14:textId="77777777" w:rsidR="00B125AA" w:rsidRDefault="00146BD0">
            <w:pPr>
              <w:jc w:val="center"/>
            </w:pPr>
            <w:r>
              <w:rPr>
                <w:noProof/>
              </w:rPr>
              <w:drawing>
                <wp:inline distT="0" distB="0" distL="0" distR="0" wp14:anchorId="6FA0E745" wp14:editId="0AD52C78">
                  <wp:extent cx="2971800" cy="1857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_tech_components.png"/>
                          <pic:cNvPicPr/>
                        </pic:nvPicPr>
                        <pic:blipFill>
                          <a:blip r:embed="rId19"/>
                          <a:stretch>
                            <a:fillRect/>
                          </a:stretch>
                        </pic:blipFill>
                        <pic:spPr>
                          <a:xfrm>
                            <a:off x="0" y="0"/>
                            <a:ext cx="2971800" cy="1857375"/>
                          </a:xfrm>
                          <a:prstGeom prst="rect">
                            <a:avLst/>
                          </a:prstGeom>
                        </pic:spPr>
                      </pic:pic>
                    </a:graphicData>
                  </a:graphic>
                </wp:inline>
              </w:drawing>
            </w:r>
          </w:p>
        </w:tc>
      </w:tr>
    </w:tbl>
    <w:p w14:paraId="073105F3" w14:textId="78EAAECE" w:rsidR="00B125AA" w:rsidRDefault="00146BD0">
      <w:pPr>
        <w:pStyle w:val="Caption"/>
        <w:jc w:val="center"/>
      </w:pPr>
      <w:bookmarkStart w:id="29" w:name="_Toc243321058"/>
      <w:r>
        <w:t xml:space="preserve">Figure </w:t>
      </w:r>
      <w:r>
        <w:fldChar w:fldCharType="begin"/>
      </w:r>
      <w:r>
        <w:instrText>SEQ Figure \* ARABIC</w:instrText>
      </w:r>
      <w:r w:rsidR="002104EA">
        <w:fldChar w:fldCharType="separate"/>
      </w:r>
      <w:r>
        <w:rPr>
          <w:noProof/>
        </w:rPr>
        <w:t>7</w:t>
      </w:r>
      <w:r>
        <w:fldChar w:fldCharType="end"/>
      </w:r>
      <w:r>
        <w:t>. Crew deployment's proposed route on the road network for staff to approve (left), and the tech team's component switches (right)</w:t>
      </w:r>
      <w:bookmarkEnd w:id="29"/>
    </w:p>
    <w:p w14:paraId="7EBDF9B0" w14:textId="77777777" w:rsidR="00B125AA" w:rsidRDefault="00146BD0">
      <w:pPr>
        <w:pStyle w:val="Heading2"/>
      </w:pPr>
      <w:bookmarkStart w:id="30" w:name="_Toc243321021"/>
      <w:r>
        <w:t>3.3  Planning and delivery</w:t>
      </w:r>
      <w:bookmarkEnd w:id="30"/>
    </w:p>
    <w:p w14:paraId="5920E0E7" w14:textId="77777777" w:rsidR="00B125AA" w:rsidRDefault="00146BD0">
      <w:r>
        <w:t>We planned in three phases: define and propose (5 to 12 September), build and evaluate components separately against a written contract (to mid October), then integrate, test and measure. The chart below compares the planned windows from our tracker with the delivery dates in our git history. Components arrived one to ten days after their planned dates, and the contract made late arrivals cheap: each one plugged into an adapter that was already running on its safe default.</w:t>
      </w:r>
    </w:p>
    <w:p w14:paraId="5D60E372" w14:textId="77777777" w:rsidR="00B125AA" w:rsidRDefault="00146BD0">
      <w:pPr>
        <w:keepNext/>
        <w:jc w:val="center"/>
      </w:pPr>
      <w:r>
        <w:rPr>
          <w:noProof/>
        </w:rPr>
        <w:drawing>
          <wp:inline distT="0" distB="0" distL="0" distR="0" wp14:anchorId="2F17A860" wp14:editId="39A327DE">
            <wp:extent cx="6035040" cy="28631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gantt.png"/>
                    <pic:cNvPicPr/>
                  </pic:nvPicPr>
                  <pic:blipFill>
                    <a:blip r:embed="rId20"/>
                    <a:stretch>
                      <a:fillRect/>
                    </a:stretch>
                  </pic:blipFill>
                  <pic:spPr>
                    <a:xfrm>
                      <a:off x="0" y="0"/>
                      <a:ext cx="6035040" cy="2863190"/>
                    </a:xfrm>
                    <a:prstGeom prst="rect">
                      <a:avLst/>
                    </a:prstGeom>
                  </pic:spPr>
                </pic:pic>
              </a:graphicData>
            </a:graphic>
          </wp:inline>
        </w:drawing>
      </w:r>
    </w:p>
    <w:p w14:paraId="69026AF9" w14:textId="5FB7DC6F" w:rsidR="00B125AA" w:rsidRDefault="00146BD0">
      <w:pPr>
        <w:pStyle w:val="Caption"/>
        <w:jc w:val="center"/>
      </w:pPr>
      <w:bookmarkStart w:id="31" w:name="_Toc243321059"/>
      <w:r>
        <w:t xml:space="preserve">Figure </w:t>
      </w:r>
      <w:r>
        <w:fldChar w:fldCharType="begin"/>
      </w:r>
      <w:r>
        <w:instrText>SEQ Figure \* ARABIC</w:instrText>
      </w:r>
      <w:r w:rsidR="002104EA">
        <w:fldChar w:fldCharType="separate"/>
      </w:r>
      <w:r>
        <w:rPr>
          <w:noProof/>
        </w:rPr>
        <w:t>8</w:t>
      </w:r>
      <w:r>
        <w:fldChar w:fldCharType="end"/>
      </w:r>
      <w:r>
        <w:t>. Planned and actual timeline</w:t>
      </w:r>
      <w:bookmarkEnd w:id="31"/>
    </w:p>
    <w:p w14:paraId="1CCEB524" w14:textId="77777777" w:rsidR="00B125AA" w:rsidRDefault="00146BD0">
      <w:pPr>
        <w:keepNext/>
        <w:jc w:val="center"/>
      </w:pPr>
      <w:r>
        <w:rPr>
          <w:noProof/>
        </w:rPr>
        <w:lastRenderedPageBreak/>
        <w:drawing>
          <wp:inline distT="0" distB="0" distL="0" distR="0" wp14:anchorId="433D43F1" wp14:editId="20645BA8">
            <wp:extent cx="5120640" cy="20265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team_activity.png"/>
                    <pic:cNvPicPr/>
                  </pic:nvPicPr>
                  <pic:blipFill>
                    <a:blip r:embed="rId21"/>
                    <a:stretch>
                      <a:fillRect/>
                    </a:stretch>
                  </pic:blipFill>
                  <pic:spPr>
                    <a:xfrm>
                      <a:off x="0" y="0"/>
                      <a:ext cx="5120640" cy="2026543"/>
                    </a:xfrm>
                    <a:prstGeom prst="rect">
                      <a:avLst/>
                    </a:prstGeom>
                  </pic:spPr>
                </pic:pic>
              </a:graphicData>
            </a:graphic>
          </wp:inline>
        </w:drawing>
      </w:r>
    </w:p>
    <w:p w14:paraId="4107E205" w14:textId="7FD17230" w:rsidR="00B125AA" w:rsidRDefault="00146BD0">
      <w:pPr>
        <w:pStyle w:val="Caption"/>
        <w:jc w:val="center"/>
      </w:pPr>
      <w:bookmarkStart w:id="32" w:name="_Toc243321060"/>
      <w:r>
        <w:t xml:space="preserve">Figure </w:t>
      </w:r>
      <w:r>
        <w:fldChar w:fldCharType="begin"/>
      </w:r>
      <w:r>
        <w:instrText>SEQ Figure \* ARABIC</w:instrText>
      </w:r>
      <w:r w:rsidR="002104EA">
        <w:fldChar w:fldCharType="separate"/>
      </w:r>
      <w:r>
        <w:rPr>
          <w:noProof/>
        </w:rPr>
        <w:t>9</w:t>
      </w:r>
      <w:r>
        <w:fldChar w:fldCharType="end"/>
      </w:r>
      <w:r>
        <w:t>. Commits per member per week on GitHub, all branches. Mohammad delivered his packages as files, so his work shows as deliveries rather than commits.</w:t>
      </w:r>
      <w:bookmarkEnd w:id="32"/>
    </w:p>
    <w:p w14:paraId="6676BFA4" w14:textId="77777777" w:rsidR="00B125AA" w:rsidRDefault="00146BD0">
      <w:pPr>
        <w:pStyle w:val="Heading2"/>
      </w:pPr>
      <w:bookmarkStart w:id="33" w:name="_Toc243321022"/>
      <w:r>
        <w:t>3.4  What integration taught us</w:t>
      </w:r>
      <w:bookmarkEnd w:id="33"/>
    </w:p>
    <w:p w14:paraId="74A2F102" w14:textId="77777777" w:rsidR="00B125AA" w:rsidRDefault="00146BD0">
      <w:r>
        <w:t>Joining twelve components built by four people exposed problems no component test could see. Each was traced to a root cause, fixed, and given a test so it cannot return.</w:t>
      </w:r>
    </w:p>
    <w:p w14:paraId="2A04D24A" w14:textId="7C072305" w:rsidR="00B125AA" w:rsidRDefault="00146BD0">
      <w:pPr>
        <w:pStyle w:val="Caption"/>
        <w:keepNext/>
      </w:pPr>
      <w:bookmarkStart w:id="34" w:name="_Toc243321079"/>
      <w:r>
        <w:t xml:space="preserve">Table </w:t>
      </w:r>
      <w:r>
        <w:fldChar w:fldCharType="begin"/>
      </w:r>
      <w:r>
        <w:instrText>SEQ Table \* ARABIC</w:instrText>
      </w:r>
      <w:r w:rsidR="002104EA">
        <w:fldChar w:fldCharType="separate"/>
      </w:r>
      <w:r>
        <w:rPr>
          <w:noProof/>
        </w:rPr>
        <w:t>7</w:t>
      </w:r>
      <w:r>
        <w:fldChar w:fldCharType="end"/>
      </w:r>
      <w:r>
        <w:t>. Integration problems found and fixed</w:t>
      </w:r>
      <w:bookmarkEnd w:id="34"/>
    </w:p>
    <w:tbl>
      <w:tblPr>
        <w:tblStyle w:val="TableGrid"/>
        <w:tblW w:w="0" w:type="auto"/>
        <w:jc w:val="center"/>
        <w:tblLook w:val="04A0" w:firstRow="1" w:lastRow="0" w:firstColumn="1" w:lastColumn="0" w:noHBand="0" w:noVBand="1"/>
      </w:tblPr>
      <w:tblGrid>
        <w:gridCol w:w="2736"/>
        <w:gridCol w:w="3600"/>
        <w:gridCol w:w="3456"/>
      </w:tblGrid>
      <w:tr w:rsidR="00B125AA" w14:paraId="45EF7C91" w14:textId="77777777">
        <w:trPr>
          <w:jc w:val="center"/>
        </w:trPr>
        <w:tc>
          <w:tcPr>
            <w:tcW w:w="2736" w:type="dxa"/>
            <w:shd w:val="clear" w:color="auto" w:fill="004183"/>
          </w:tcPr>
          <w:p w14:paraId="16041E67" w14:textId="77777777" w:rsidR="00B125AA" w:rsidRDefault="00146BD0">
            <w:r>
              <w:rPr>
                <w:b/>
                <w:color w:val="FFFFFF"/>
                <w:sz w:val="16"/>
              </w:rPr>
              <w:t>What we saw</w:t>
            </w:r>
          </w:p>
        </w:tc>
        <w:tc>
          <w:tcPr>
            <w:tcW w:w="3600" w:type="dxa"/>
            <w:shd w:val="clear" w:color="auto" w:fill="004183"/>
          </w:tcPr>
          <w:p w14:paraId="370F0DC4" w14:textId="77777777" w:rsidR="00B125AA" w:rsidRDefault="00146BD0">
            <w:r>
              <w:rPr>
                <w:b/>
                <w:color w:val="FFFFFF"/>
                <w:sz w:val="16"/>
              </w:rPr>
              <w:t>Root cause</w:t>
            </w:r>
          </w:p>
        </w:tc>
        <w:tc>
          <w:tcPr>
            <w:tcW w:w="3456" w:type="dxa"/>
            <w:shd w:val="clear" w:color="auto" w:fill="004183"/>
          </w:tcPr>
          <w:p w14:paraId="578FE275" w14:textId="77777777" w:rsidR="00B125AA" w:rsidRDefault="00146BD0">
            <w:r>
              <w:rPr>
                <w:b/>
                <w:color w:val="FFFFFF"/>
                <w:sz w:val="16"/>
              </w:rPr>
              <w:t>Fix</w:t>
            </w:r>
          </w:p>
        </w:tc>
      </w:tr>
      <w:tr w:rsidR="00B125AA" w14:paraId="1EC2C0A7" w14:textId="77777777">
        <w:trPr>
          <w:jc w:val="center"/>
        </w:trPr>
        <w:tc>
          <w:tcPr>
            <w:tcW w:w="2736" w:type="dxa"/>
          </w:tcPr>
          <w:p w14:paraId="0F8AAD42" w14:textId="77777777" w:rsidR="00B125AA" w:rsidRDefault="00146BD0">
            <w:pPr>
              <w:spacing w:after="0"/>
            </w:pPr>
            <w:r>
              <w:rPr>
                <w:sz w:val="16"/>
              </w:rPr>
              <w:t>Two reports of the same pothole were not linked</w:t>
            </w:r>
          </w:p>
        </w:tc>
        <w:tc>
          <w:tcPr>
            <w:tcW w:w="3600" w:type="dxa"/>
          </w:tcPr>
          <w:p w14:paraId="562563A3" w14:textId="77777777" w:rsidR="00B125AA" w:rsidRDefault="00146BD0">
            <w:pPr>
              <w:spacing w:after="0"/>
            </w:pPr>
            <w:r>
              <w:rPr>
                <w:sz w:val="16"/>
              </w:rPr>
              <w:t>The Intake bot cut 450 Atlantic Avenue to 450 Atlantic</w:t>
            </w:r>
          </w:p>
        </w:tc>
        <w:tc>
          <w:tcPr>
            <w:tcW w:w="3456" w:type="dxa"/>
          </w:tcPr>
          <w:p w14:paraId="736C59ED" w14:textId="77777777" w:rsidR="00B125AA" w:rsidRDefault="00146BD0">
            <w:pPr>
              <w:spacing w:after="0"/>
            </w:pPr>
            <w:r>
              <w:rPr>
                <w:sz w:val="16"/>
              </w:rPr>
              <w:t>Taught the address reader New York street types and corners. Hand labelled addresses went from 28 to 29 of 29</w:t>
            </w:r>
          </w:p>
        </w:tc>
      </w:tr>
      <w:tr w:rsidR="00B125AA" w14:paraId="2CD98992" w14:textId="77777777">
        <w:trPr>
          <w:jc w:val="center"/>
        </w:trPr>
        <w:tc>
          <w:tcPr>
            <w:tcW w:w="2736" w:type="dxa"/>
            <w:shd w:val="clear" w:color="auto" w:fill="EAF0F7"/>
          </w:tcPr>
          <w:p w14:paraId="30657B58" w14:textId="77777777" w:rsidR="00B125AA" w:rsidRDefault="00146BD0">
            <w:pPr>
              <w:spacing w:after="0"/>
            </w:pPr>
            <w:r>
              <w:rPr>
                <w:sz w:val="16"/>
              </w:rPr>
              <w:t>Every request showed two reporters</w:t>
            </w:r>
          </w:p>
        </w:tc>
        <w:tc>
          <w:tcPr>
            <w:tcW w:w="3600" w:type="dxa"/>
            <w:shd w:val="clear" w:color="auto" w:fill="EAF0F7"/>
          </w:tcPr>
          <w:p w14:paraId="4039AD0B" w14:textId="77777777" w:rsidR="00B125AA" w:rsidRDefault="00146BD0">
            <w:pPr>
              <w:spacing w:after="0"/>
            </w:pPr>
            <w:r>
              <w:rPr>
                <w:sz w:val="16"/>
              </w:rPr>
              <w:t>Requests reached Duplicate detection before they had an ID, so all shared one incident group</w:t>
            </w:r>
          </w:p>
        </w:tc>
        <w:tc>
          <w:tcPr>
            <w:tcW w:w="3456" w:type="dxa"/>
            <w:shd w:val="clear" w:color="auto" w:fill="EAF0F7"/>
          </w:tcPr>
          <w:p w14:paraId="7FB0632C" w14:textId="77777777" w:rsidR="00B125AA" w:rsidRDefault="00146BD0">
            <w:pPr>
              <w:spacing w:after="0"/>
            </w:pPr>
            <w:r>
              <w:rPr>
                <w:sz w:val="16"/>
              </w:rPr>
              <w:t>Give each request its ID first. Now 141 incidents, only the 8 real duplicates show two reporters</w:t>
            </w:r>
          </w:p>
        </w:tc>
      </w:tr>
      <w:tr w:rsidR="00B125AA" w14:paraId="536F6C36" w14:textId="77777777">
        <w:trPr>
          <w:jc w:val="center"/>
        </w:trPr>
        <w:tc>
          <w:tcPr>
            <w:tcW w:w="2736" w:type="dxa"/>
          </w:tcPr>
          <w:p w14:paraId="307F5FCF" w14:textId="77777777" w:rsidR="00B125AA" w:rsidRDefault="00146BD0">
            <w:pPr>
              <w:spacing w:after="0"/>
            </w:pPr>
            <w:r>
              <w:rPr>
                <w:sz w:val="16"/>
              </w:rPr>
              <w:t>External factors never moved the queue</w:t>
            </w:r>
          </w:p>
        </w:tc>
        <w:tc>
          <w:tcPr>
            <w:tcW w:w="3600" w:type="dxa"/>
          </w:tcPr>
          <w:p w14:paraId="218B63C4" w14:textId="77777777" w:rsidR="00B125AA" w:rsidRDefault="00146BD0">
            <w:pPr>
              <w:spacing w:after="0"/>
            </w:pPr>
            <w:r>
              <w:rPr>
                <w:sz w:val="16"/>
              </w:rPr>
              <w:t>Prioritisation counts a sensitive site only once its impact is confirmed, and staff could not confirm it</w:t>
            </w:r>
          </w:p>
        </w:tc>
        <w:tc>
          <w:tcPr>
            <w:tcW w:w="3456" w:type="dxa"/>
          </w:tcPr>
          <w:p w14:paraId="7B7F0854" w14:textId="77777777" w:rsidR="00B125AA" w:rsidRDefault="00146BD0">
            <w:pPr>
              <w:spacing w:after="0"/>
            </w:pPr>
            <w:r>
              <w:rPr>
                <w:sz w:val="16"/>
              </w:rPr>
              <w:t>A confirm button for staff, like the escalation approval</w:t>
            </w:r>
          </w:p>
        </w:tc>
      </w:tr>
      <w:tr w:rsidR="00B125AA" w14:paraId="282CBE85" w14:textId="77777777">
        <w:trPr>
          <w:jc w:val="center"/>
        </w:trPr>
        <w:tc>
          <w:tcPr>
            <w:tcW w:w="2736" w:type="dxa"/>
            <w:shd w:val="clear" w:color="auto" w:fill="EAF0F7"/>
          </w:tcPr>
          <w:p w14:paraId="74972A75" w14:textId="77777777" w:rsidR="00B125AA" w:rsidRDefault="00146BD0">
            <w:pPr>
              <w:spacing w:after="0"/>
            </w:pPr>
            <w:r>
              <w:rPr>
                <w:sz w:val="16"/>
              </w:rPr>
              <w:t>A fresh clone refused to plan crews</w:t>
            </w:r>
          </w:p>
        </w:tc>
        <w:tc>
          <w:tcPr>
            <w:tcW w:w="3600" w:type="dxa"/>
            <w:shd w:val="clear" w:color="auto" w:fill="EAF0F7"/>
          </w:tcPr>
          <w:p w14:paraId="6644B859" w14:textId="77777777" w:rsidR="00B125AA" w:rsidRDefault="00146BD0">
            <w:pPr>
              <w:spacing w:after="0"/>
            </w:pPr>
            <w:r>
              <w:rPr>
                <w:sz w:val="16"/>
              </w:rPr>
              <w:t>Windows line endings changed a file the crew planner checks by hash</w:t>
            </w:r>
          </w:p>
        </w:tc>
        <w:tc>
          <w:tcPr>
            <w:tcW w:w="3456" w:type="dxa"/>
            <w:shd w:val="clear" w:color="auto" w:fill="EAF0F7"/>
          </w:tcPr>
          <w:p w14:paraId="75611342" w14:textId="77777777" w:rsidR="00B125AA" w:rsidRDefault="00146BD0">
            <w:pPr>
              <w:spacing w:after="0"/>
            </w:pPr>
            <w:r>
              <w:rPr>
                <w:sz w:val="16"/>
              </w:rPr>
              <w:t>Store the package byte for byte. Tested on a fresh clone</w:t>
            </w:r>
          </w:p>
        </w:tc>
      </w:tr>
      <w:tr w:rsidR="00B125AA" w14:paraId="65D0244C" w14:textId="77777777">
        <w:trPr>
          <w:jc w:val="center"/>
        </w:trPr>
        <w:tc>
          <w:tcPr>
            <w:tcW w:w="2736" w:type="dxa"/>
          </w:tcPr>
          <w:p w14:paraId="5795AB63" w14:textId="77777777" w:rsidR="00B125AA" w:rsidRDefault="00146BD0">
            <w:pPr>
              <w:spacing w:after="0"/>
            </w:pPr>
            <w:r>
              <w:rPr>
                <w:sz w:val="16"/>
              </w:rPr>
              <w:t>Crew rosters had duplicate IDs</w:t>
            </w:r>
          </w:p>
        </w:tc>
        <w:tc>
          <w:tcPr>
            <w:tcW w:w="3600" w:type="dxa"/>
          </w:tcPr>
          <w:p w14:paraId="23DCE236" w14:textId="77777777" w:rsidR="00B125AA" w:rsidRDefault="00146BD0">
            <w:pPr>
              <w:spacing w:after="0"/>
            </w:pPr>
            <w:r>
              <w:rPr>
                <w:sz w:val="16"/>
              </w:rPr>
              <w:t>Bronx and Brooklyn both shortened to BRO</w:t>
            </w:r>
          </w:p>
        </w:tc>
        <w:tc>
          <w:tcPr>
            <w:tcW w:w="3456" w:type="dxa"/>
          </w:tcPr>
          <w:p w14:paraId="6BDF0503" w14:textId="77777777" w:rsidR="00B125AA" w:rsidRDefault="00146BD0">
            <w:pPr>
              <w:spacing w:after="0"/>
            </w:pPr>
            <w:r>
              <w:rPr>
                <w:sz w:val="16"/>
              </w:rPr>
              <w:t>Separate borough codes, BRX and BKN</w:t>
            </w:r>
          </w:p>
        </w:tc>
      </w:tr>
    </w:tbl>
    <w:p w14:paraId="7D0D5A23" w14:textId="77777777" w:rsidR="00B125AA" w:rsidRDefault="00B125AA">
      <w:pPr>
        <w:spacing w:after="40"/>
      </w:pPr>
    </w:p>
    <w:p w14:paraId="0447EB74" w14:textId="77777777" w:rsidR="00B125AA" w:rsidRDefault="00146BD0">
      <w:pPr>
        <w:pStyle w:val="Heading1"/>
      </w:pPr>
      <w:bookmarkStart w:id="35" w:name="_Toc243321023"/>
      <w:r>
        <w:t>4  Experiments</w:t>
      </w:r>
      <w:bookmarkEnd w:id="35"/>
    </w:p>
    <w:p w14:paraId="562062A2" w14:textId="77777777" w:rsidR="00B125AA" w:rsidRDefault="00146BD0">
      <w:r>
        <w:t xml:space="preserve">Each owner evaluated their component against acceptance targets agreed before building, on data the component never trained on, and compared the chosen method with at least one simpler baseline. The system as a whole was then measured by switching components off one at a time. Every number comes from a results file in the repository (folder </w:t>
      </w:r>
      <w:r>
        <w:rPr>
          <w:rFonts w:ascii="Consolas" w:hAnsi="Consolas"/>
          <w:color w:val="7A2E0E"/>
        </w:rPr>
        <w:t>03_Research</w:t>
      </w:r>
      <w:r>
        <w:t>) or from the component's own research report.</w:t>
      </w:r>
    </w:p>
    <w:p w14:paraId="3374C21C" w14:textId="77777777" w:rsidR="00B125AA" w:rsidRDefault="00146BD0">
      <w:pPr>
        <w:pStyle w:val="Heading2"/>
      </w:pPr>
      <w:bookmarkStart w:id="36" w:name="_Toc243321024"/>
      <w:r>
        <w:t>4.1  Results at a glance</w:t>
      </w:r>
      <w:bookmarkEnd w:id="36"/>
    </w:p>
    <w:p w14:paraId="21477D2C" w14:textId="2BACC732" w:rsidR="00B125AA" w:rsidRDefault="00146BD0">
      <w:pPr>
        <w:pStyle w:val="Caption"/>
        <w:keepNext/>
      </w:pPr>
      <w:bookmarkStart w:id="37" w:name="_Toc243321080"/>
      <w:r>
        <w:t xml:space="preserve">Table </w:t>
      </w:r>
      <w:r>
        <w:fldChar w:fldCharType="begin"/>
      </w:r>
      <w:r>
        <w:instrText>SEQ Table \* ARABIC</w:instrText>
      </w:r>
      <w:r w:rsidR="002104EA">
        <w:fldChar w:fldCharType="separate"/>
      </w:r>
      <w:r>
        <w:rPr>
          <w:noProof/>
        </w:rPr>
        <w:t>8</w:t>
      </w:r>
      <w:r>
        <w:fldChar w:fldCharType="end"/>
      </w:r>
      <w:r>
        <w:t>. Headline results per component</w:t>
      </w:r>
      <w:bookmarkEnd w:id="37"/>
    </w:p>
    <w:tbl>
      <w:tblPr>
        <w:tblStyle w:val="TableGrid"/>
        <w:tblW w:w="0" w:type="auto"/>
        <w:jc w:val="center"/>
        <w:tblLook w:val="04A0" w:firstRow="1" w:lastRow="0" w:firstColumn="1" w:lastColumn="0" w:noHBand="0" w:noVBand="1"/>
      </w:tblPr>
      <w:tblGrid>
        <w:gridCol w:w="2016"/>
        <w:gridCol w:w="2304"/>
        <w:gridCol w:w="3456"/>
        <w:gridCol w:w="2016"/>
      </w:tblGrid>
      <w:tr w:rsidR="00B125AA" w14:paraId="2CEA22A4" w14:textId="77777777">
        <w:trPr>
          <w:jc w:val="center"/>
        </w:trPr>
        <w:tc>
          <w:tcPr>
            <w:tcW w:w="2016" w:type="dxa"/>
            <w:shd w:val="clear" w:color="auto" w:fill="004183"/>
          </w:tcPr>
          <w:p w14:paraId="4E99C206" w14:textId="77777777" w:rsidR="00B125AA" w:rsidRDefault="00146BD0">
            <w:r>
              <w:rPr>
                <w:b/>
                <w:color w:val="FFFFFF"/>
                <w:sz w:val="15"/>
              </w:rPr>
              <w:t>Component</w:t>
            </w:r>
          </w:p>
        </w:tc>
        <w:tc>
          <w:tcPr>
            <w:tcW w:w="2304" w:type="dxa"/>
            <w:shd w:val="clear" w:color="auto" w:fill="004183"/>
          </w:tcPr>
          <w:p w14:paraId="7BB52D21" w14:textId="77777777" w:rsidR="00B125AA" w:rsidRDefault="00146BD0">
            <w:r>
              <w:rPr>
                <w:b/>
                <w:color w:val="FFFFFF"/>
                <w:sz w:val="15"/>
              </w:rPr>
              <w:t>Test set</w:t>
            </w:r>
          </w:p>
        </w:tc>
        <w:tc>
          <w:tcPr>
            <w:tcW w:w="3456" w:type="dxa"/>
            <w:shd w:val="clear" w:color="auto" w:fill="004183"/>
          </w:tcPr>
          <w:p w14:paraId="709139BB" w14:textId="77777777" w:rsidR="00B125AA" w:rsidRDefault="00146BD0">
            <w:r>
              <w:rPr>
                <w:b/>
                <w:color w:val="FFFFFF"/>
                <w:sz w:val="15"/>
              </w:rPr>
              <w:t>Result</w:t>
            </w:r>
          </w:p>
        </w:tc>
        <w:tc>
          <w:tcPr>
            <w:tcW w:w="2016" w:type="dxa"/>
            <w:shd w:val="clear" w:color="auto" w:fill="004183"/>
          </w:tcPr>
          <w:p w14:paraId="0E60A6C2" w14:textId="77777777" w:rsidR="00B125AA" w:rsidRDefault="00146BD0">
            <w:r>
              <w:rPr>
                <w:b/>
                <w:color w:val="FFFFFF"/>
                <w:sz w:val="15"/>
              </w:rPr>
              <w:t>Target or baseline</w:t>
            </w:r>
          </w:p>
        </w:tc>
      </w:tr>
      <w:tr w:rsidR="00B125AA" w14:paraId="4ADAD7A2" w14:textId="77777777">
        <w:trPr>
          <w:jc w:val="center"/>
        </w:trPr>
        <w:tc>
          <w:tcPr>
            <w:tcW w:w="2016" w:type="dxa"/>
          </w:tcPr>
          <w:p w14:paraId="2D3FAFF7" w14:textId="77777777" w:rsidR="00B125AA" w:rsidRDefault="00146BD0">
            <w:pPr>
              <w:spacing w:after="0"/>
            </w:pPr>
            <w:r>
              <w:rPr>
                <w:sz w:val="15"/>
              </w:rPr>
              <w:t>Intake bot</w:t>
            </w:r>
          </w:p>
        </w:tc>
        <w:tc>
          <w:tcPr>
            <w:tcW w:w="2304" w:type="dxa"/>
          </w:tcPr>
          <w:p w14:paraId="7F4E6E05" w14:textId="77777777" w:rsidR="00B125AA" w:rsidRDefault="00146BD0">
            <w:pPr>
              <w:spacing w:after="0"/>
            </w:pPr>
            <w:r>
              <w:rPr>
                <w:sz w:val="15"/>
              </w:rPr>
              <w:t>308 hand written messages</w:t>
            </w:r>
          </w:p>
        </w:tc>
        <w:tc>
          <w:tcPr>
            <w:tcW w:w="3456" w:type="dxa"/>
          </w:tcPr>
          <w:p w14:paraId="7EDFA71B" w14:textId="77777777" w:rsidR="00B125AA" w:rsidRDefault="00146BD0">
            <w:pPr>
              <w:spacing w:after="0"/>
            </w:pPr>
            <w:r>
              <w:rPr>
                <w:sz w:val="15"/>
              </w:rPr>
              <w:t>Macro F1 0.960, slot span F1 0.723, 78.5 ms per message</w:t>
            </w:r>
          </w:p>
        </w:tc>
        <w:tc>
          <w:tcPr>
            <w:tcW w:w="2016" w:type="dxa"/>
          </w:tcPr>
          <w:p w14:paraId="651AA939" w14:textId="77777777" w:rsidR="00B125AA" w:rsidRDefault="00146BD0">
            <w:pPr>
              <w:spacing w:after="0"/>
            </w:pPr>
            <w:r>
              <w:rPr>
                <w:sz w:val="15"/>
              </w:rPr>
              <w:t>0.85 and 0.60, under 200 ms</w:t>
            </w:r>
          </w:p>
        </w:tc>
      </w:tr>
      <w:tr w:rsidR="00B125AA" w14:paraId="0A2C7E07" w14:textId="77777777">
        <w:trPr>
          <w:jc w:val="center"/>
        </w:trPr>
        <w:tc>
          <w:tcPr>
            <w:tcW w:w="2016" w:type="dxa"/>
            <w:shd w:val="clear" w:color="auto" w:fill="EAF0F7"/>
          </w:tcPr>
          <w:p w14:paraId="488F3938" w14:textId="77777777" w:rsidR="00B125AA" w:rsidRDefault="00146BD0">
            <w:pPr>
              <w:spacing w:after="0"/>
            </w:pPr>
            <w:r>
              <w:rPr>
                <w:sz w:val="15"/>
              </w:rPr>
              <w:t>Emergency check</w:t>
            </w:r>
          </w:p>
        </w:tc>
        <w:tc>
          <w:tcPr>
            <w:tcW w:w="2304" w:type="dxa"/>
            <w:shd w:val="clear" w:color="auto" w:fill="EAF0F7"/>
          </w:tcPr>
          <w:p w14:paraId="3992EB3E" w14:textId="77777777" w:rsidR="00B125AA" w:rsidRDefault="00146BD0">
            <w:pPr>
              <w:spacing w:after="0"/>
            </w:pPr>
            <w:r>
              <w:rPr>
                <w:sz w:val="15"/>
              </w:rPr>
              <w:t>Hand written emergency lines</w:t>
            </w:r>
          </w:p>
        </w:tc>
        <w:tc>
          <w:tcPr>
            <w:tcW w:w="3456" w:type="dxa"/>
            <w:shd w:val="clear" w:color="auto" w:fill="EAF0F7"/>
          </w:tcPr>
          <w:p w14:paraId="54577174" w14:textId="77777777" w:rsidR="00B125AA" w:rsidRDefault="00146BD0">
            <w:pPr>
              <w:spacing w:after="0"/>
            </w:pPr>
            <w:r>
              <w:rPr>
                <w:sz w:val="15"/>
              </w:rPr>
              <w:t>Recall 1.000, 0 missed</w:t>
            </w:r>
          </w:p>
        </w:tc>
        <w:tc>
          <w:tcPr>
            <w:tcW w:w="2016" w:type="dxa"/>
            <w:shd w:val="clear" w:color="auto" w:fill="EAF0F7"/>
          </w:tcPr>
          <w:p w14:paraId="39A8575E" w14:textId="77777777" w:rsidR="00B125AA" w:rsidRDefault="00146BD0">
            <w:pPr>
              <w:spacing w:after="0"/>
            </w:pPr>
            <w:r>
              <w:rPr>
                <w:sz w:val="15"/>
              </w:rPr>
              <w:t>Recall 1.00, no emergency filed</w:t>
            </w:r>
          </w:p>
        </w:tc>
      </w:tr>
      <w:tr w:rsidR="00B125AA" w14:paraId="4685366A" w14:textId="77777777">
        <w:trPr>
          <w:jc w:val="center"/>
        </w:trPr>
        <w:tc>
          <w:tcPr>
            <w:tcW w:w="2016" w:type="dxa"/>
          </w:tcPr>
          <w:p w14:paraId="67EB93F4" w14:textId="77777777" w:rsidR="00B125AA" w:rsidRDefault="00146BD0">
            <w:pPr>
              <w:spacing w:after="0"/>
            </w:pPr>
            <w:r>
              <w:rPr>
                <w:sz w:val="15"/>
              </w:rPr>
              <w:t>Credibility and escalation</w:t>
            </w:r>
          </w:p>
        </w:tc>
        <w:tc>
          <w:tcPr>
            <w:tcW w:w="2304" w:type="dxa"/>
          </w:tcPr>
          <w:p w14:paraId="5397E76F" w14:textId="77777777" w:rsidR="00B125AA" w:rsidRDefault="00146BD0">
            <w:pPr>
              <w:spacing w:after="0"/>
            </w:pPr>
            <w:r>
              <w:rPr>
                <w:sz w:val="15"/>
              </w:rPr>
              <w:t>1,121 synthetic reporters with hidden honesty</w:t>
            </w:r>
          </w:p>
        </w:tc>
        <w:tc>
          <w:tcPr>
            <w:tcW w:w="3456" w:type="dxa"/>
          </w:tcPr>
          <w:p w14:paraId="05966778" w14:textId="77777777" w:rsidR="00B125AA" w:rsidRDefault="00146BD0">
            <w:pPr>
              <w:spacing w:after="0"/>
            </w:pPr>
            <w:r>
              <w:rPr>
                <w:sz w:val="15"/>
              </w:rPr>
              <w:t>Spearman 0.914 over 1,121 citizens</w:t>
            </w:r>
          </w:p>
        </w:tc>
        <w:tc>
          <w:tcPr>
            <w:tcW w:w="2016" w:type="dxa"/>
          </w:tcPr>
          <w:p w14:paraId="760C0769" w14:textId="77777777" w:rsidR="00B125AA" w:rsidRDefault="00146BD0">
            <w:pPr>
              <w:spacing w:after="0"/>
            </w:pPr>
            <w:r>
              <w:rPr>
                <w:sz w:val="15"/>
              </w:rPr>
              <w:t>0.85 for 10 or more reports</w:t>
            </w:r>
          </w:p>
        </w:tc>
      </w:tr>
      <w:tr w:rsidR="00B125AA" w14:paraId="3AFC24EA" w14:textId="77777777">
        <w:trPr>
          <w:jc w:val="center"/>
        </w:trPr>
        <w:tc>
          <w:tcPr>
            <w:tcW w:w="2016" w:type="dxa"/>
            <w:shd w:val="clear" w:color="auto" w:fill="EAF0F7"/>
          </w:tcPr>
          <w:p w14:paraId="7F85504E" w14:textId="77777777" w:rsidR="00B125AA" w:rsidRDefault="00146BD0">
            <w:pPr>
              <w:spacing w:after="0"/>
            </w:pPr>
            <w:r>
              <w:rPr>
                <w:sz w:val="15"/>
              </w:rPr>
              <w:t>Predictive alerting</w:t>
            </w:r>
          </w:p>
        </w:tc>
        <w:tc>
          <w:tcPr>
            <w:tcW w:w="2304" w:type="dxa"/>
            <w:shd w:val="clear" w:color="auto" w:fill="EAF0F7"/>
          </w:tcPr>
          <w:p w14:paraId="3866AB56" w14:textId="77777777" w:rsidR="00B125AA" w:rsidRDefault="00146BD0">
            <w:pPr>
              <w:spacing w:after="0"/>
            </w:pPr>
            <w:r>
              <w:rPr>
                <w:sz w:val="15"/>
              </w:rPr>
              <w:t>Daily demand with weather, held out</w:t>
            </w:r>
          </w:p>
        </w:tc>
        <w:tc>
          <w:tcPr>
            <w:tcW w:w="3456" w:type="dxa"/>
            <w:shd w:val="clear" w:color="auto" w:fill="EAF0F7"/>
          </w:tcPr>
          <w:p w14:paraId="55C7C467" w14:textId="77777777" w:rsidR="00B125AA" w:rsidRDefault="00146BD0">
            <w:pPr>
              <w:spacing w:after="0"/>
            </w:pPr>
            <w:r>
              <w:rPr>
                <w:sz w:val="15"/>
              </w:rPr>
              <w:t>MAE 60.4 against 72.3, 87% of 23 storm spikes caught</w:t>
            </w:r>
          </w:p>
        </w:tc>
        <w:tc>
          <w:tcPr>
            <w:tcW w:w="2016" w:type="dxa"/>
            <w:shd w:val="clear" w:color="auto" w:fill="EAF0F7"/>
          </w:tcPr>
          <w:p w14:paraId="6BC68C2A" w14:textId="77777777" w:rsidR="00B125AA" w:rsidRDefault="00146BD0">
            <w:pPr>
              <w:spacing w:after="0"/>
            </w:pPr>
            <w:r>
              <w:rPr>
                <w:sz w:val="15"/>
              </w:rPr>
              <w:t>Beat the no weather baseline, catch 70%</w:t>
            </w:r>
          </w:p>
        </w:tc>
      </w:tr>
      <w:tr w:rsidR="00B125AA" w14:paraId="570719CC" w14:textId="77777777">
        <w:trPr>
          <w:jc w:val="center"/>
        </w:trPr>
        <w:tc>
          <w:tcPr>
            <w:tcW w:w="2016" w:type="dxa"/>
          </w:tcPr>
          <w:p w14:paraId="7620F002" w14:textId="77777777" w:rsidR="00B125AA" w:rsidRDefault="00146BD0">
            <w:pPr>
              <w:spacing w:after="0"/>
            </w:pPr>
            <w:r>
              <w:rPr>
                <w:sz w:val="15"/>
              </w:rPr>
              <w:t>Duplicate detection</w:t>
            </w:r>
          </w:p>
        </w:tc>
        <w:tc>
          <w:tcPr>
            <w:tcW w:w="2304" w:type="dxa"/>
          </w:tcPr>
          <w:p w14:paraId="68A4761C" w14:textId="77777777" w:rsidR="00B125AA" w:rsidRDefault="00146BD0">
            <w:pPr>
              <w:spacing w:after="0"/>
            </w:pPr>
            <w:r>
              <w:rPr>
                <w:sz w:val="15"/>
              </w:rPr>
              <w:t>295 hand checked real pairs</w:t>
            </w:r>
          </w:p>
        </w:tc>
        <w:tc>
          <w:tcPr>
            <w:tcW w:w="3456" w:type="dxa"/>
          </w:tcPr>
          <w:p w14:paraId="0853F3E8" w14:textId="77777777" w:rsidR="00B125AA" w:rsidRDefault="00146BD0">
            <w:pPr>
              <w:spacing w:after="0"/>
            </w:pPr>
            <w:r>
              <w:rPr>
                <w:sz w:val="15"/>
              </w:rPr>
              <w:t>Precision 0.90, recall 0.95, F1 0.92, false merges 0.10</w:t>
            </w:r>
          </w:p>
        </w:tc>
        <w:tc>
          <w:tcPr>
            <w:tcW w:w="2016" w:type="dxa"/>
          </w:tcPr>
          <w:p w14:paraId="17C0B5B2" w14:textId="77777777" w:rsidR="00B125AA" w:rsidRDefault="00146BD0">
            <w:pPr>
              <w:spacing w:after="0"/>
            </w:pPr>
            <w:r>
              <w:rPr>
                <w:sz w:val="15"/>
              </w:rPr>
              <w:t>Old method F1 0.69</w:t>
            </w:r>
          </w:p>
        </w:tc>
      </w:tr>
      <w:tr w:rsidR="00B125AA" w14:paraId="1E9E7681" w14:textId="77777777">
        <w:trPr>
          <w:jc w:val="center"/>
        </w:trPr>
        <w:tc>
          <w:tcPr>
            <w:tcW w:w="2016" w:type="dxa"/>
            <w:shd w:val="clear" w:color="auto" w:fill="EAF0F7"/>
          </w:tcPr>
          <w:p w14:paraId="4675806D" w14:textId="77777777" w:rsidR="00B125AA" w:rsidRDefault="00146BD0">
            <w:pPr>
              <w:spacing w:after="0"/>
            </w:pPr>
            <w:r>
              <w:rPr>
                <w:sz w:val="15"/>
              </w:rPr>
              <w:t>Fake request detection</w:t>
            </w:r>
          </w:p>
        </w:tc>
        <w:tc>
          <w:tcPr>
            <w:tcW w:w="2304" w:type="dxa"/>
            <w:shd w:val="clear" w:color="auto" w:fill="EAF0F7"/>
          </w:tcPr>
          <w:p w14:paraId="24CC9CDB" w14:textId="77777777" w:rsidR="00B125AA" w:rsidRDefault="00146BD0">
            <w:pPr>
              <w:spacing w:after="0"/>
            </w:pPr>
            <w:r>
              <w:rPr>
                <w:sz w:val="15"/>
              </w:rPr>
              <w:t>5,390 held out requests</w:t>
            </w:r>
          </w:p>
        </w:tc>
        <w:tc>
          <w:tcPr>
            <w:tcW w:w="3456" w:type="dxa"/>
            <w:shd w:val="clear" w:color="auto" w:fill="EAF0F7"/>
          </w:tcPr>
          <w:p w14:paraId="58AA4D6E" w14:textId="77777777" w:rsidR="00B125AA" w:rsidRDefault="00146BD0">
            <w:pPr>
              <w:spacing w:after="0"/>
            </w:pPr>
            <w:r>
              <w:rPr>
                <w:sz w:val="15"/>
              </w:rPr>
              <w:t>AUC 0.61, false positives on first time reporters 0.33</w:t>
            </w:r>
          </w:p>
        </w:tc>
        <w:tc>
          <w:tcPr>
            <w:tcW w:w="2016" w:type="dxa"/>
            <w:shd w:val="clear" w:color="auto" w:fill="EAF0F7"/>
          </w:tcPr>
          <w:p w14:paraId="186966EE" w14:textId="77777777" w:rsidR="00B125AA" w:rsidRDefault="00146BD0">
            <w:pPr>
              <w:spacing w:after="0"/>
            </w:pPr>
            <w:r>
              <w:rPr>
                <w:sz w:val="15"/>
              </w:rPr>
              <w:t>Rules alone AUC 0.57</w:t>
            </w:r>
          </w:p>
        </w:tc>
      </w:tr>
      <w:tr w:rsidR="00B125AA" w14:paraId="3ABCFC00" w14:textId="77777777">
        <w:trPr>
          <w:jc w:val="center"/>
        </w:trPr>
        <w:tc>
          <w:tcPr>
            <w:tcW w:w="2016" w:type="dxa"/>
          </w:tcPr>
          <w:p w14:paraId="4034F5A0" w14:textId="77777777" w:rsidR="00B125AA" w:rsidRDefault="00146BD0">
            <w:pPr>
              <w:spacing w:after="0"/>
            </w:pPr>
            <w:r>
              <w:rPr>
                <w:sz w:val="15"/>
              </w:rPr>
              <w:t>Admin questions</w:t>
            </w:r>
          </w:p>
        </w:tc>
        <w:tc>
          <w:tcPr>
            <w:tcW w:w="2304" w:type="dxa"/>
          </w:tcPr>
          <w:p w14:paraId="4ABFCEE5" w14:textId="77777777" w:rsidR="00B125AA" w:rsidRDefault="00146BD0">
            <w:pPr>
              <w:spacing w:after="0"/>
            </w:pPr>
            <w:r>
              <w:rPr>
                <w:sz w:val="15"/>
              </w:rPr>
              <w:t>74 gold questions written before any strategy ran</w:t>
            </w:r>
          </w:p>
        </w:tc>
        <w:tc>
          <w:tcPr>
            <w:tcW w:w="3456" w:type="dxa"/>
          </w:tcPr>
          <w:p w14:paraId="3B7103E1" w14:textId="77777777" w:rsidR="00B125AA" w:rsidRDefault="00146BD0">
            <w:pPr>
              <w:spacing w:after="0"/>
            </w:pPr>
            <w:r>
              <w:rPr>
                <w:sz w:val="15"/>
              </w:rPr>
              <w:t>Intent accuracy 0.96, unsafe requests refused 12 of 12, 3.6 ms</w:t>
            </w:r>
          </w:p>
        </w:tc>
        <w:tc>
          <w:tcPr>
            <w:tcW w:w="2016" w:type="dxa"/>
          </w:tcPr>
          <w:p w14:paraId="79AE9CA9" w14:textId="77777777" w:rsidR="00B125AA" w:rsidRDefault="00146BD0">
            <w:pPr>
              <w:spacing w:after="0"/>
            </w:pPr>
            <w:r>
              <w:rPr>
                <w:sz w:val="15"/>
              </w:rPr>
              <w:t>ML only 0.93</w:t>
            </w:r>
          </w:p>
        </w:tc>
      </w:tr>
      <w:tr w:rsidR="00B125AA" w14:paraId="6D0AF129" w14:textId="77777777">
        <w:trPr>
          <w:jc w:val="center"/>
        </w:trPr>
        <w:tc>
          <w:tcPr>
            <w:tcW w:w="2016" w:type="dxa"/>
            <w:shd w:val="clear" w:color="auto" w:fill="EAF0F7"/>
          </w:tcPr>
          <w:p w14:paraId="7F1C6888" w14:textId="77777777" w:rsidR="00B125AA" w:rsidRDefault="00146BD0">
            <w:pPr>
              <w:spacing w:after="0"/>
            </w:pPr>
            <w:r>
              <w:rPr>
                <w:sz w:val="15"/>
              </w:rPr>
              <w:lastRenderedPageBreak/>
              <w:t>Agency and skill routing</w:t>
            </w:r>
          </w:p>
        </w:tc>
        <w:tc>
          <w:tcPr>
            <w:tcW w:w="2304" w:type="dxa"/>
            <w:shd w:val="clear" w:color="auto" w:fill="EAF0F7"/>
          </w:tcPr>
          <w:p w14:paraId="7FE3361E" w14:textId="77777777" w:rsidR="00B125AA" w:rsidRDefault="00146BD0">
            <w:pPr>
              <w:spacing w:after="0"/>
            </w:pPr>
            <w:r>
              <w:rPr>
                <w:sz w:val="15"/>
              </w:rPr>
              <w:t>49,558 historical records</w:t>
            </w:r>
          </w:p>
        </w:tc>
        <w:tc>
          <w:tcPr>
            <w:tcW w:w="3456" w:type="dxa"/>
            <w:shd w:val="clear" w:color="auto" w:fill="EAF0F7"/>
          </w:tcPr>
          <w:p w14:paraId="4AA021E5" w14:textId="77777777" w:rsidR="00B125AA" w:rsidRDefault="00146BD0">
            <w:pPr>
              <w:spacing w:after="0"/>
            </w:pPr>
            <w:r>
              <w:rPr>
                <w:sz w:val="15"/>
              </w:rPr>
              <w:t>Catalog agency matched 99.996%, referral advisory for 3 codes</w:t>
            </w:r>
          </w:p>
        </w:tc>
        <w:tc>
          <w:tcPr>
            <w:tcW w:w="2016" w:type="dxa"/>
            <w:shd w:val="clear" w:color="auto" w:fill="EAF0F7"/>
          </w:tcPr>
          <w:p w14:paraId="7C4137E9" w14:textId="77777777" w:rsidR="00B125AA" w:rsidRDefault="00146BD0">
            <w:pPr>
              <w:spacing w:after="0"/>
            </w:pPr>
            <w:r>
              <w:rPr>
                <w:sz w:val="15"/>
              </w:rPr>
              <w:t>Learned classifiers changed 0 assignments</w:t>
            </w:r>
          </w:p>
        </w:tc>
      </w:tr>
      <w:tr w:rsidR="00B125AA" w14:paraId="689B90B6" w14:textId="77777777">
        <w:trPr>
          <w:jc w:val="center"/>
        </w:trPr>
        <w:tc>
          <w:tcPr>
            <w:tcW w:w="2016" w:type="dxa"/>
          </w:tcPr>
          <w:p w14:paraId="57D29420" w14:textId="77777777" w:rsidR="00B125AA" w:rsidRDefault="00146BD0">
            <w:pPr>
              <w:spacing w:after="0"/>
            </w:pPr>
            <w:r>
              <w:rPr>
                <w:sz w:val="15"/>
              </w:rPr>
              <w:t>External factors</w:t>
            </w:r>
          </w:p>
        </w:tc>
        <w:tc>
          <w:tcPr>
            <w:tcW w:w="2304" w:type="dxa"/>
          </w:tcPr>
          <w:p w14:paraId="44896E8F" w14:textId="77777777" w:rsidR="00B125AA" w:rsidRDefault="00146BD0">
            <w:pPr>
              <w:spacing w:after="0"/>
            </w:pPr>
            <w:r>
              <w:rPr>
                <w:sz w:val="15"/>
              </w:rPr>
              <w:t>Historical requests, 4,445 facilities</w:t>
            </w:r>
          </w:p>
        </w:tc>
        <w:tc>
          <w:tcPr>
            <w:tcW w:w="3456" w:type="dxa"/>
          </w:tcPr>
          <w:p w14:paraId="6763431B" w14:textId="77777777" w:rsidR="00B125AA" w:rsidRDefault="00146BD0">
            <w:pPr>
              <w:spacing w:after="0"/>
            </w:pPr>
            <w:r>
              <w:rPr>
                <w:sz w:val="15"/>
              </w:rPr>
              <w:t>100 m threshold, 27.3% flagged, 90 of 90 tests, 0.14 ms</w:t>
            </w:r>
          </w:p>
        </w:tc>
        <w:tc>
          <w:tcPr>
            <w:tcW w:w="2016" w:type="dxa"/>
          </w:tcPr>
          <w:p w14:paraId="661256DF" w14:textId="77777777" w:rsidR="00B125AA" w:rsidRDefault="00146BD0">
            <w:pPr>
              <w:spacing w:after="0"/>
            </w:pPr>
            <w:r>
              <w:rPr>
                <w:sz w:val="15"/>
              </w:rPr>
              <w:t>Threshold from a pre declared protocol</w:t>
            </w:r>
          </w:p>
        </w:tc>
      </w:tr>
      <w:tr w:rsidR="00B125AA" w14:paraId="057E8A85" w14:textId="77777777">
        <w:trPr>
          <w:jc w:val="center"/>
        </w:trPr>
        <w:tc>
          <w:tcPr>
            <w:tcW w:w="2016" w:type="dxa"/>
            <w:shd w:val="clear" w:color="auto" w:fill="EAF0F7"/>
          </w:tcPr>
          <w:p w14:paraId="330B7EF1" w14:textId="77777777" w:rsidR="00B125AA" w:rsidRDefault="00146BD0">
            <w:pPr>
              <w:spacing w:after="0"/>
            </w:pPr>
            <w:r>
              <w:rPr>
                <w:sz w:val="15"/>
              </w:rPr>
              <w:t>Urgency</w:t>
            </w:r>
          </w:p>
        </w:tc>
        <w:tc>
          <w:tcPr>
            <w:tcW w:w="2304" w:type="dxa"/>
            <w:shd w:val="clear" w:color="auto" w:fill="EAF0F7"/>
          </w:tcPr>
          <w:p w14:paraId="5B11C1CF" w14:textId="77777777" w:rsidR="00B125AA" w:rsidRDefault="00146BD0">
            <w:pPr>
              <w:spacing w:after="0"/>
            </w:pPr>
            <w:r>
              <w:rPr>
                <w:sz w:val="15"/>
              </w:rPr>
              <w:t>672,041 policy labelled rows</w:t>
            </w:r>
          </w:p>
        </w:tc>
        <w:tc>
          <w:tcPr>
            <w:tcW w:w="3456" w:type="dxa"/>
            <w:shd w:val="clear" w:color="auto" w:fill="EAF0F7"/>
          </w:tcPr>
          <w:p w14:paraId="53450F5E" w14:textId="77777777" w:rsidR="00B125AA" w:rsidRDefault="00146BD0">
            <w:pPr>
              <w:spacing w:after="0"/>
            </w:pPr>
            <w:r>
              <w:rPr>
                <w:sz w:val="15"/>
              </w:rPr>
              <w:t>Learned models imitate the policy (macro F1 up to 1.00), so rules ship</w:t>
            </w:r>
          </w:p>
        </w:tc>
        <w:tc>
          <w:tcPr>
            <w:tcW w:w="2016" w:type="dxa"/>
            <w:shd w:val="clear" w:color="auto" w:fill="EAF0F7"/>
          </w:tcPr>
          <w:p w14:paraId="1B6B7BF1" w14:textId="77777777" w:rsidR="00B125AA" w:rsidRDefault="00146BD0">
            <w:pPr>
              <w:spacing w:after="0"/>
            </w:pPr>
            <w:r>
              <w:rPr>
                <w:sz w:val="15"/>
              </w:rPr>
              <w:t>Majority baseline 0.28</w:t>
            </w:r>
          </w:p>
        </w:tc>
      </w:tr>
      <w:tr w:rsidR="00B125AA" w14:paraId="3D2C4200" w14:textId="77777777">
        <w:trPr>
          <w:jc w:val="center"/>
        </w:trPr>
        <w:tc>
          <w:tcPr>
            <w:tcW w:w="2016" w:type="dxa"/>
          </w:tcPr>
          <w:p w14:paraId="6294CC1B" w14:textId="77777777" w:rsidR="00B125AA" w:rsidRDefault="00146BD0">
            <w:pPr>
              <w:spacing w:after="0"/>
            </w:pPr>
            <w:r>
              <w:rPr>
                <w:sz w:val="15"/>
              </w:rPr>
              <w:t>Prioritisation</w:t>
            </w:r>
          </w:p>
        </w:tc>
        <w:tc>
          <w:tcPr>
            <w:tcW w:w="2304" w:type="dxa"/>
          </w:tcPr>
          <w:p w14:paraId="01672611" w14:textId="77777777" w:rsidR="00B125AA" w:rsidRDefault="00146BD0">
            <w:pPr>
              <w:spacing w:after="0"/>
            </w:pPr>
            <w:r>
              <w:rPr>
                <w:sz w:val="15"/>
              </w:rPr>
              <w:t>15 behaviour tests</w:t>
            </w:r>
          </w:p>
        </w:tc>
        <w:tc>
          <w:tcPr>
            <w:tcW w:w="3456" w:type="dxa"/>
          </w:tcPr>
          <w:p w14:paraId="6D2C101F" w14:textId="77777777" w:rsidR="00B125AA" w:rsidRDefault="00146BD0">
            <w:pPr>
              <w:spacing w:after="0"/>
            </w:pPr>
            <w:r>
              <w:rPr>
                <w:sz w:val="15"/>
              </w:rPr>
              <w:t>All pass: ageing lifts old low requests, held duplicates last</w:t>
            </w:r>
          </w:p>
        </w:tc>
        <w:tc>
          <w:tcPr>
            <w:tcW w:w="2016" w:type="dxa"/>
          </w:tcPr>
          <w:p w14:paraId="4E736D13" w14:textId="77777777" w:rsidR="00B125AA" w:rsidRDefault="00146BD0">
            <w:pPr>
              <w:spacing w:after="0"/>
            </w:pPr>
            <w:r>
              <w:rPr>
                <w:sz w:val="15"/>
              </w:rPr>
              <w:t>Written by the owner</w:t>
            </w:r>
          </w:p>
        </w:tc>
      </w:tr>
      <w:tr w:rsidR="00B125AA" w14:paraId="7C33A210" w14:textId="77777777">
        <w:trPr>
          <w:jc w:val="center"/>
        </w:trPr>
        <w:tc>
          <w:tcPr>
            <w:tcW w:w="2016" w:type="dxa"/>
            <w:shd w:val="clear" w:color="auto" w:fill="EAF0F7"/>
          </w:tcPr>
          <w:p w14:paraId="65ECDA81" w14:textId="77777777" w:rsidR="00B125AA" w:rsidRDefault="00146BD0">
            <w:pPr>
              <w:spacing w:after="0"/>
            </w:pPr>
            <w:r>
              <w:rPr>
                <w:sz w:val="15"/>
              </w:rPr>
              <w:t>Crew deployment and routing</w:t>
            </w:r>
          </w:p>
        </w:tc>
        <w:tc>
          <w:tcPr>
            <w:tcW w:w="2304" w:type="dxa"/>
            <w:shd w:val="clear" w:color="auto" w:fill="EAF0F7"/>
          </w:tcPr>
          <w:p w14:paraId="4A878544" w14:textId="77777777" w:rsidR="00B125AA" w:rsidRDefault="00146BD0">
            <w:pPr>
              <w:spacing w:after="0"/>
            </w:pPr>
            <w:r>
              <w:rPr>
                <w:sz w:val="15"/>
              </w:rPr>
              <w:t>50 held out episodes, 5 rosters</w:t>
            </w:r>
          </w:p>
        </w:tc>
        <w:tc>
          <w:tcPr>
            <w:tcW w:w="3456" w:type="dxa"/>
            <w:shd w:val="clear" w:color="auto" w:fill="EAF0F7"/>
          </w:tcPr>
          <w:p w14:paraId="4C106BF3" w14:textId="77777777" w:rsidR="00B125AA" w:rsidRDefault="00146BD0">
            <w:pPr>
              <w:spacing w:after="0"/>
            </w:pPr>
            <w:r>
              <w:rPr>
                <w:sz w:val="15"/>
              </w:rPr>
              <w:t>9 to 18% more served and 38 to 48% less travel than rank first greedy, optimal on 60 of 60 small cases</w:t>
            </w:r>
          </w:p>
        </w:tc>
        <w:tc>
          <w:tcPr>
            <w:tcW w:w="2016" w:type="dxa"/>
            <w:shd w:val="clear" w:color="auto" w:fill="EAF0F7"/>
          </w:tcPr>
          <w:p w14:paraId="2D0A38D9" w14:textId="77777777" w:rsidR="00B125AA" w:rsidRDefault="00146BD0">
            <w:pPr>
              <w:spacing w:after="0"/>
            </w:pPr>
            <w:r>
              <w:rPr>
                <w:sz w:val="15"/>
              </w:rPr>
              <w:t>Rank first greedy</w:t>
            </w:r>
          </w:p>
        </w:tc>
      </w:tr>
    </w:tbl>
    <w:p w14:paraId="63DD39B8" w14:textId="77777777" w:rsidR="00B125AA" w:rsidRDefault="00B125AA">
      <w:pPr>
        <w:spacing w:after="40"/>
      </w:pPr>
    </w:p>
    <w:p w14:paraId="38FC3610" w14:textId="77777777" w:rsidR="00B125AA" w:rsidRDefault="00146BD0">
      <w:pPr>
        <w:pStyle w:val="Heading2"/>
      </w:pPr>
      <w:bookmarkStart w:id="38" w:name="_Toc243321025"/>
      <w:r>
        <w:t>4.2  Intake bot</w:t>
      </w:r>
      <w:bookmarkEnd w:id="38"/>
    </w:p>
    <w:p w14:paraId="3EB2E512" w14:textId="77777777" w:rsidR="00B125AA" w:rsidRDefault="00146BD0">
      <w:r>
        <w:rPr>
          <w:b/>
        </w:rPr>
        <w:t>Choice.</w:t>
      </w:r>
      <w:r>
        <w:t xml:space="preserve"> A keyword baseline, TF IDF with an SVM, MiniLM sentence embeddings with logistic regression and a fine tuned transformer were trained on four variants of the training data, the transformer on a GPU. The embedding model won on accuracy for cost and ships: macro F1 0.960 on the team's test lines and 0.731 on 156 lines written to avoid obvious keywords. Below a confidence threshold it abstains and a person decides. A fine tuned token tagger reads the address and time with span F1 0.723 on 308 hand marked mess</w:t>
      </w:r>
      <w:r>
        <w:t>ages, against 0.434 for hand written patterns.</w:t>
      </w:r>
    </w:p>
    <w:tbl>
      <w:tblPr>
        <w:tblW w:w="0" w:type="auto"/>
        <w:jc w:val="center"/>
        <w:tblLook w:val="04A0" w:firstRow="1" w:lastRow="0" w:firstColumn="1" w:lastColumn="0" w:noHBand="0" w:noVBand="1"/>
      </w:tblPr>
      <w:tblGrid>
        <w:gridCol w:w="4968"/>
        <w:gridCol w:w="4968"/>
      </w:tblGrid>
      <w:tr w:rsidR="00B125AA" w14:paraId="17FE0BF0" w14:textId="77777777">
        <w:trPr>
          <w:jc w:val="center"/>
        </w:trPr>
        <w:tc>
          <w:tcPr>
            <w:tcW w:w="4968" w:type="dxa"/>
          </w:tcPr>
          <w:p w14:paraId="700AB489" w14:textId="77777777" w:rsidR="00B125AA" w:rsidRDefault="00146BD0">
            <w:pPr>
              <w:jc w:val="center"/>
            </w:pPr>
            <w:r>
              <w:rPr>
                <w:noProof/>
              </w:rPr>
              <w:drawing>
                <wp:inline distT="0" distB="0" distL="0" distR="0" wp14:anchorId="451CED1C" wp14:editId="01C1240A">
                  <wp:extent cx="2971800" cy="13872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2_two_test_slices.png"/>
                          <pic:cNvPicPr/>
                        </pic:nvPicPr>
                        <pic:blipFill>
                          <a:blip r:embed="rId22"/>
                          <a:stretch>
                            <a:fillRect/>
                          </a:stretch>
                        </pic:blipFill>
                        <pic:spPr>
                          <a:xfrm>
                            <a:off x="0" y="0"/>
                            <a:ext cx="2971800" cy="1387211"/>
                          </a:xfrm>
                          <a:prstGeom prst="rect">
                            <a:avLst/>
                          </a:prstGeom>
                        </pic:spPr>
                      </pic:pic>
                    </a:graphicData>
                  </a:graphic>
                </wp:inline>
              </w:drawing>
            </w:r>
          </w:p>
        </w:tc>
        <w:tc>
          <w:tcPr>
            <w:tcW w:w="4968" w:type="dxa"/>
          </w:tcPr>
          <w:p w14:paraId="65BCD32B" w14:textId="77777777" w:rsidR="00B125AA" w:rsidRDefault="00146BD0">
            <w:pPr>
              <w:jc w:val="center"/>
            </w:pPr>
            <w:r>
              <w:rPr>
                <w:noProof/>
              </w:rPr>
              <w:drawing>
                <wp:inline distT="0" distB="0" distL="0" distR="0" wp14:anchorId="69905771" wp14:editId="617772A7">
                  <wp:extent cx="2971800" cy="1426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4_slot_span_f1.png"/>
                          <pic:cNvPicPr/>
                        </pic:nvPicPr>
                        <pic:blipFill>
                          <a:blip r:embed="rId23"/>
                          <a:stretch>
                            <a:fillRect/>
                          </a:stretch>
                        </pic:blipFill>
                        <pic:spPr>
                          <a:xfrm>
                            <a:off x="0" y="0"/>
                            <a:ext cx="2971800" cy="1426464"/>
                          </a:xfrm>
                          <a:prstGeom prst="rect">
                            <a:avLst/>
                          </a:prstGeom>
                        </pic:spPr>
                      </pic:pic>
                    </a:graphicData>
                  </a:graphic>
                </wp:inline>
              </w:drawing>
            </w:r>
          </w:p>
        </w:tc>
      </w:tr>
    </w:tbl>
    <w:p w14:paraId="081CBE92" w14:textId="39FA630D" w:rsidR="00B125AA" w:rsidRDefault="00146BD0">
      <w:pPr>
        <w:pStyle w:val="Caption"/>
        <w:jc w:val="center"/>
      </w:pPr>
      <w:bookmarkStart w:id="39" w:name="_Toc243321061"/>
      <w:r>
        <w:t xml:space="preserve">Figure </w:t>
      </w:r>
      <w:r>
        <w:fldChar w:fldCharType="begin"/>
      </w:r>
      <w:r>
        <w:instrText>SEQ Figure \* ARABIC</w:instrText>
      </w:r>
      <w:r w:rsidR="002104EA">
        <w:fldChar w:fldCharType="separate"/>
      </w:r>
      <w:r>
        <w:rPr>
          <w:noProof/>
        </w:rPr>
        <w:t>10</w:t>
      </w:r>
      <w:r>
        <w:fldChar w:fldCharType="end"/>
      </w:r>
      <w:r>
        <w:t>. Intake bot: request type accuracy on two test slices (left), slot span F1 against the pattern baseline (right)</w:t>
      </w:r>
      <w:bookmarkEnd w:id="39"/>
    </w:p>
    <w:p w14:paraId="51C7AC59" w14:textId="77777777" w:rsidR="00B125AA" w:rsidRDefault="00146BD0">
      <w:r>
        <w:rPr>
          <w:i/>
          <w:color w:val="555555"/>
          <w:sz w:val="18"/>
        </w:rPr>
        <w:t>Left: the gap between the two slices shows how much an easy test set flatters a model. Right: the learned tagger beats the pattern baseline.</w:t>
      </w:r>
    </w:p>
    <w:p w14:paraId="742BACD8" w14:textId="77777777" w:rsidR="00B125AA" w:rsidRDefault="00146BD0">
      <w:pPr>
        <w:pStyle w:val="Heading2"/>
      </w:pPr>
      <w:bookmarkStart w:id="40" w:name="_Toc243321026"/>
      <w:r>
        <w:t>4.3  Emergency check</w:t>
      </w:r>
      <w:bookmarkEnd w:id="40"/>
    </w:p>
    <w:p w14:paraId="4A92C47E" w14:textId="77777777" w:rsidR="00B125AA" w:rsidRDefault="00146BD0">
      <w:r>
        <w:rPr>
          <w:b/>
        </w:rPr>
        <w:t>Choice.</w:t>
      </w:r>
      <w:r>
        <w:t xml:space="preserve"> Weighted lexicon rules with negation handling, with a TF IDF classifier allowed only to add a detection, never remove one. Recall 1.00: no emergency in the test set was filed. Rather than lower the threshold until hydrant and fire escape complaints raise false alarms, the bot asks the resident one question, "Is anyone in danger right now?", when unsure. If the component fails, the 911 advice is shown anyway.</w:t>
      </w:r>
    </w:p>
    <w:tbl>
      <w:tblPr>
        <w:tblW w:w="0" w:type="auto"/>
        <w:jc w:val="center"/>
        <w:tblLook w:val="04A0" w:firstRow="1" w:lastRow="0" w:firstColumn="1" w:lastColumn="0" w:noHBand="0" w:noVBand="1"/>
      </w:tblPr>
      <w:tblGrid>
        <w:gridCol w:w="4968"/>
        <w:gridCol w:w="4968"/>
      </w:tblGrid>
      <w:tr w:rsidR="00B125AA" w14:paraId="6FAF8EFB" w14:textId="77777777">
        <w:trPr>
          <w:jc w:val="center"/>
        </w:trPr>
        <w:tc>
          <w:tcPr>
            <w:tcW w:w="4968" w:type="dxa"/>
          </w:tcPr>
          <w:p w14:paraId="7B88F082" w14:textId="77777777" w:rsidR="00B125AA" w:rsidRDefault="00146BD0">
            <w:pPr>
              <w:jc w:val="center"/>
            </w:pPr>
            <w:r>
              <w:rPr>
                <w:noProof/>
              </w:rPr>
              <w:drawing>
                <wp:inline distT="0" distB="0" distL="0" distR="0" wp14:anchorId="3E765107" wp14:editId="5C0F43A5">
                  <wp:extent cx="2971800" cy="151473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8_threshold_sweep.png"/>
                          <pic:cNvPicPr/>
                        </pic:nvPicPr>
                        <pic:blipFill>
                          <a:blip r:embed="rId24"/>
                          <a:stretch>
                            <a:fillRect/>
                          </a:stretch>
                        </pic:blipFill>
                        <pic:spPr>
                          <a:xfrm>
                            <a:off x="0" y="0"/>
                            <a:ext cx="2971800" cy="1514738"/>
                          </a:xfrm>
                          <a:prstGeom prst="rect">
                            <a:avLst/>
                          </a:prstGeom>
                        </pic:spPr>
                      </pic:pic>
                    </a:graphicData>
                  </a:graphic>
                </wp:inline>
              </w:drawing>
            </w:r>
          </w:p>
        </w:tc>
        <w:tc>
          <w:tcPr>
            <w:tcW w:w="4968" w:type="dxa"/>
          </w:tcPr>
          <w:p w14:paraId="4F7FAA28" w14:textId="77777777" w:rsidR="00B125AA" w:rsidRDefault="00146BD0">
            <w:pPr>
              <w:jc w:val="center"/>
            </w:pPr>
            <w:r>
              <w:rPr>
                <w:noProof/>
              </w:rPr>
              <w:drawing>
                <wp:inline distT="0" distB="0" distL="0" distR="0" wp14:anchorId="50A3036E" wp14:editId="18C781C8">
                  <wp:extent cx="2971800" cy="136752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9_recall_by_category.png"/>
                          <pic:cNvPicPr/>
                        </pic:nvPicPr>
                        <pic:blipFill>
                          <a:blip r:embed="rId25"/>
                          <a:stretch>
                            <a:fillRect/>
                          </a:stretch>
                        </pic:blipFill>
                        <pic:spPr>
                          <a:xfrm>
                            <a:off x="0" y="0"/>
                            <a:ext cx="2971800" cy="1367526"/>
                          </a:xfrm>
                          <a:prstGeom prst="rect">
                            <a:avLst/>
                          </a:prstGeom>
                        </pic:spPr>
                      </pic:pic>
                    </a:graphicData>
                  </a:graphic>
                </wp:inline>
              </w:drawing>
            </w:r>
          </w:p>
        </w:tc>
      </w:tr>
    </w:tbl>
    <w:p w14:paraId="3D0D13D7" w14:textId="0B7BE1E5" w:rsidR="00B125AA" w:rsidRDefault="00146BD0">
      <w:pPr>
        <w:pStyle w:val="Caption"/>
        <w:jc w:val="center"/>
      </w:pPr>
      <w:bookmarkStart w:id="41" w:name="_Toc243321062"/>
      <w:r>
        <w:t xml:space="preserve">Figure </w:t>
      </w:r>
      <w:r>
        <w:fldChar w:fldCharType="begin"/>
      </w:r>
      <w:r>
        <w:instrText>SEQ Figure \* ARABIC</w:instrText>
      </w:r>
      <w:r w:rsidR="002104EA">
        <w:fldChar w:fldCharType="separate"/>
      </w:r>
      <w:r>
        <w:rPr>
          <w:noProof/>
        </w:rPr>
        <w:t>11</w:t>
      </w:r>
      <w:r>
        <w:fldChar w:fldCharType="end"/>
      </w:r>
      <w:r>
        <w:t>. Emergency check: recall and false alarms across thresholds (left), recall by emergency category (right)</w:t>
      </w:r>
      <w:bookmarkEnd w:id="41"/>
    </w:p>
    <w:p w14:paraId="39BF053C" w14:textId="77777777" w:rsidR="00B125AA" w:rsidRDefault="00146BD0">
      <w:r>
        <w:rPr>
          <w:i/>
          <w:color w:val="555555"/>
          <w:sz w:val="18"/>
        </w:rPr>
        <w:t>Left: no single threshold reaches full recall without false alarms, which is why the check asks a question instead. Right: every category is caught.</w:t>
      </w:r>
    </w:p>
    <w:p w14:paraId="70389860" w14:textId="77777777" w:rsidR="00B125AA" w:rsidRDefault="00146BD0">
      <w:pPr>
        <w:pStyle w:val="Heading2"/>
      </w:pPr>
      <w:bookmarkStart w:id="42" w:name="_Toc243321027"/>
      <w:r>
        <w:lastRenderedPageBreak/>
        <w:t>4.4  Credibility and escalation</w:t>
      </w:r>
      <w:bookmarkEnd w:id="42"/>
    </w:p>
    <w:p w14:paraId="463A82F3" w14:textId="77777777" w:rsidR="00B125AA" w:rsidRDefault="00146BD0">
      <w:r>
        <w:rPr>
          <w:b/>
        </w:rPr>
        <w:t>Choice.</w:t>
      </w:r>
      <w:r>
        <w:t xml:space="preserve"> A Beta distribution trust model with time decay, chosen over a simple point counter. Each reporter is compared with the base rate of the request types they report, so honest people who report hard to confirm problems are not punished. Spearman 0.914 against each synthetic reporter's hidden honesty, and the unfair gap between hard and easy report types fell from 4.0 to 0.3 points. A rule engine recommends escalation for problems that keep returning at the same place, and a person approves it.</w:t>
      </w:r>
    </w:p>
    <w:tbl>
      <w:tblPr>
        <w:tblW w:w="0" w:type="auto"/>
        <w:jc w:val="center"/>
        <w:tblLook w:val="04A0" w:firstRow="1" w:lastRow="0" w:firstColumn="1" w:lastColumn="0" w:noHBand="0" w:noVBand="1"/>
      </w:tblPr>
      <w:tblGrid>
        <w:gridCol w:w="4968"/>
        <w:gridCol w:w="4968"/>
      </w:tblGrid>
      <w:tr w:rsidR="00B125AA" w14:paraId="083F6B98" w14:textId="77777777">
        <w:trPr>
          <w:jc w:val="center"/>
        </w:trPr>
        <w:tc>
          <w:tcPr>
            <w:tcW w:w="4968" w:type="dxa"/>
          </w:tcPr>
          <w:p w14:paraId="4DBE89A8" w14:textId="77777777" w:rsidR="00B125AA" w:rsidRDefault="00146BD0">
            <w:pPr>
              <w:jc w:val="center"/>
            </w:pPr>
            <w:r>
              <w:rPr>
                <w:noProof/>
              </w:rPr>
              <w:drawing>
                <wp:inline distT="0" distB="0" distL="0" distR="0" wp14:anchorId="38CAA1EF" wp14:editId="50B32437">
                  <wp:extent cx="2971800" cy="16565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1_score_against_hidden_honesty.png"/>
                          <pic:cNvPicPr/>
                        </pic:nvPicPr>
                        <pic:blipFill>
                          <a:blip r:embed="rId26"/>
                          <a:stretch>
                            <a:fillRect/>
                          </a:stretch>
                        </pic:blipFill>
                        <pic:spPr>
                          <a:xfrm>
                            <a:off x="0" y="0"/>
                            <a:ext cx="2971800" cy="1656567"/>
                          </a:xfrm>
                          <a:prstGeom prst="rect">
                            <a:avLst/>
                          </a:prstGeom>
                        </pic:spPr>
                      </pic:pic>
                    </a:graphicData>
                  </a:graphic>
                </wp:inline>
              </w:drawing>
            </w:r>
          </w:p>
        </w:tc>
        <w:tc>
          <w:tcPr>
            <w:tcW w:w="4968" w:type="dxa"/>
          </w:tcPr>
          <w:p w14:paraId="21B3C2A8" w14:textId="77777777" w:rsidR="00B125AA" w:rsidRDefault="00146BD0">
            <w:pPr>
              <w:jc w:val="center"/>
            </w:pPr>
            <w:r>
              <w:rPr>
                <w:noProof/>
              </w:rPr>
              <w:drawing>
                <wp:inline distT="0" distB="0" distL="0" distR="0" wp14:anchorId="03813C62" wp14:editId="0FF62C62">
                  <wp:extent cx="2971800" cy="163281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2_fairness_across_report_types.png"/>
                          <pic:cNvPicPr/>
                        </pic:nvPicPr>
                        <pic:blipFill>
                          <a:blip r:embed="rId27"/>
                          <a:stretch>
                            <a:fillRect/>
                          </a:stretch>
                        </pic:blipFill>
                        <pic:spPr>
                          <a:xfrm>
                            <a:off x="0" y="0"/>
                            <a:ext cx="2971800" cy="1632816"/>
                          </a:xfrm>
                          <a:prstGeom prst="rect">
                            <a:avLst/>
                          </a:prstGeom>
                        </pic:spPr>
                      </pic:pic>
                    </a:graphicData>
                  </a:graphic>
                </wp:inline>
              </w:drawing>
            </w:r>
          </w:p>
        </w:tc>
      </w:tr>
    </w:tbl>
    <w:p w14:paraId="040F616B" w14:textId="3C317BC7" w:rsidR="00B125AA" w:rsidRDefault="00146BD0">
      <w:pPr>
        <w:pStyle w:val="Caption"/>
        <w:jc w:val="center"/>
      </w:pPr>
      <w:bookmarkStart w:id="43" w:name="_Toc243321063"/>
      <w:r>
        <w:t xml:space="preserve">Figure </w:t>
      </w:r>
      <w:r>
        <w:fldChar w:fldCharType="begin"/>
      </w:r>
      <w:r>
        <w:instrText>SEQ Figure \* ARABIC</w:instrText>
      </w:r>
      <w:r w:rsidR="002104EA">
        <w:fldChar w:fldCharType="separate"/>
      </w:r>
      <w:r>
        <w:rPr>
          <w:noProof/>
        </w:rPr>
        <w:t>12</w:t>
      </w:r>
      <w:r>
        <w:fldChar w:fldCharType="end"/>
      </w:r>
      <w:r>
        <w:t>. Credibility: score against each reporter's hidden honesty (left), and fairness across report types (right)</w:t>
      </w:r>
      <w:bookmarkEnd w:id="43"/>
    </w:p>
    <w:p w14:paraId="5D18E604" w14:textId="77777777" w:rsidR="00B125AA" w:rsidRDefault="00146BD0">
      <w:r>
        <w:rPr>
          <w:i/>
          <w:color w:val="555555"/>
          <w:sz w:val="18"/>
        </w:rPr>
        <w:t>Left: the score rises with true honesty, so it ranks reporters correctly. Right: after the base rate correction, report type no longer moves the score.</w:t>
      </w:r>
    </w:p>
    <w:p w14:paraId="1F3CFE5F" w14:textId="77777777" w:rsidR="00B125AA" w:rsidRDefault="00146BD0">
      <w:pPr>
        <w:pStyle w:val="Heading2"/>
      </w:pPr>
      <w:bookmarkStart w:id="44" w:name="_Toc243321028"/>
      <w:r>
        <w:t>4.5  Predictive alerting</w:t>
      </w:r>
      <w:bookmarkEnd w:id="44"/>
    </w:p>
    <w:p w14:paraId="01F750F7" w14:textId="77777777" w:rsidR="00B125AA" w:rsidRDefault="00146BD0">
      <w:r>
        <w:rPr>
          <w:b/>
        </w:rPr>
        <w:t>Choice.</w:t>
      </w:r>
      <w:r>
        <w:t xml:space="preserve"> Gradient boosting with a Poisson loss and weather features, compared with a no weather seasonal baseline and a Poisson regression. Count error 60.4 against 72.3 without weather, and 87% of 23 storm day spikes caught. A failure shows as failed on the dashboard, never as a quiet day.</w:t>
      </w:r>
    </w:p>
    <w:tbl>
      <w:tblPr>
        <w:tblW w:w="0" w:type="auto"/>
        <w:jc w:val="center"/>
        <w:tblLook w:val="04A0" w:firstRow="1" w:lastRow="0" w:firstColumn="1" w:lastColumn="0" w:noHBand="0" w:noVBand="1"/>
      </w:tblPr>
      <w:tblGrid>
        <w:gridCol w:w="4968"/>
        <w:gridCol w:w="4968"/>
      </w:tblGrid>
      <w:tr w:rsidR="00B125AA" w14:paraId="0106D189" w14:textId="77777777">
        <w:trPr>
          <w:jc w:val="center"/>
        </w:trPr>
        <w:tc>
          <w:tcPr>
            <w:tcW w:w="4968" w:type="dxa"/>
          </w:tcPr>
          <w:p w14:paraId="07E9CE07" w14:textId="77777777" w:rsidR="00B125AA" w:rsidRDefault="00146BD0">
            <w:pPr>
              <w:jc w:val="center"/>
            </w:pPr>
            <w:r>
              <w:rPr>
                <w:noProof/>
              </w:rPr>
              <w:drawing>
                <wp:inline distT="0" distB="0" distL="0" distR="0" wp14:anchorId="72116897" wp14:editId="20E66384">
                  <wp:extent cx="2971800" cy="13813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5_forecasting_arms.png"/>
                          <pic:cNvPicPr/>
                        </pic:nvPicPr>
                        <pic:blipFill>
                          <a:blip r:embed="rId28"/>
                          <a:stretch>
                            <a:fillRect/>
                          </a:stretch>
                        </pic:blipFill>
                        <pic:spPr>
                          <a:xfrm>
                            <a:off x="0" y="0"/>
                            <a:ext cx="2971800" cy="1381342"/>
                          </a:xfrm>
                          <a:prstGeom prst="rect">
                            <a:avLst/>
                          </a:prstGeom>
                        </pic:spPr>
                      </pic:pic>
                    </a:graphicData>
                  </a:graphic>
                </wp:inline>
              </w:drawing>
            </w:r>
          </w:p>
        </w:tc>
        <w:tc>
          <w:tcPr>
            <w:tcW w:w="4968" w:type="dxa"/>
          </w:tcPr>
          <w:p w14:paraId="2F91A229" w14:textId="77777777" w:rsidR="00B125AA" w:rsidRDefault="00146BD0">
            <w:pPr>
              <w:jc w:val="center"/>
            </w:pPr>
            <w:r>
              <w:rPr>
                <w:noProof/>
              </w:rPr>
              <w:drawing>
                <wp:inline distT="0" distB="0" distL="0" distR="0" wp14:anchorId="41847FC4" wp14:editId="1326609E">
                  <wp:extent cx="2971800" cy="146970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6_storm_day_spikes.png"/>
                          <pic:cNvPicPr/>
                        </pic:nvPicPr>
                        <pic:blipFill>
                          <a:blip r:embed="rId29"/>
                          <a:stretch>
                            <a:fillRect/>
                          </a:stretch>
                        </pic:blipFill>
                        <pic:spPr>
                          <a:xfrm>
                            <a:off x="0" y="0"/>
                            <a:ext cx="2971800" cy="1469701"/>
                          </a:xfrm>
                          <a:prstGeom prst="rect">
                            <a:avLst/>
                          </a:prstGeom>
                        </pic:spPr>
                      </pic:pic>
                    </a:graphicData>
                  </a:graphic>
                </wp:inline>
              </w:drawing>
            </w:r>
          </w:p>
        </w:tc>
      </w:tr>
    </w:tbl>
    <w:p w14:paraId="7DA12668" w14:textId="493AA34F" w:rsidR="00B125AA" w:rsidRDefault="00146BD0">
      <w:pPr>
        <w:pStyle w:val="Caption"/>
        <w:jc w:val="center"/>
      </w:pPr>
      <w:bookmarkStart w:id="45" w:name="_Toc243321064"/>
      <w:r>
        <w:t xml:space="preserve">Figure </w:t>
      </w:r>
      <w:r>
        <w:fldChar w:fldCharType="begin"/>
      </w:r>
      <w:r>
        <w:instrText>SEQ Figure \* ARABIC</w:instrText>
      </w:r>
      <w:r w:rsidR="002104EA">
        <w:fldChar w:fldCharType="separate"/>
      </w:r>
      <w:r>
        <w:rPr>
          <w:noProof/>
        </w:rPr>
        <w:t>13</w:t>
      </w:r>
      <w:r>
        <w:fldChar w:fldCharType="end"/>
      </w:r>
      <w:r>
        <w:t>. Predictive alerting: error of each forecasting approach (left), storm day spikes caught (right)</w:t>
      </w:r>
      <w:bookmarkEnd w:id="45"/>
    </w:p>
    <w:p w14:paraId="2A4B5DBB" w14:textId="77777777" w:rsidR="00B125AA" w:rsidRDefault="00146BD0">
      <w:r>
        <w:rPr>
          <w:i/>
          <w:color w:val="555555"/>
          <w:sz w:val="18"/>
        </w:rPr>
        <w:t>Left: weather features cut the error against the seasonal baseline. Right: most real spikes on storm days were flagged in advance.</w:t>
      </w:r>
    </w:p>
    <w:p w14:paraId="28579298" w14:textId="77777777" w:rsidR="00B125AA" w:rsidRDefault="00146BD0">
      <w:pPr>
        <w:pStyle w:val="Heading2"/>
      </w:pPr>
      <w:bookmarkStart w:id="46" w:name="_Toc243321029"/>
      <w:r>
        <w:t>4.6  Duplicate detection</w:t>
      </w:r>
      <w:bookmarkEnd w:id="46"/>
    </w:p>
    <w:p w14:paraId="429FABE2" w14:textId="77777777" w:rsidR="00B125AA" w:rsidRDefault="00146BD0">
      <w:r>
        <w:rPr>
          <w:b/>
        </w:rPr>
        <w:t>Choice.</w:t>
      </w:r>
      <w:r>
        <w:t xml:space="preserve"> Eight methods and one ablation were compared on 295 real pairs checked by hand: exact keys, radius and time windows, fuzzy addresses, DBSCAN, HDBSCAN, a graph method and two hybrids. The tuned evidence hybrid ships: precision 0.90, recall 0.95, F1 0.92 and an adjusted Rand index of 0.91, against F1 0.69 for the first version, in 0.02 ms per request. A problem reported again after its request was closed is marked a recurrence, not a duplicate.</w:t>
      </w:r>
    </w:p>
    <w:p w14:paraId="0291CEB4" w14:textId="77777777" w:rsidR="00B125AA" w:rsidRDefault="00146BD0">
      <w:pPr>
        <w:keepNext/>
        <w:jc w:val="center"/>
      </w:pPr>
      <w:r>
        <w:rPr>
          <w:noProof/>
        </w:rPr>
        <w:lastRenderedPageBreak/>
        <w:drawing>
          <wp:inline distT="0" distB="0" distL="0" distR="0" wp14:anchorId="42553BC7" wp14:editId="5AE32BD7">
            <wp:extent cx="5303520" cy="256417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duplicate_methods.png"/>
                    <pic:cNvPicPr/>
                  </pic:nvPicPr>
                  <pic:blipFill>
                    <a:blip r:embed="rId30"/>
                    <a:stretch>
                      <a:fillRect/>
                    </a:stretch>
                  </pic:blipFill>
                  <pic:spPr>
                    <a:xfrm>
                      <a:off x="0" y="0"/>
                      <a:ext cx="5303520" cy="2564176"/>
                    </a:xfrm>
                    <a:prstGeom prst="rect">
                      <a:avLst/>
                    </a:prstGeom>
                  </pic:spPr>
                </pic:pic>
              </a:graphicData>
            </a:graphic>
          </wp:inline>
        </w:drawing>
      </w:r>
    </w:p>
    <w:p w14:paraId="2EB37B73" w14:textId="2931502E" w:rsidR="00B125AA" w:rsidRDefault="00146BD0">
      <w:pPr>
        <w:pStyle w:val="Caption"/>
        <w:jc w:val="center"/>
      </w:pPr>
      <w:bookmarkStart w:id="47" w:name="_Toc243321065"/>
      <w:r>
        <w:t xml:space="preserve">Figure </w:t>
      </w:r>
      <w:r>
        <w:fldChar w:fldCharType="begin"/>
      </w:r>
      <w:r>
        <w:instrText>SEQ Figure \* ARABIC</w:instrText>
      </w:r>
      <w:r w:rsidR="002104EA">
        <w:fldChar w:fldCharType="separate"/>
      </w:r>
      <w:r>
        <w:rPr>
          <w:noProof/>
        </w:rPr>
        <w:t>14</w:t>
      </w:r>
      <w:r>
        <w:fldChar w:fldCharType="end"/>
      </w:r>
      <w:r>
        <w:t>. Duplicate detection: F1 of each method on the same 295 hand checked pairs</w:t>
      </w:r>
      <w:bookmarkEnd w:id="47"/>
    </w:p>
    <w:p w14:paraId="3693BD20" w14:textId="77777777" w:rsidR="00B125AA" w:rsidRDefault="00146BD0">
      <w:r>
        <w:rPr>
          <w:i/>
          <w:color w:val="555555"/>
          <w:sz w:val="18"/>
        </w:rPr>
        <w:t>Clustering alone merges separate incidents. Requiring evidence from time, distance and address together nearly halves false merges.</w:t>
      </w:r>
    </w:p>
    <w:p w14:paraId="5CCB5701" w14:textId="77777777" w:rsidR="00B125AA" w:rsidRDefault="00146BD0">
      <w:pPr>
        <w:pStyle w:val="Heading2"/>
      </w:pPr>
      <w:bookmarkStart w:id="48" w:name="_Toc243321030"/>
      <w:r>
        <w:t>4.7  Fake request detection</w:t>
      </w:r>
      <w:bookmarkEnd w:id="48"/>
    </w:p>
    <w:p w14:paraId="7FD5AE28" w14:textId="77777777" w:rsidR="00B125AA" w:rsidRDefault="00146BD0">
      <w:r>
        <w:rPr>
          <w:b/>
        </w:rPr>
        <w:t>Choice.</w:t>
      </w:r>
      <w:r>
        <w:t xml:space="preserve"> Rules, logistic regression and gradient boosting were compared with calibration on 5,390 held out requests. The hybrid of rules and calibrated logistic regression ships because it is explainable and keeps false positives on first time reporters at 0.33. Its separation is modest (AUC 0.61), so by design it only lowers a report or asks a person to look, and never rejects one.</w:t>
      </w:r>
    </w:p>
    <w:p w14:paraId="43872AD8" w14:textId="77777777" w:rsidR="00B125AA" w:rsidRDefault="00146BD0">
      <w:pPr>
        <w:keepNext/>
        <w:jc w:val="center"/>
      </w:pPr>
      <w:r>
        <w:rPr>
          <w:noProof/>
        </w:rPr>
        <w:drawing>
          <wp:inline distT="0" distB="0" distL="0" distR="0" wp14:anchorId="5815BC2F" wp14:editId="54E13230">
            <wp:extent cx="5120640" cy="218047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fake_methods.png"/>
                    <pic:cNvPicPr/>
                  </pic:nvPicPr>
                  <pic:blipFill>
                    <a:blip r:embed="rId31"/>
                    <a:stretch>
                      <a:fillRect/>
                    </a:stretch>
                  </pic:blipFill>
                  <pic:spPr>
                    <a:xfrm>
                      <a:off x="0" y="0"/>
                      <a:ext cx="5120640" cy="2180472"/>
                    </a:xfrm>
                    <a:prstGeom prst="rect">
                      <a:avLst/>
                    </a:prstGeom>
                  </pic:spPr>
                </pic:pic>
              </a:graphicData>
            </a:graphic>
          </wp:inline>
        </w:drawing>
      </w:r>
    </w:p>
    <w:p w14:paraId="3383731E" w14:textId="087DE3B7" w:rsidR="00B125AA" w:rsidRDefault="00146BD0">
      <w:pPr>
        <w:pStyle w:val="Caption"/>
        <w:jc w:val="center"/>
      </w:pPr>
      <w:bookmarkStart w:id="49" w:name="_Toc243321066"/>
      <w:r>
        <w:t xml:space="preserve">Figure </w:t>
      </w:r>
      <w:r>
        <w:fldChar w:fldCharType="begin"/>
      </w:r>
      <w:r>
        <w:instrText>SEQ Figure \* ARABIC</w:instrText>
      </w:r>
      <w:r w:rsidR="002104EA">
        <w:fldChar w:fldCharType="separate"/>
      </w:r>
      <w:r>
        <w:rPr>
          <w:noProof/>
        </w:rPr>
        <w:t>15</w:t>
      </w:r>
      <w:r>
        <w:fldChar w:fldCharType="end"/>
      </w:r>
      <w:r>
        <w:t>. Fake request detection: AUC of each method on 5,390 held out requests</w:t>
      </w:r>
      <w:bookmarkEnd w:id="49"/>
    </w:p>
    <w:p w14:paraId="54E406C9" w14:textId="77777777" w:rsidR="00B125AA" w:rsidRDefault="00146BD0">
      <w:r>
        <w:rPr>
          <w:i/>
          <w:color w:val="555555"/>
          <w:sz w:val="18"/>
        </w:rPr>
        <w:t>All methods sit just above chance, which is honest evidence that an unfounded report is hard to spot from the report alone.</w:t>
      </w:r>
    </w:p>
    <w:p w14:paraId="4AE53266" w14:textId="77777777" w:rsidR="00B125AA" w:rsidRDefault="00146BD0">
      <w:pPr>
        <w:pStyle w:val="Heading2"/>
      </w:pPr>
      <w:bookmarkStart w:id="50" w:name="_Toc243321031"/>
      <w:r>
        <w:t>4.8  Admin questions</w:t>
      </w:r>
      <w:bookmarkEnd w:id="50"/>
    </w:p>
    <w:p w14:paraId="55CB43AD" w14:textId="77777777" w:rsidR="00B125AA" w:rsidRDefault="00146BD0">
      <w:r>
        <w:rPr>
          <w:b/>
        </w:rPr>
        <w:t>Choice.</w:t>
      </w:r>
      <w:r>
        <w:t xml:space="preserve"> Staff ask questions about the live queue in plain words. Rules, a TF IDF intent classifier and a hybrid were benchmarked on 74 gold questions written before any strategy ran. The hybrid ships: intent accuracy 0.959 with confidence interval 0.91 to 1.00, every answer grounded in the data, and all 12 attempts to change data refused. It never generates SQL, so it can only read.</w:t>
      </w:r>
    </w:p>
    <w:p w14:paraId="71F02EC5" w14:textId="77777777" w:rsidR="00B125AA" w:rsidRDefault="00146BD0">
      <w:pPr>
        <w:keepNext/>
        <w:jc w:val="center"/>
      </w:pPr>
      <w:r>
        <w:rPr>
          <w:noProof/>
        </w:rPr>
        <w:lastRenderedPageBreak/>
        <w:drawing>
          <wp:inline distT="0" distB="0" distL="0" distR="0" wp14:anchorId="5E4F307B" wp14:editId="1F03BEBE">
            <wp:extent cx="5120640" cy="211107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admin_strategies.png"/>
                    <pic:cNvPicPr/>
                  </pic:nvPicPr>
                  <pic:blipFill>
                    <a:blip r:embed="rId32"/>
                    <a:stretch>
                      <a:fillRect/>
                    </a:stretch>
                  </pic:blipFill>
                  <pic:spPr>
                    <a:xfrm>
                      <a:off x="0" y="0"/>
                      <a:ext cx="5120640" cy="2111077"/>
                    </a:xfrm>
                    <a:prstGeom prst="rect">
                      <a:avLst/>
                    </a:prstGeom>
                  </pic:spPr>
                </pic:pic>
              </a:graphicData>
            </a:graphic>
          </wp:inline>
        </w:drawing>
      </w:r>
    </w:p>
    <w:p w14:paraId="263F1D20" w14:textId="13A2B05D" w:rsidR="00B125AA" w:rsidRDefault="00146BD0">
      <w:pPr>
        <w:pStyle w:val="Caption"/>
        <w:jc w:val="center"/>
      </w:pPr>
      <w:bookmarkStart w:id="51" w:name="_Toc243321067"/>
      <w:r>
        <w:t xml:space="preserve">Figure </w:t>
      </w:r>
      <w:r>
        <w:fldChar w:fldCharType="begin"/>
      </w:r>
      <w:r>
        <w:instrText>SEQ Figure \* ARABIC</w:instrText>
      </w:r>
      <w:r w:rsidR="002104EA">
        <w:fldChar w:fldCharType="separate"/>
      </w:r>
      <w:r>
        <w:rPr>
          <w:noProof/>
        </w:rPr>
        <w:t>16</w:t>
      </w:r>
      <w:r>
        <w:fldChar w:fldCharType="end"/>
      </w:r>
      <w:r>
        <w:t>. Admin questions: three strategies on 74 gold questions</w:t>
      </w:r>
      <w:bookmarkEnd w:id="51"/>
    </w:p>
    <w:p w14:paraId="5E4D1B48" w14:textId="77777777" w:rsidR="00B125AA" w:rsidRDefault="00146BD0">
      <w:r>
        <w:rPr>
          <w:i/>
          <w:color w:val="555555"/>
          <w:sz w:val="18"/>
        </w:rPr>
        <w:t>Rules and the hybrid tie, both ahead of learning alone. The hybrid keeps the learned fallback for phrasings the rules miss.</w:t>
      </w:r>
    </w:p>
    <w:p w14:paraId="4F1C7E02" w14:textId="77777777" w:rsidR="00B125AA" w:rsidRDefault="00146BD0">
      <w:pPr>
        <w:pStyle w:val="Heading2"/>
      </w:pPr>
      <w:bookmarkStart w:id="52" w:name="_Toc243321032"/>
      <w:r>
        <w:t>4.9  Agency and skill routing</w:t>
      </w:r>
      <w:bookmarkEnd w:id="52"/>
    </w:p>
    <w:p w14:paraId="131AFF4D" w14:textId="77777777" w:rsidR="00B125AA" w:rsidRDefault="00146BD0">
      <w:r>
        <w:rPr>
          <w:b/>
        </w:rPr>
        <w:t>Choice.</w:t>
      </w:r>
      <w:r>
        <w:t xml:space="preserve"> The question was whether routing needs learning at all. In 49,556 of 49,558 historical requests (99.996%) the agency matched the catalog, and learned classifiers per code and per borough changed no assignment. So the catalog rules ship. Learning did find one useful pattern: 503 of 1,164 referred requests fall in three codes, so the component adds an explainable advisory when a hand off between agencies is likely.</w:t>
      </w:r>
    </w:p>
    <w:p w14:paraId="0DC0E805" w14:textId="5A831CB0" w:rsidR="00B125AA" w:rsidRDefault="00146BD0">
      <w:pPr>
        <w:pStyle w:val="Caption"/>
        <w:keepNext/>
      </w:pPr>
      <w:bookmarkStart w:id="53" w:name="_Toc243321081"/>
      <w:r>
        <w:t xml:space="preserve">Table </w:t>
      </w:r>
      <w:r>
        <w:fldChar w:fldCharType="begin"/>
      </w:r>
      <w:r>
        <w:instrText>SEQ Table \* ARABIC</w:instrText>
      </w:r>
      <w:r w:rsidR="002104EA">
        <w:fldChar w:fldCharType="separate"/>
      </w:r>
      <w:r>
        <w:rPr>
          <w:noProof/>
        </w:rPr>
        <w:t>9</w:t>
      </w:r>
      <w:r>
        <w:fldChar w:fldCharType="end"/>
      </w:r>
      <w:r>
        <w:t>. Agency and skill routing: approaches compared</w:t>
      </w:r>
      <w:bookmarkEnd w:id="53"/>
    </w:p>
    <w:tbl>
      <w:tblPr>
        <w:tblStyle w:val="TableGrid"/>
        <w:tblW w:w="0" w:type="auto"/>
        <w:jc w:val="center"/>
        <w:tblLook w:val="04A0" w:firstRow="1" w:lastRow="0" w:firstColumn="1" w:lastColumn="0" w:noHBand="0" w:noVBand="1"/>
      </w:tblPr>
      <w:tblGrid>
        <w:gridCol w:w="3744"/>
        <w:gridCol w:w="3168"/>
        <w:gridCol w:w="2880"/>
      </w:tblGrid>
      <w:tr w:rsidR="00B125AA" w14:paraId="226EC9DB" w14:textId="77777777">
        <w:trPr>
          <w:jc w:val="center"/>
        </w:trPr>
        <w:tc>
          <w:tcPr>
            <w:tcW w:w="3744" w:type="dxa"/>
            <w:shd w:val="clear" w:color="auto" w:fill="004183"/>
          </w:tcPr>
          <w:p w14:paraId="3C91C063" w14:textId="77777777" w:rsidR="00B125AA" w:rsidRDefault="00146BD0">
            <w:r>
              <w:rPr>
                <w:b/>
                <w:color w:val="FFFFFF"/>
                <w:sz w:val="17"/>
              </w:rPr>
              <w:t>Approach</w:t>
            </w:r>
          </w:p>
        </w:tc>
        <w:tc>
          <w:tcPr>
            <w:tcW w:w="3168" w:type="dxa"/>
            <w:shd w:val="clear" w:color="auto" w:fill="004183"/>
          </w:tcPr>
          <w:p w14:paraId="3E8E7520" w14:textId="77777777" w:rsidR="00B125AA" w:rsidRDefault="00146BD0">
            <w:r>
              <w:rPr>
                <w:b/>
                <w:color w:val="FFFFFF"/>
                <w:sz w:val="17"/>
              </w:rPr>
              <w:t>Changes against the catalog</w:t>
            </w:r>
          </w:p>
        </w:tc>
        <w:tc>
          <w:tcPr>
            <w:tcW w:w="2880" w:type="dxa"/>
            <w:shd w:val="clear" w:color="auto" w:fill="004183"/>
          </w:tcPr>
          <w:p w14:paraId="7A301A53" w14:textId="77777777" w:rsidR="00B125AA" w:rsidRDefault="00146BD0">
            <w:r>
              <w:rPr>
                <w:b/>
                <w:color w:val="FFFFFF"/>
                <w:sz w:val="17"/>
              </w:rPr>
              <w:t>Decision</w:t>
            </w:r>
          </w:p>
        </w:tc>
      </w:tr>
      <w:tr w:rsidR="00B125AA" w14:paraId="635A9E54" w14:textId="77777777">
        <w:trPr>
          <w:jc w:val="center"/>
        </w:trPr>
        <w:tc>
          <w:tcPr>
            <w:tcW w:w="3744" w:type="dxa"/>
          </w:tcPr>
          <w:p w14:paraId="0F429906" w14:textId="77777777" w:rsidR="00B125AA" w:rsidRDefault="00146BD0">
            <w:pPr>
              <w:spacing w:after="0"/>
            </w:pPr>
            <w:r>
              <w:rPr>
                <w:sz w:val="17"/>
              </w:rPr>
              <w:t>Catalog lookup by request type</w:t>
            </w:r>
          </w:p>
        </w:tc>
        <w:tc>
          <w:tcPr>
            <w:tcW w:w="3168" w:type="dxa"/>
          </w:tcPr>
          <w:p w14:paraId="08F53314" w14:textId="77777777" w:rsidR="00B125AA" w:rsidRDefault="00146BD0">
            <w:pPr>
              <w:spacing w:after="0"/>
            </w:pPr>
            <w:r>
              <w:rPr>
                <w:sz w:val="17"/>
              </w:rPr>
              <w:t>None by definition</w:t>
            </w:r>
          </w:p>
        </w:tc>
        <w:tc>
          <w:tcPr>
            <w:tcW w:w="2880" w:type="dxa"/>
          </w:tcPr>
          <w:p w14:paraId="41B54D13" w14:textId="77777777" w:rsidR="00B125AA" w:rsidRDefault="00146BD0">
            <w:pPr>
              <w:spacing w:after="0"/>
            </w:pPr>
            <w:r>
              <w:rPr>
                <w:sz w:val="17"/>
              </w:rPr>
              <w:t>Ships</w:t>
            </w:r>
          </w:p>
        </w:tc>
      </w:tr>
      <w:tr w:rsidR="00B125AA" w14:paraId="3CBD5FC4" w14:textId="77777777">
        <w:trPr>
          <w:jc w:val="center"/>
        </w:trPr>
        <w:tc>
          <w:tcPr>
            <w:tcW w:w="3744" w:type="dxa"/>
            <w:shd w:val="clear" w:color="auto" w:fill="EAF0F7"/>
          </w:tcPr>
          <w:p w14:paraId="2678E0D9" w14:textId="77777777" w:rsidR="00B125AA" w:rsidRDefault="00146BD0">
            <w:pPr>
              <w:spacing w:after="0"/>
            </w:pPr>
            <w:r>
              <w:rPr>
                <w:sz w:val="17"/>
              </w:rPr>
              <w:t>Majority classifier per code (C1)</w:t>
            </w:r>
          </w:p>
        </w:tc>
        <w:tc>
          <w:tcPr>
            <w:tcW w:w="3168" w:type="dxa"/>
            <w:shd w:val="clear" w:color="auto" w:fill="EAF0F7"/>
          </w:tcPr>
          <w:p w14:paraId="0656A0A1" w14:textId="77777777" w:rsidR="00B125AA" w:rsidRDefault="00146BD0">
            <w:pPr>
              <w:spacing w:after="0"/>
            </w:pPr>
            <w:r>
              <w:rPr>
                <w:sz w:val="17"/>
              </w:rPr>
              <w:t>0 assignments</w:t>
            </w:r>
          </w:p>
        </w:tc>
        <w:tc>
          <w:tcPr>
            <w:tcW w:w="2880" w:type="dxa"/>
            <w:shd w:val="clear" w:color="auto" w:fill="EAF0F7"/>
          </w:tcPr>
          <w:p w14:paraId="445CF204" w14:textId="77777777" w:rsidR="00B125AA" w:rsidRDefault="00146BD0">
            <w:pPr>
              <w:spacing w:after="0"/>
            </w:pPr>
            <w:r>
              <w:rPr>
                <w:sz w:val="17"/>
              </w:rPr>
              <w:t>Evidence that rules suffice</w:t>
            </w:r>
          </w:p>
        </w:tc>
      </w:tr>
      <w:tr w:rsidR="00B125AA" w14:paraId="1912691C" w14:textId="77777777">
        <w:trPr>
          <w:jc w:val="center"/>
        </w:trPr>
        <w:tc>
          <w:tcPr>
            <w:tcW w:w="3744" w:type="dxa"/>
          </w:tcPr>
          <w:p w14:paraId="480FB3A6" w14:textId="77777777" w:rsidR="00B125AA" w:rsidRDefault="00146BD0">
            <w:pPr>
              <w:spacing w:after="0"/>
            </w:pPr>
            <w:r>
              <w:rPr>
                <w:sz w:val="17"/>
              </w:rPr>
              <w:t>Majority classifier per code and borough (C2)</w:t>
            </w:r>
          </w:p>
        </w:tc>
        <w:tc>
          <w:tcPr>
            <w:tcW w:w="3168" w:type="dxa"/>
          </w:tcPr>
          <w:p w14:paraId="1D6BD228" w14:textId="77777777" w:rsidR="00B125AA" w:rsidRDefault="00146BD0">
            <w:pPr>
              <w:spacing w:after="0"/>
            </w:pPr>
            <w:r>
              <w:rPr>
                <w:sz w:val="17"/>
              </w:rPr>
              <w:t>0 assignments</w:t>
            </w:r>
          </w:p>
        </w:tc>
        <w:tc>
          <w:tcPr>
            <w:tcW w:w="2880" w:type="dxa"/>
          </w:tcPr>
          <w:p w14:paraId="4C69FCC1" w14:textId="77777777" w:rsidR="00B125AA" w:rsidRDefault="00146BD0">
            <w:pPr>
              <w:spacing w:after="0"/>
            </w:pPr>
            <w:r>
              <w:rPr>
                <w:sz w:val="17"/>
              </w:rPr>
              <w:t>Evidence that rules suffice</w:t>
            </w:r>
          </w:p>
        </w:tc>
      </w:tr>
      <w:tr w:rsidR="00B125AA" w14:paraId="0FEC17AA" w14:textId="77777777">
        <w:trPr>
          <w:jc w:val="center"/>
        </w:trPr>
        <w:tc>
          <w:tcPr>
            <w:tcW w:w="3744" w:type="dxa"/>
            <w:shd w:val="clear" w:color="auto" w:fill="EAF0F7"/>
          </w:tcPr>
          <w:p w14:paraId="72570759" w14:textId="77777777" w:rsidR="00B125AA" w:rsidRDefault="00146BD0">
            <w:pPr>
              <w:spacing w:after="0"/>
            </w:pPr>
            <w:r>
              <w:rPr>
                <w:sz w:val="17"/>
              </w:rPr>
              <w:t>Referral advisory rule from training data</w:t>
            </w:r>
          </w:p>
        </w:tc>
        <w:tc>
          <w:tcPr>
            <w:tcW w:w="3168" w:type="dxa"/>
            <w:shd w:val="clear" w:color="auto" w:fill="EAF0F7"/>
          </w:tcPr>
          <w:p w14:paraId="0FC1D9AC" w14:textId="77777777" w:rsidR="00B125AA" w:rsidRDefault="00146BD0">
            <w:pPr>
              <w:spacing w:after="0"/>
            </w:pPr>
            <w:r>
              <w:rPr>
                <w:sz w:val="17"/>
              </w:rPr>
              <w:t>Advisory only, never reassigns</w:t>
            </w:r>
          </w:p>
        </w:tc>
        <w:tc>
          <w:tcPr>
            <w:tcW w:w="2880" w:type="dxa"/>
            <w:shd w:val="clear" w:color="auto" w:fill="EAF0F7"/>
          </w:tcPr>
          <w:p w14:paraId="1AC8442C" w14:textId="77777777" w:rsidR="00B125AA" w:rsidRDefault="00146BD0">
            <w:pPr>
              <w:spacing w:after="0"/>
            </w:pPr>
            <w:r>
              <w:rPr>
                <w:sz w:val="17"/>
              </w:rPr>
              <w:t>Ships beside the catalog</w:t>
            </w:r>
          </w:p>
        </w:tc>
      </w:tr>
    </w:tbl>
    <w:p w14:paraId="6F5499C4" w14:textId="77777777" w:rsidR="00B125AA" w:rsidRDefault="00B125AA">
      <w:pPr>
        <w:spacing w:after="40"/>
      </w:pPr>
    </w:p>
    <w:p w14:paraId="1B9BD936" w14:textId="77777777" w:rsidR="00B125AA" w:rsidRDefault="00146BD0">
      <w:pPr>
        <w:pStyle w:val="Heading2"/>
      </w:pPr>
      <w:bookmarkStart w:id="54" w:name="_Toc243321033"/>
      <w:r>
        <w:t>4.10  External factors</w:t>
      </w:r>
      <w:bookmarkEnd w:id="54"/>
    </w:p>
    <w:p w14:paraId="44E89A66" w14:textId="77777777" w:rsidR="00B125AA" w:rsidRDefault="00146BD0">
      <w:r>
        <w:rPr>
          <w:b/>
        </w:rPr>
        <w:t>Choice.</w:t>
      </w:r>
      <w:r>
        <w:t xml:space="preserve"> Straight line distance from the request to 4,445 critical facilities from OpenStreetMap (schools, hospitals and similar). The 100 m threshold was chosen on validation data under a protocol written before testing, and flags 27.3% of historical requests. 2.5% of requests lack a usable location and return null, never zero. 90 of 90 tests pass, at 0.14 ms per request.</w:t>
      </w:r>
    </w:p>
    <w:tbl>
      <w:tblPr>
        <w:tblW w:w="0" w:type="auto"/>
        <w:jc w:val="center"/>
        <w:tblLook w:val="04A0" w:firstRow="1" w:lastRow="0" w:firstColumn="1" w:lastColumn="0" w:noHBand="0" w:noVBand="1"/>
      </w:tblPr>
      <w:tblGrid>
        <w:gridCol w:w="4968"/>
        <w:gridCol w:w="4968"/>
      </w:tblGrid>
      <w:tr w:rsidR="00B125AA" w14:paraId="04EB4CAA" w14:textId="77777777">
        <w:trPr>
          <w:jc w:val="center"/>
        </w:trPr>
        <w:tc>
          <w:tcPr>
            <w:tcW w:w="4968" w:type="dxa"/>
          </w:tcPr>
          <w:p w14:paraId="2A781439" w14:textId="77777777" w:rsidR="00B125AA" w:rsidRDefault="00146BD0">
            <w:pPr>
              <w:jc w:val="center"/>
            </w:pPr>
            <w:r>
              <w:rPr>
                <w:noProof/>
              </w:rPr>
              <w:lastRenderedPageBreak/>
              <w:drawing>
                <wp:inline distT="0" distB="0" distL="0" distR="0" wp14:anchorId="6DB9539D" wp14:editId="79C9B102">
                  <wp:extent cx="2971800" cy="94073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threshold_selection.png"/>
                          <pic:cNvPicPr/>
                        </pic:nvPicPr>
                        <pic:blipFill>
                          <a:blip r:embed="rId33"/>
                          <a:stretch>
                            <a:fillRect/>
                          </a:stretch>
                        </pic:blipFill>
                        <pic:spPr>
                          <a:xfrm>
                            <a:off x="0" y="0"/>
                            <a:ext cx="2971800" cy="940738"/>
                          </a:xfrm>
                          <a:prstGeom prst="rect">
                            <a:avLst/>
                          </a:prstGeom>
                        </pic:spPr>
                      </pic:pic>
                    </a:graphicData>
                  </a:graphic>
                </wp:inline>
              </w:drawing>
            </w:r>
          </w:p>
        </w:tc>
        <w:tc>
          <w:tcPr>
            <w:tcW w:w="4968" w:type="dxa"/>
          </w:tcPr>
          <w:p w14:paraId="5BAC8807" w14:textId="77777777" w:rsidR="00B125AA" w:rsidRDefault="00146BD0">
            <w:pPr>
              <w:jc w:val="center"/>
            </w:pPr>
            <w:r>
              <w:rPr>
                <w:noProof/>
              </w:rPr>
              <w:drawing>
                <wp:inline distT="0" distB="0" distL="0" distR="0" wp14:anchorId="4998870C" wp14:editId="7B81B1CB">
                  <wp:extent cx="2971800" cy="321861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requests_flagged.png"/>
                          <pic:cNvPicPr/>
                        </pic:nvPicPr>
                        <pic:blipFill>
                          <a:blip r:embed="rId34"/>
                          <a:stretch>
                            <a:fillRect/>
                          </a:stretch>
                        </pic:blipFill>
                        <pic:spPr>
                          <a:xfrm>
                            <a:off x="0" y="0"/>
                            <a:ext cx="2971800" cy="3218619"/>
                          </a:xfrm>
                          <a:prstGeom prst="rect">
                            <a:avLst/>
                          </a:prstGeom>
                        </pic:spPr>
                      </pic:pic>
                    </a:graphicData>
                  </a:graphic>
                </wp:inline>
              </w:drawing>
            </w:r>
          </w:p>
        </w:tc>
      </w:tr>
    </w:tbl>
    <w:p w14:paraId="51E8BA3F" w14:textId="7876006F" w:rsidR="00B125AA" w:rsidRDefault="00146BD0">
      <w:pPr>
        <w:pStyle w:val="Caption"/>
        <w:jc w:val="center"/>
      </w:pPr>
      <w:bookmarkStart w:id="55" w:name="_Toc243321068"/>
      <w:r>
        <w:t xml:space="preserve">Figure </w:t>
      </w:r>
      <w:r>
        <w:fldChar w:fldCharType="begin"/>
      </w:r>
      <w:r>
        <w:instrText>SEQ Figure \* ARABIC</w:instrText>
      </w:r>
      <w:r w:rsidR="002104EA">
        <w:fldChar w:fldCharType="separate"/>
      </w:r>
      <w:r>
        <w:rPr>
          <w:noProof/>
        </w:rPr>
        <w:t>17</w:t>
      </w:r>
      <w:r>
        <w:fldChar w:fldCharType="end"/>
      </w:r>
      <w:r>
        <w:t>. External factors: threshold candidates on validation data (left), requests flagged across the city (right)</w:t>
      </w:r>
      <w:bookmarkEnd w:id="55"/>
    </w:p>
    <w:p w14:paraId="683DEE55" w14:textId="77777777" w:rsidR="00B125AA" w:rsidRDefault="00146BD0">
      <w:r>
        <w:rPr>
          <w:i/>
          <w:color w:val="555555"/>
          <w:sz w:val="18"/>
        </w:rPr>
        <w:t>Left: the candidate thresholds compared on validation data, from which 100 m was selected under the protocol. Right: where flagged requests fall across the five boroughs.</w:t>
      </w:r>
    </w:p>
    <w:p w14:paraId="2AED1EDA" w14:textId="77777777" w:rsidR="00B125AA" w:rsidRDefault="00146BD0">
      <w:pPr>
        <w:pStyle w:val="Heading2"/>
      </w:pPr>
      <w:bookmarkStart w:id="56" w:name="_Toc243321034"/>
      <w:r>
        <w:t>4.11  Urgency and Prioritisation</w:t>
      </w:r>
      <w:bookmarkEnd w:id="56"/>
    </w:p>
    <w:p w14:paraId="65C56137" w14:textId="77777777" w:rsidR="00B125AA" w:rsidRDefault="00146BD0">
      <w:r>
        <w:rPr>
          <w:b/>
        </w:rPr>
        <w:t>Choice.</w:t>
      </w:r>
      <w:r>
        <w:t xml:space="preserve"> Urgency uses forward chaining rules over a hazard knowledge base and service impact rules. Four learned model families were also trained on 672,041 labelled rows and reached macro F1 up to 1.000, against 0.281 for the majority baseline. Such a score means the models had learned the labelling policy itself, not new knowledge, so the transparent rules ship. Prioritisation ranks every open request with a weighted score: waiting time, SLA risk, approved escalations, confirmed sensitive sites and extra reporter</w:t>
      </w:r>
      <w:r>
        <w:t>s, with ageing so old low requests are not starved. Held duplicates go last. Its 15 behaviour tests pass. The SLA risk comes from Khalid's table of 3,563 official NYC 311 service deadlines. His code uses a deadline only once a reviewed mapping links a request type to its official category. He reviewed the water and sewer types, and we mapped 27 of the 34 types in all from the most common real descriptor in our 311 sample, so the SLA weight now works for most requests.</w:t>
      </w:r>
    </w:p>
    <w:tbl>
      <w:tblPr>
        <w:tblW w:w="0" w:type="auto"/>
        <w:jc w:val="center"/>
        <w:tblLook w:val="04A0" w:firstRow="1" w:lastRow="0" w:firstColumn="1" w:lastColumn="0" w:noHBand="0" w:noVBand="1"/>
      </w:tblPr>
      <w:tblGrid>
        <w:gridCol w:w="4968"/>
        <w:gridCol w:w="4968"/>
      </w:tblGrid>
      <w:tr w:rsidR="00B125AA" w14:paraId="03055038" w14:textId="77777777">
        <w:trPr>
          <w:jc w:val="center"/>
        </w:trPr>
        <w:tc>
          <w:tcPr>
            <w:tcW w:w="4968" w:type="dxa"/>
          </w:tcPr>
          <w:p w14:paraId="602F7AE2" w14:textId="77777777" w:rsidR="00B125AA" w:rsidRDefault="00146BD0">
            <w:pPr>
              <w:jc w:val="center"/>
            </w:pPr>
            <w:r>
              <w:rPr>
                <w:noProof/>
              </w:rPr>
              <w:drawing>
                <wp:inline distT="0" distB="0" distL="0" distR="0" wp14:anchorId="398EC22A" wp14:editId="34BBA431">
                  <wp:extent cx="2971800" cy="115533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urgency_models.png"/>
                          <pic:cNvPicPr/>
                        </pic:nvPicPr>
                        <pic:blipFill>
                          <a:blip r:embed="rId35"/>
                          <a:stretch>
                            <a:fillRect/>
                          </a:stretch>
                        </pic:blipFill>
                        <pic:spPr>
                          <a:xfrm>
                            <a:off x="0" y="0"/>
                            <a:ext cx="2971800" cy="1155338"/>
                          </a:xfrm>
                          <a:prstGeom prst="rect">
                            <a:avLst/>
                          </a:prstGeom>
                        </pic:spPr>
                      </pic:pic>
                    </a:graphicData>
                  </a:graphic>
                </wp:inline>
              </w:drawing>
            </w:r>
          </w:p>
        </w:tc>
        <w:tc>
          <w:tcPr>
            <w:tcW w:w="4968" w:type="dxa"/>
          </w:tcPr>
          <w:p w14:paraId="188A0C44" w14:textId="77777777" w:rsidR="00B125AA" w:rsidRDefault="00146BD0">
            <w:pPr>
              <w:jc w:val="center"/>
            </w:pPr>
            <w:r>
              <w:rPr>
                <w:noProof/>
              </w:rPr>
              <w:drawing>
                <wp:inline distT="0" distB="0" distL="0" distR="0" wp14:anchorId="1D96CAF6" wp14:editId="3CF50D11">
                  <wp:extent cx="2971800" cy="107847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priority_weights.png"/>
                          <pic:cNvPicPr/>
                        </pic:nvPicPr>
                        <pic:blipFill>
                          <a:blip r:embed="rId36"/>
                          <a:stretch>
                            <a:fillRect/>
                          </a:stretch>
                        </pic:blipFill>
                        <pic:spPr>
                          <a:xfrm>
                            <a:off x="0" y="0"/>
                            <a:ext cx="2971800" cy="1078476"/>
                          </a:xfrm>
                          <a:prstGeom prst="rect">
                            <a:avLst/>
                          </a:prstGeom>
                        </pic:spPr>
                      </pic:pic>
                    </a:graphicData>
                  </a:graphic>
                </wp:inline>
              </w:drawing>
            </w:r>
          </w:p>
        </w:tc>
      </w:tr>
    </w:tbl>
    <w:p w14:paraId="7DE31AB4" w14:textId="55E04A3C" w:rsidR="00B125AA" w:rsidRDefault="00146BD0">
      <w:pPr>
        <w:pStyle w:val="Caption"/>
        <w:jc w:val="center"/>
      </w:pPr>
      <w:bookmarkStart w:id="57" w:name="_Toc243321069"/>
      <w:r>
        <w:t xml:space="preserve">Figure </w:t>
      </w:r>
      <w:r>
        <w:fldChar w:fldCharType="begin"/>
      </w:r>
      <w:r>
        <w:instrText>SEQ Figure \* ARABIC</w:instrText>
      </w:r>
      <w:r w:rsidR="002104EA">
        <w:fldChar w:fldCharType="separate"/>
      </w:r>
      <w:r>
        <w:rPr>
          <w:noProof/>
        </w:rPr>
        <w:t>18</w:t>
      </w:r>
      <w:r>
        <w:fldChar w:fldCharType="end"/>
      </w:r>
      <w:r>
        <w:t>. Urgency: macro F1 of each learned model (left), and the maximum points each factor adds in Prioritisation (right)</w:t>
      </w:r>
      <w:bookmarkEnd w:id="57"/>
    </w:p>
    <w:p w14:paraId="0C846B99" w14:textId="77777777" w:rsidR="00B125AA" w:rsidRDefault="00146BD0">
      <w:r>
        <w:rPr>
          <w:i/>
          <w:color w:val="555555"/>
          <w:sz w:val="18"/>
        </w:rPr>
        <w:t>Left: near perfect scores reveal policy imitation, which is why rules ship. Right: SLA risk carries the most weight, then waiting time and escalation.</w:t>
      </w:r>
    </w:p>
    <w:p w14:paraId="4F208EE5" w14:textId="77777777" w:rsidR="00B125AA" w:rsidRDefault="00146BD0">
      <w:pPr>
        <w:pStyle w:val="Heading2"/>
      </w:pPr>
      <w:bookmarkStart w:id="58" w:name="_Toc243321035"/>
      <w:r>
        <w:t>4.12  Crew deployment and route optimisation</w:t>
      </w:r>
      <w:bookmarkEnd w:id="58"/>
    </w:p>
    <w:p w14:paraId="2F16B784" w14:textId="77777777" w:rsidR="00B125AA" w:rsidRDefault="00146BD0">
      <w:r>
        <w:rPr>
          <w:b/>
        </w:rPr>
        <w:t>Choice.</w:t>
      </w:r>
      <w:r>
        <w:t xml:space="preserve"> A genetic algorithm assigns and orders jobs for each crew, with A* search using ALT landmarks for travel times on the NYC road network. It was compared with dispatching strictly in queue order (rank first greedy), a travel </w:t>
      </w:r>
      <w:r>
        <w:lastRenderedPageBreak/>
        <w:t xml:space="preserve">aware greedy and an exact solver on 50 held out episodes across five crew rosters. It serves 9 to 18 percent more requests than rank first greedy with 38 to 48 percent less travel, and finds the exact optimum on 60 of 60 small cases. A travel aware greedy drives slightly less but breaks </w:t>
      </w:r>
      <w:r>
        <w:t>the queue's priority order far more often. A* returned exactly Dijkstra's cost on 500 random pairs while expanding 12.8 percent of the nodes, and rolling replanning cut travel 7.6 percent against a static plan while its stability rules halved plan changes.</w:t>
      </w:r>
    </w:p>
    <w:p w14:paraId="158B1201" w14:textId="77777777" w:rsidR="00B125AA" w:rsidRDefault="00146BD0">
      <w:pPr>
        <w:keepNext/>
        <w:jc w:val="center"/>
      </w:pPr>
      <w:r>
        <w:rPr>
          <w:noProof/>
        </w:rPr>
        <w:drawing>
          <wp:inline distT="0" distB="0" distL="0" distR="0" wp14:anchorId="20032CE1" wp14:editId="34DD7633">
            <wp:extent cx="5303520" cy="180038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crew_ga.png"/>
                    <pic:cNvPicPr/>
                  </pic:nvPicPr>
                  <pic:blipFill>
                    <a:blip r:embed="rId37"/>
                    <a:stretch>
                      <a:fillRect/>
                    </a:stretch>
                  </pic:blipFill>
                  <pic:spPr>
                    <a:xfrm>
                      <a:off x="0" y="0"/>
                      <a:ext cx="5303520" cy="1800389"/>
                    </a:xfrm>
                    <a:prstGeom prst="rect">
                      <a:avLst/>
                    </a:prstGeom>
                  </pic:spPr>
                </pic:pic>
              </a:graphicData>
            </a:graphic>
          </wp:inline>
        </w:drawing>
      </w:r>
    </w:p>
    <w:p w14:paraId="133E7C0B" w14:textId="64C0776D" w:rsidR="00B125AA" w:rsidRDefault="00146BD0">
      <w:pPr>
        <w:pStyle w:val="Caption"/>
        <w:jc w:val="center"/>
      </w:pPr>
      <w:bookmarkStart w:id="59" w:name="_Toc243321070"/>
      <w:r>
        <w:t xml:space="preserve">Figure </w:t>
      </w:r>
      <w:r>
        <w:fldChar w:fldCharType="begin"/>
      </w:r>
      <w:r>
        <w:instrText>SEQ Figure \* ARABIC</w:instrText>
      </w:r>
      <w:r w:rsidR="002104EA">
        <w:fldChar w:fldCharType="separate"/>
      </w:r>
      <w:r>
        <w:rPr>
          <w:noProof/>
        </w:rPr>
        <w:t>19</w:t>
      </w:r>
      <w:r>
        <w:fldChar w:fldCharType="end"/>
      </w:r>
      <w:r>
        <w:t>. Crew deployment: the genetic algorithm against two greedy baselines, capacity factor 1.0</w:t>
      </w:r>
      <w:bookmarkEnd w:id="59"/>
    </w:p>
    <w:p w14:paraId="5F297701" w14:textId="77777777" w:rsidR="00B125AA" w:rsidRDefault="00146BD0">
      <w:r>
        <w:rPr>
          <w:i/>
          <w:color w:val="555555"/>
          <w:sz w:val="18"/>
        </w:rPr>
        <w:t>The genetic algorithm serves the most requests while keeping travel near the travel aware greedy's.</w:t>
      </w:r>
    </w:p>
    <w:tbl>
      <w:tblPr>
        <w:tblW w:w="0" w:type="auto"/>
        <w:jc w:val="center"/>
        <w:tblLook w:val="04A0" w:firstRow="1" w:lastRow="0" w:firstColumn="1" w:lastColumn="0" w:noHBand="0" w:noVBand="1"/>
      </w:tblPr>
      <w:tblGrid>
        <w:gridCol w:w="4968"/>
        <w:gridCol w:w="4968"/>
      </w:tblGrid>
      <w:tr w:rsidR="00B125AA" w14:paraId="5BBF0E69" w14:textId="77777777">
        <w:trPr>
          <w:jc w:val="center"/>
        </w:trPr>
        <w:tc>
          <w:tcPr>
            <w:tcW w:w="4968" w:type="dxa"/>
          </w:tcPr>
          <w:p w14:paraId="54C7465E" w14:textId="77777777" w:rsidR="00B125AA" w:rsidRDefault="00146BD0">
            <w:pPr>
              <w:jc w:val="center"/>
            </w:pPr>
            <w:r>
              <w:rPr>
                <w:noProof/>
              </w:rPr>
              <w:drawing>
                <wp:inline distT="0" distB="0" distL="0" distR="0" wp14:anchorId="2F0C60CA" wp14:editId="08E9EC32">
                  <wp:extent cx="2971800" cy="19795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static_comparison.png"/>
                          <pic:cNvPicPr/>
                        </pic:nvPicPr>
                        <pic:blipFill>
                          <a:blip r:embed="rId38"/>
                          <a:stretch>
                            <a:fillRect/>
                          </a:stretch>
                        </pic:blipFill>
                        <pic:spPr>
                          <a:xfrm>
                            <a:off x="0" y="0"/>
                            <a:ext cx="2971800" cy="1979560"/>
                          </a:xfrm>
                          <a:prstGeom prst="rect">
                            <a:avLst/>
                          </a:prstGeom>
                        </pic:spPr>
                      </pic:pic>
                    </a:graphicData>
                  </a:graphic>
                </wp:inline>
              </w:drawing>
            </w:r>
          </w:p>
        </w:tc>
        <w:tc>
          <w:tcPr>
            <w:tcW w:w="4968" w:type="dxa"/>
          </w:tcPr>
          <w:p w14:paraId="7BE3584A" w14:textId="77777777" w:rsidR="00B125AA" w:rsidRDefault="00146BD0">
            <w:pPr>
              <w:jc w:val="center"/>
            </w:pPr>
            <w:r>
              <w:rPr>
                <w:noProof/>
              </w:rPr>
              <w:drawing>
                <wp:inline distT="0" distB="0" distL="0" distR="0" wp14:anchorId="1116E03B" wp14:editId="35A4F566">
                  <wp:extent cx="2971800" cy="229056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route_map_nypd.png"/>
                          <pic:cNvPicPr/>
                        </pic:nvPicPr>
                        <pic:blipFill>
                          <a:blip r:embed="rId39"/>
                          <a:stretch>
                            <a:fillRect/>
                          </a:stretch>
                        </pic:blipFill>
                        <pic:spPr>
                          <a:xfrm>
                            <a:off x="0" y="0"/>
                            <a:ext cx="2971800" cy="2290567"/>
                          </a:xfrm>
                          <a:prstGeom prst="rect">
                            <a:avLst/>
                          </a:prstGeom>
                        </pic:spPr>
                      </pic:pic>
                    </a:graphicData>
                  </a:graphic>
                </wp:inline>
              </w:drawing>
            </w:r>
          </w:p>
        </w:tc>
      </w:tr>
    </w:tbl>
    <w:p w14:paraId="4B98B1FA" w14:textId="535EA21E" w:rsidR="00B125AA" w:rsidRDefault="00146BD0">
      <w:pPr>
        <w:pStyle w:val="Caption"/>
        <w:jc w:val="center"/>
      </w:pPr>
      <w:bookmarkStart w:id="60" w:name="_Toc243321071"/>
      <w:r>
        <w:t xml:space="preserve">Figure </w:t>
      </w:r>
      <w:r>
        <w:fldChar w:fldCharType="begin"/>
      </w:r>
      <w:r>
        <w:instrText>SEQ Figure \* ARABIC</w:instrText>
      </w:r>
      <w:r w:rsidR="002104EA">
        <w:fldChar w:fldCharType="separate"/>
      </w:r>
      <w:r>
        <w:rPr>
          <w:noProof/>
        </w:rPr>
        <w:t>20</w:t>
      </w:r>
      <w:r>
        <w:fldChar w:fldCharType="end"/>
      </w:r>
      <w:r>
        <w:t>. Crew deployment: methods across crew capacity (left), and one planned day of routes on real roads (right)</w:t>
      </w:r>
      <w:bookmarkEnd w:id="60"/>
    </w:p>
    <w:p w14:paraId="3BF0A9E0" w14:textId="77777777" w:rsidR="00B125AA" w:rsidRDefault="00146BD0">
      <w:r>
        <w:rPr>
          <w:i/>
          <w:color w:val="555555"/>
          <w:sz w:val="18"/>
        </w:rPr>
        <w:t>Left: the genetic algorithm's advantage is largest when crews are short. Right: each colour is one crew's ordered stops.</w:t>
      </w:r>
    </w:p>
    <w:p w14:paraId="1AB1B8FD" w14:textId="77777777" w:rsidR="00B125AA" w:rsidRDefault="00146BD0">
      <w:pPr>
        <w:pStyle w:val="Heading2"/>
      </w:pPr>
      <w:bookmarkStart w:id="61" w:name="_Toc243321036"/>
      <w:r>
        <w:t>4.13  The experimentation journey</w:t>
      </w:r>
      <w:bookmarkEnd w:id="61"/>
    </w:p>
    <w:p w14:paraId="2F1287BF" w14:textId="77777777" w:rsidR="00B125AA" w:rsidRDefault="00146BD0">
      <w:r>
        <w:t>Several results changed our design. The table lists the turns that mattered, in the order they happened.</w:t>
      </w:r>
    </w:p>
    <w:p w14:paraId="74EE68F3" w14:textId="1FEE34CC" w:rsidR="00B125AA" w:rsidRDefault="00146BD0">
      <w:pPr>
        <w:pStyle w:val="Caption"/>
        <w:keepNext/>
      </w:pPr>
      <w:bookmarkStart w:id="62" w:name="_Toc243321082"/>
      <w:r>
        <w:t xml:space="preserve">Table </w:t>
      </w:r>
      <w:r>
        <w:fldChar w:fldCharType="begin"/>
      </w:r>
      <w:r>
        <w:instrText>SEQ Table \* ARABIC</w:instrText>
      </w:r>
      <w:r w:rsidR="002104EA">
        <w:fldChar w:fldCharType="separate"/>
      </w:r>
      <w:r>
        <w:rPr>
          <w:noProof/>
        </w:rPr>
        <w:t>10</w:t>
      </w:r>
      <w:r>
        <w:fldChar w:fldCharType="end"/>
      </w:r>
      <w:r>
        <w:t>. Experiments that changed a decision</w:t>
      </w:r>
      <w:bookmarkEnd w:id="62"/>
    </w:p>
    <w:tbl>
      <w:tblPr>
        <w:tblStyle w:val="TableGrid"/>
        <w:tblW w:w="0" w:type="auto"/>
        <w:jc w:val="center"/>
        <w:tblLook w:val="04A0" w:firstRow="1" w:lastRow="0" w:firstColumn="1" w:lastColumn="0" w:noHBand="0" w:noVBand="1"/>
      </w:tblPr>
      <w:tblGrid>
        <w:gridCol w:w="2880"/>
        <w:gridCol w:w="3600"/>
        <w:gridCol w:w="3312"/>
      </w:tblGrid>
      <w:tr w:rsidR="00B125AA" w14:paraId="125F1164" w14:textId="77777777">
        <w:trPr>
          <w:jc w:val="center"/>
        </w:trPr>
        <w:tc>
          <w:tcPr>
            <w:tcW w:w="2880" w:type="dxa"/>
            <w:shd w:val="clear" w:color="auto" w:fill="004183"/>
          </w:tcPr>
          <w:p w14:paraId="793D25D0" w14:textId="77777777" w:rsidR="00B125AA" w:rsidRDefault="00146BD0">
            <w:r>
              <w:rPr>
                <w:b/>
                <w:color w:val="FFFFFF"/>
                <w:sz w:val="15"/>
              </w:rPr>
              <w:t>Experiment</w:t>
            </w:r>
          </w:p>
        </w:tc>
        <w:tc>
          <w:tcPr>
            <w:tcW w:w="3600" w:type="dxa"/>
            <w:shd w:val="clear" w:color="auto" w:fill="004183"/>
          </w:tcPr>
          <w:p w14:paraId="39E0A05D" w14:textId="77777777" w:rsidR="00B125AA" w:rsidRDefault="00146BD0">
            <w:r>
              <w:rPr>
                <w:b/>
                <w:color w:val="FFFFFF"/>
                <w:sz w:val="15"/>
              </w:rPr>
              <w:t>What we found</w:t>
            </w:r>
          </w:p>
        </w:tc>
        <w:tc>
          <w:tcPr>
            <w:tcW w:w="3312" w:type="dxa"/>
            <w:shd w:val="clear" w:color="auto" w:fill="004183"/>
          </w:tcPr>
          <w:p w14:paraId="7974D6BD" w14:textId="77777777" w:rsidR="00B125AA" w:rsidRDefault="00146BD0">
            <w:r>
              <w:rPr>
                <w:b/>
                <w:color w:val="FFFFFF"/>
                <w:sz w:val="15"/>
              </w:rPr>
              <w:t>What we changed</w:t>
            </w:r>
          </w:p>
        </w:tc>
      </w:tr>
      <w:tr w:rsidR="00B125AA" w14:paraId="56D8821C" w14:textId="77777777">
        <w:trPr>
          <w:jc w:val="center"/>
        </w:trPr>
        <w:tc>
          <w:tcPr>
            <w:tcW w:w="2880" w:type="dxa"/>
          </w:tcPr>
          <w:p w14:paraId="642ADF33" w14:textId="77777777" w:rsidR="00B125AA" w:rsidRDefault="00146BD0">
            <w:pPr>
              <w:spacing w:after="0"/>
            </w:pPr>
            <w:r>
              <w:rPr>
                <w:sz w:val="15"/>
              </w:rPr>
              <w:t>Intake: keyword, TF IDF, embedding and transformer models on four training variants</w:t>
            </w:r>
          </w:p>
        </w:tc>
        <w:tc>
          <w:tcPr>
            <w:tcW w:w="3600" w:type="dxa"/>
          </w:tcPr>
          <w:p w14:paraId="5BC1985E" w14:textId="77777777" w:rsidR="00B125AA" w:rsidRDefault="00146BD0">
            <w:pPr>
              <w:spacing w:after="0"/>
            </w:pPr>
            <w:r>
              <w:rPr>
                <w:sz w:val="15"/>
              </w:rPr>
              <w:t>Sentence embeddings with logistic regression beat TF IDF and a fine tuned transformer on accuracy for cost</w:t>
            </w:r>
          </w:p>
        </w:tc>
        <w:tc>
          <w:tcPr>
            <w:tcW w:w="3312" w:type="dxa"/>
          </w:tcPr>
          <w:p w14:paraId="2CFF3D1E" w14:textId="77777777" w:rsidR="00B125AA" w:rsidRDefault="00146BD0">
            <w:pPr>
              <w:spacing w:after="0"/>
            </w:pPr>
            <w:r>
              <w:rPr>
                <w:sz w:val="15"/>
              </w:rPr>
              <w:t>Shipped the small embedding model, under 80 ms per message on a CPU</w:t>
            </w:r>
          </w:p>
        </w:tc>
      </w:tr>
      <w:tr w:rsidR="00B125AA" w14:paraId="128D79D9" w14:textId="77777777">
        <w:trPr>
          <w:jc w:val="center"/>
        </w:trPr>
        <w:tc>
          <w:tcPr>
            <w:tcW w:w="2880" w:type="dxa"/>
            <w:shd w:val="clear" w:color="auto" w:fill="EAF0F7"/>
          </w:tcPr>
          <w:p w14:paraId="4B0460AF" w14:textId="77777777" w:rsidR="00B125AA" w:rsidRDefault="00146BD0">
            <w:pPr>
              <w:spacing w:after="0"/>
            </w:pPr>
            <w:r>
              <w:rPr>
                <w:sz w:val="15"/>
              </w:rPr>
              <w:t>Intake: our own 156 test lines that avoid keywords</w:t>
            </w:r>
          </w:p>
        </w:tc>
        <w:tc>
          <w:tcPr>
            <w:tcW w:w="3600" w:type="dxa"/>
            <w:shd w:val="clear" w:color="auto" w:fill="EAF0F7"/>
          </w:tcPr>
          <w:p w14:paraId="01FE04BA" w14:textId="77777777" w:rsidR="00B125AA" w:rsidRDefault="00146BD0">
            <w:pPr>
              <w:spacing w:after="0"/>
            </w:pPr>
            <w:r>
              <w:rPr>
                <w:sz w:val="15"/>
              </w:rPr>
              <w:t>Scores dropped from 0.96 to 0.73 on lines written to avoid obvious words</w:t>
            </w:r>
          </w:p>
        </w:tc>
        <w:tc>
          <w:tcPr>
            <w:tcW w:w="3312" w:type="dxa"/>
            <w:shd w:val="clear" w:color="auto" w:fill="EAF0F7"/>
          </w:tcPr>
          <w:p w14:paraId="0907FD4F" w14:textId="77777777" w:rsidR="00B125AA" w:rsidRDefault="00146BD0">
            <w:pPr>
              <w:spacing w:after="0"/>
            </w:pPr>
            <w:r>
              <w:rPr>
                <w:sz w:val="15"/>
              </w:rPr>
              <w:t>Reported both slices, and added a slot tagger trained on hand marked spans</w:t>
            </w:r>
          </w:p>
        </w:tc>
      </w:tr>
      <w:tr w:rsidR="00B125AA" w14:paraId="631352F3" w14:textId="77777777">
        <w:trPr>
          <w:jc w:val="center"/>
        </w:trPr>
        <w:tc>
          <w:tcPr>
            <w:tcW w:w="2880" w:type="dxa"/>
          </w:tcPr>
          <w:p w14:paraId="58884280" w14:textId="77777777" w:rsidR="00B125AA" w:rsidRDefault="00146BD0">
            <w:pPr>
              <w:spacing w:after="0"/>
            </w:pPr>
            <w:r>
              <w:rPr>
                <w:sz w:val="15"/>
              </w:rPr>
              <w:t>Emergency: threshold sweep</w:t>
            </w:r>
          </w:p>
        </w:tc>
        <w:tc>
          <w:tcPr>
            <w:tcW w:w="3600" w:type="dxa"/>
          </w:tcPr>
          <w:p w14:paraId="7E6C20CB" w14:textId="77777777" w:rsidR="00B125AA" w:rsidRDefault="00146BD0">
            <w:pPr>
              <w:spacing w:after="0"/>
            </w:pPr>
            <w:r>
              <w:rPr>
                <w:sz w:val="15"/>
              </w:rPr>
              <w:t>Any threshold that kept recall at 1.00 also raised false alarms on hydrants and fire escapes</w:t>
            </w:r>
          </w:p>
        </w:tc>
        <w:tc>
          <w:tcPr>
            <w:tcW w:w="3312" w:type="dxa"/>
          </w:tcPr>
          <w:p w14:paraId="153310AC" w14:textId="77777777" w:rsidR="00B125AA" w:rsidRDefault="00146BD0">
            <w:pPr>
              <w:spacing w:after="0"/>
            </w:pPr>
            <w:r>
              <w:rPr>
                <w:sz w:val="15"/>
              </w:rPr>
              <w:t>Ask the resident one question when unsure, instead of a lower threshold</w:t>
            </w:r>
          </w:p>
        </w:tc>
      </w:tr>
      <w:tr w:rsidR="00B125AA" w14:paraId="2AFD7EAF" w14:textId="77777777">
        <w:trPr>
          <w:jc w:val="center"/>
        </w:trPr>
        <w:tc>
          <w:tcPr>
            <w:tcW w:w="2880" w:type="dxa"/>
            <w:shd w:val="clear" w:color="auto" w:fill="EAF0F7"/>
          </w:tcPr>
          <w:p w14:paraId="77622484" w14:textId="77777777" w:rsidR="00B125AA" w:rsidRDefault="00146BD0">
            <w:pPr>
              <w:spacing w:after="0"/>
            </w:pPr>
            <w:r>
              <w:rPr>
                <w:sz w:val="15"/>
              </w:rPr>
              <w:t>Credibility: fairness by request type</w:t>
            </w:r>
          </w:p>
        </w:tc>
        <w:tc>
          <w:tcPr>
            <w:tcW w:w="3600" w:type="dxa"/>
            <w:shd w:val="clear" w:color="auto" w:fill="EAF0F7"/>
          </w:tcPr>
          <w:p w14:paraId="0B1FDFE8" w14:textId="77777777" w:rsidR="00B125AA" w:rsidRDefault="00146BD0">
            <w:pPr>
              <w:spacing w:after="0"/>
            </w:pPr>
            <w:r>
              <w:rPr>
                <w:sz w:val="15"/>
              </w:rPr>
              <w:t>Hard to confirm problem types cost honest reporters 4 points</w:t>
            </w:r>
          </w:p>
        </w:tc>
        <w:tc>
          <w:tcPr>
            <w:tcW w:w="3312" w:type="dxa"/>
            <w:shd w:val="clear" w:color="auto" w:fill="EAF0F7"/>
          </w:tcPr>
          <w:p w14:paraId="60DD75CF" w14:textId="77777777" w:rsidR="00B125AA" w:rsidRDefault="00146BD0">
            <w:pPr>
              <w:spacing w:after="0"/>
            </w:pPr>
            <w:r>
              <w:rPr>
                <w:sz w:val="15"/>
              </w:rPr>
              <w:t>Corrected for each type's base rate, now 0.3 points</w:t>
            </w:r>
          </w:p>
        </w:tc>
      </w:tr>
      <w:tr w:rsidR="00B125AA" w14:paraId="380BD2C8" w14:textId="77777777">
        <w:trPr>
          <w:jc w:val="center"/>
        </w:trPr>
        <w:tc>
          <w:tcPr>
            <w:tcW w:w="2880" w:type="dxa"/>
          </w:tcPr>
          <w:p w14:paraId="59F1DC69" w14:textId="77777777" w:rsidR="00B125AA" w:rsidRDefault="00146BD0">
            <w:pPr>
              <w:spacing w:after="0"/>
            </w:pPr>
            <w:r>
              <w:rPr>
                <w:sz w:val="15"/>
              </w:rPr>
              <w:t>Duplicates: 295 pairs checked by hand</w:t>
            </w:r>
          </w:p>
        </w:tc>
        <w:tc>
          <w:tcPr>
            <w:tcW w:w="3600" w:type="dxa"/>
          </w:tcPr>
          <w:p w14:paraId="2EA18402" w14:textId="77777777" w:rsidR="00B125AA" w:rsidRDefault="00146BD0">
            <w:pPr>
              <w:spacing w:after="0"/>
            </w:pPr>
            <w:r>
              <w:rPr>
                <w:sz w:val="15"/>
              </w:rPr>
              <w:t>The first matcher merged half of the separate incidents (F1 0.69)</w:t>
            </w:r>
          </w:p>
        </w:tc>
        <w:tc>
          <w:tcPr>
            <w:tcW w:w="3312" w:type="dxa"/>
          </w:tcPr>
          <w:p w14:paraId="05520EBB" w14:textId="77777777" w:rsidR="00B125AA" w:rsidRDefault="00146BD0">
            <w:pPr>
              <w:spacing w:after="0"/>
            </w:pPr>
            <w:r>
              <w:rPr>
                <w:sz w:val="15"/>
              </w:rPr>
              <w:t>Tuned an evidence based hybrid (F1 0.92)</w:t>
            </w:r>
          </w:p>
        </w:tc>
      </w:tr>
      <w:tr w:rsidR="00B125AA" w14:paraId="4651BE06" w14:textId="77777777">
        <w:trPr>
          <w:jc w:val="center"/>
        </w:trPr>
        <w:tc>
          <w:tcPr>
            <w:tcW w:w="2880" w:type="dxa"/>
            <w:shd w:val="clear" w:color="auto" w:fill="EAF0F7"/>
          </w:tcPr>
          <w:p w14:paraId="38A21AFF" w14:textId="77777777" w:rsidR="00B125AA" w:rsidRDefault="00146BD0">
            <w:pPr>
              <w:spacing w:after="0"/>
            </w:pPr>
            <w:r>
              <w:rPr>
                <w:sz w:val="15"/>
              </w:rPr>
              <w:t>Urgency: four learned model families</w:t>
            </w:r>
          </w:p>
        </w:tc>
        <w:tc>
          <w:tcPr>
            <w:tcW w:w="3600" w:type="dxa"/>
            <w:shd w:val="clear" w:color="auto" w:fill="EAF0F7"/>
          </w:tcPr>
          <w:p w14:paraId="3DF28865" w14:textId="77777777" w:rsidR="00B125AA" w:rsidRDefault="00146BD0">
            <w:pPr>
              <w:spacing w:after="0"/>
            </w:pPr>
            <w:r>
              <w:rPr>
                <w:sz w:val="15"/>
              </w:rPr>
              <w:t xml:space="preserve">Near perfect scores, because the labels were the </w:t>
            </w:r>
            <w:r>
              <w:rPr>
                <w:sz w:val="15"/>
              </w:rPr>
              <w:lastRenderedPageBreak/>
              <w:t>catalog policy itself</w:t>
            </w:r>
          </w:p>
        </w:tc>
        <w:tc>
          <w:tcPr>
            <w:tcW w:w="3312" w:type="dxa"/>
            <w:shd w:val="clear" w:color="auto" w:fill="EAF0F7"/>
          </w:tcPr>
          <w:p w14:paraId="1C6769C7" w14:textId="77777777" w:rsidR="00B125AA" w:rsidRDefault="00146BD0">
            <w:pPr>
              <w:spacing w:after="0"/>
            </w:pPr>
            <w:r>
              <w:rPr>
                <w:sz w:val="15"/>
              </w:rPr>
              <w:lastRenderedPageBreak/>
              <w:t>Kept the explainable forward chaining rules</w:t>
            </w:r>
          </w:p>
        </w:tc>
      </w:tr>
      <w:tr w:rsidR="00B125AA" w14:paraId="3F4E325D" w14:textId="77777777">
        <w:trPr>
          <w:jc w:val="center"/>
        </w:trPr>
        <w:tc>
          <w:tcPr>
            <w:tcW w:w="2880" w:type="dxa"/>
          </w:tcPr>
          <w:p w14:paraId="48F3D800" w14:textId="77777777" w:rsidR="00B125AA" w:rsidRDefault="00146BD0">
            <w:pPr>
              <w:spacing w:after="0"/>
            </w:pPr>
            <w:r>
              <w:rPr>
                <w:sz w:val="15"/>
              </w:rPr>
              <w:t>Crew planning: objective chosen on validation episodes only</w:t>
            </w:r>
          </w:p>
        </w:tc>
        <w:tc>
          <w:tcPr>
            <w:tcW w:w="3600" w:type="dxa"/>
          </w:tcPr>
          <w:p w14:paraId="4DB26073" w14:textId="77777777" w:rsidR="00B125AA" w:rsidRDefault="00146BD0">
            <w:pPr>
              <w:spacing w:after="0"/>
            </w:pPr>
            <w:r>
              <w:rPr>
                <w:sz w:val="15"/>
              </w:rPr>
              <w:t>A ranked objective protected priority better than a weighted sum</w:t>
            </w:r>
          </w:p>
        </w:tc>
        <w:tc>
          <w:tcPr>
            <w:tcW w:w="3312" w:type="dxa"/>
          </w:tcPr>
          <w:p w14:paraId="4F2AFD8F" w14:textId="77777777" w:rsidR="00B125AA" w:rsidRDefault="00146BD0">
            <w:pPr>
              <w:spacing w:after="0"/>
            </w:pPr>
            <w:r>
              <w:rPr>
                <w:sz w:val="15"/>
              </w:rPr>
              <w:t>Froze it before testing on 50 held out episodes</w:t>
            </w:r>
          </w:p>
        </w:tc>
      </w:tr>
      <w:tr w:rsidR="00B125AA" w14:paraId="3E3D145C" w14:textId="77777777">
        <w:trPr>
          <w:jc w:val="center"/>
        </w:trPr>
        <w:tc>
          <w:tcPr>
            <w:tcW w:w="2880" w:type="dxa"/>
            <w:shd w:val="clear" w:color="auto" w:fill="EAF0F7"/>
          </w:tcPr>
          <w:p w14:paraId="35EEE457" w14:textId="77777777" w:rsidR="00B125AA" w:rsidRDefault="00146BD0">
            <w:pPr>
              <w:spacing w:after="0"/>
            </w:pPr>
            <w:r>
              <w:rPr>
                <w:sz w:val="15"/>
              </w:rPr>
              <w:t>System: switching each component off</w:t>
            </w:r>
          </w:p>
        </w:tc>
        <w:tc>
          <w:tcPr>
            <w:tcW w:w="3600" w:type="dxa"/>
            <w:shd w:val="clear" w:color="auto" w:fill="EAF0F7"/>
          </w:tcPr>
          <w:p w14:paraId="28BAAD2E" w14:textId="77777777" w:rsidR="00B125AA" w:rsidRDefault="00146BD0">
            <w:pPr>
              <w:spacing w:after="0"/>
            </w:pPr>
            <w:r>
              <w:rPr>
                <w:sz w:val="15"/>
              </w:rPr>
              <w:t>At first three components left the queue unchanged</w:t>
            </w:r>
          </w:p>
        </w:tc>
        <w:tc>
          <w:tcPr>
            <w:tcW w:w="3312" w:type="dxa"/>
            <w:shd w:val="clear" w:color="auto" w:fill="EAF0F7"/>
          </w:tcPr>
          <w:p w14:paraId="1C9293CE" w14:textId="77777777" w:rsidR="00B125AA" w:rsidRDefault="00146BD0">
            <w:pPr>
              <w:spacing w:after="0"/>
            </w:pPr>
            <w:r>
              <w:rPr>
                <w:sz w:val="15"/>
              </w:rPr>
              <w:t>Found two integration faults and a missing staff step, then fixed them</w:t>
            </w:r>
          </w:p>
        </w:tc>
      </w:tr>
    </w:tbl>
    <w:p w14:paraId="4842F50C" w14:textId="77777777" w:rsidR="00B125AA" w:rsidRDefault="00B125AA">
      <w:pPr>
        <w:spacing w:after="40"/>
      </w:pPr>
    </w:p>
    <w:p w14:paraId="4BBFAF37" w14:textId="77777777" w:rsidR="00B125AA" w:rsidRDefault="00146BD0">
      <w:pPr>
        <w:pStyle w:val="Heading2"/>
      </w:pPr>
      <w:bookmarkStart w:id="63" w:name="_Toc243321037"/>
      <w:r>
        <w:t>4.14  Does each component matter? Switching them off</w:t>
      </w:r>
      <w:bookmarkEnd w:id="63"/>
    </w:p>
    <w:p w14:paraId="13B1B35D" w14:textId="77777777" w:rsidR="00B125AA" w:rsidRDefault="00146BD0">
      <w:r>
        <w:t>To see each component's effect on the whole system, we filed 34 hand written scenarios, with every fourth reported again by a second resident (43 cases), first with everything on and then with one component at a time on its safe default. A dispatcher's sign offs were applied, because Prioritisation counts escalations and sensitive sites only once a person approves them.</w:t>
      </w:r>
    </w:p>
    <w:p w14:paraId="233ABD38" w14:textId="77777777" w:rsidR="00B125AA" w:rsidRDefault="00146BD0">
      <w:pPr>
        <w:keepNext/>
        <w:jc w:val="center"/>
      </w:pPr>
      <w:r>
        <w:rPr>
          <w:noProof/>
        </w:rPr>
        <w:drawing>
          <wp:inline distT="0" distB="0" distL="0" distR="0" wp14:anchorId="14672C37" wp14:editId="5517EB82">
            <wp:extent cx="5303520" cy="216176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remove_one.png"/>
                    <pic:cNvPicPr/>
                  </pic:nvPicPr>
                  <pic:blipFill>
                    <a:blip r:embed="rId40"/>
                    <a:stretch>
                      <a:fillRect/>
                    </a:stretch>
                  </pic:blipFill>
                  <pic:spPr>
                    <a:xfrm>
                      <a:off x="0" y="0"/>
                      <a:ext cx="5303520" cy="2161761"/>
                    </a:xfrm>
                    <a:prstGeom prst="rect">
                      <a:avLst/>
                    </a:prstGeom>
                  </pic:spPr>
                </pic:pic>
              </a:graphicData>
            </a:graphic>
          </wp:inline>
        </w:drawing>
      </w:r>
    </w:p>
    <w:p w14:paraId="1F79DD4B" w14:textId="26C5CAFF" w:rsidR="00B125AA" w:rsidRDefault="00146BD0">
      <w:pPr>
        <w:pStyle w:val="Caption"/>
        <w:jc w:val="center"/>
      </w:pPr>
      <w:bookmarkStart w:id="64" w:name="_Toc243321072"/>
      <w:r>
        <w:t xml:space="preserve">Figure </w:t>
      </w:r>
      <w:r>
        <w:fldChar w:fldCharType="begin"/>
      </w:r>
      <w:r>
        <w:instrText>SEQ Figure \* ARABIC</w:instrText>
      </w:r>
      <w:r w:rsidR="002104EA">
        <w:fldChar w:fldCharType="separate"/>
      </w:r>
      <w:r>
        <w:rPr>
          <w:noProof/>
        </w:rPr>
        <w:t>21</w:t>
      </w:r>
      <w:r>
        <w:fldChar w:fldCharType="end"/>
      </w:r>
      <w:r>
        <w:t>. Queue order with each component on its safe default, as Kendall tau b against everything on</w:t>
      </w:r>
      <w:bookmarkEnd w:id="64"/>
    </w:p>
    <w:p w14:paraId="212B58D2" w14:textId="77777777" w:rsidR="00B125AA" w:rsidRDefault="00146BD0">
      <w:r>
        <w:rPr>
          <w:i/>
          <w:color w:val="555555"/>
          <w:sz w:val="18"/>
        </w:rPr>
        <w:t>Bars below 1.0 mean switching that component off changes who is served first.</w:t>
      </w:r>
    </w:p>
    <w:p w14:paraId="16FB2A36" w14:textId="77777777" w:rsidR="00B125AA" w:rsidRDefault="00146BD0">
      <w:r>
        <w:t>Duplicate detection and External factors visibly move the queue. Agency routing does not move it, but without it 40 of 43 cases lose their dispatch decision. Credibility changes the fake risk action on 23 cases but not the order, because it reaches the queue only through an escalation, and no test reporter has the repeated closed reports that trigger one. Fake request detection changes its own action on 29 cases and never the order, by design: it flags reports for a person and never rejects one.</w:t>
      </w:r>
    </w:p>
    <w:p w14:paraId="3C8F1CC1" w14:textId="77777777" w:rsidR="00B125AA" w:rsidRDefault="00146BD0">
      <w:pPr>
        <w:pStyle w:val="Heading2"/>
      </w:pPr>
      <w:bookmarkStart w:id="65" w:name="_Toc243321038"/>
      <w:r>
        <w:t>4.15  Testing</w:t>
      </w:r>
      <w:bookmarkEnd w:id="65"/>
    </w:p>
    <w:p w14:paraId="594EE85C" w14:textId="77777777" w:rsidR="00B125AA" w:rsidRDefault="00146BD0">
      <w:pPr>
        <w:pStyle w:val="ListBullet"/>
        <w:spacing w:after="40"/>
      </w:pPr>
      <w:r>
        <w:t>168 automated tests across the app and the Python components, plus each owner's own suites (for example 83 for Crew deployment, 90 for External factors).</w:t>
      </w:r>
    </w:p>
    <w:p w14:paraId="4334FFDE" w14:textId="77777777" w:rsidR="00B125AA" w:rsidRDefault="00146BD0">
      <w:pPr>
        <w:pStyle w:val="ListBullet"/>
        <w:spacing w:after="40"/>
      </w:pPr>
      <w:r>
        <w:t>48 browser test flows run at phone, tablet and desktop size, checking every role, every screen and layout faults such as text cut off or content sticking out.</w:t>
      </w:r>
    </w:p>
    <w:p w14:paraId="6348B772" w14:textId="77777777" w:rsidR="00B125AA" w:rsidRDefault="00146BD0">
      <w:pPr>
        <w:pStyle w:val="ListBullet"/>
        <w:spacing w:after="40"/>
      </w:pPr>
      <w:r>
        <w:t>A fresh clone from GitHub was set up from the written guide and run end to end before each release.</w:t>
      </w:r>
    </w:p>
    <w:p w14:paraId="77B27B69" w14:textId="77777777" w:rsidR="00B125AA" w:rsidRDefault="00146BD0">
      <w:pPr>
        <w:pStyle w:val="Heading1"/>
      </w:pPr>
      <w:bookmarkStart w:id="66" w:name="_Toc243321039"/>
      <w:r>
        <w:t>5  Findings and discussion</w:t>
      </w:r>
      <w:bookmarkEnd w:id="66"/>
    </w:p>
    <w:p w14:paraId="153553AC" w14:textId="77777777" w:rsidR="00B125AA" w:rsidRDefault="00146BD0">
      <w:pPr>
        <w:pStyle w:val="Heading2"/>
      </w:pPr>
      <w:bookmarkStart w:id="67" w:name="_Toc243321040"/>
      <w:r>
        <w:t>5.1  What worked</w:t>
      </w:r>
      <w:bookmarkEnd w:id="67"/>
    </w:p>
    <w:p w14:paraId="39D7AFF2" w14:textId="77777777" w:rsidR="00B125AA" w:rsidRDefault="00146BD0">
      <w:pPr>
        <w:pStyle w:val="ListBullet"/>
        <w:spacing w:after="40"/>
      </w:pPr>
      <w:r>
        <w:t>The contract first approach. Agreeing inputs, outputs and safe defaults before building let four people work separately and still integrate twelve components in days.</w:t>
      </w:r>
    </w:p>
    <w:p w14:paraId="2285B52D" w14:textId="77777777" w:rsidR="00B125AA" w:rsidRDefault="00146BD0">
      <w:pPr>
        <w:pStyle w:val="ListBullet"/>
        <w:spacing w:after="40"/>
      </w:pPr>
      <w:r>
        <w:t>Rules and learning where each fits. Learning won where language is messy (intake) or patterns are statistical (duplicates, demand). Rules won where the data is policy (urgency, agency), and the experiments showed why.</w:t>
      </w:r>
    </w:p>
    <w:p w14:paraId="7E844627" w14:textId="77777777" w:rsidR="00B125AA" w:rsidRDefault="00146BD0">
      <w:pPr>
        <w:pStyle w:val="ListBullet"/>
        <w:spacing w:after="40"/>
      </w:pPr>
      <w:r>
        <w:lastRenderedPageBreak/>
        <w:t>Measuring inside the system. Component scores alone hid three integration faults that the switch off measurement exposed.</w:t>
      </w:r>
    </w:p>
    <w:p w14:paraId="338438F6" w14:textId="77777777" w:rsidR="00B125AA" w:rsidRDefault="00146BD0">
      <w:pPr>
        <w:pStyle w:val="Heading2"/>
      </w:pPr>
      <w:bookmarkStart w:id="68" w:name="_Toc243321041"/>
      <w:r>
        <w:t>5.2  Limitations</w:t>
      </w:r>
      <w:bookmarkEnd w:id="68"/>
    </w:p>
    <w:p w14:paraId="7289F355" w14:textId="77777777" w:rsidR="00B125AA" w:rsidRDefault="00146BD0">
      <w:pPr>
        <w:pStyle w:val="ListBullet"/>
        <w:spacing w:after="40"/>
      </w:pPr>
      <w:r>
        <w:t>Synthetic people and crews. Reporter histories and crew rosters are generated, so credibility and crew results show the method works, not its real world value.</w:t>
      </w:r>
    </w:p>
    <w:p w14:paraId="3148E609" w14:textId="77777777" w:rsidR="00B125AA" w:rsidRDefault="00146BD0">
      <w:pPr>
        <w:pStyle w:val="ListBullet"/>
        <w:spacing w:after="40"/>
      </w:pPr>
      <w:r>
        <w:t>Credibility does not move the test queue, because no test reporter has the repeated closed reports that make it recommend an escalation.</w:t>
      </w:r>
    </w:p>
    <w:p w14:paraId="54ADBF4F" w14:textId="77777777" w:rsidR="00B125AA" w:rsidRDefault="00146BD0">
      <w:pPr>
        <w:pStyle w:val="ListBullet"/>
        <w:spacing w:after="40"/>
      </w:pPr>
      <w:r>
        <w:t>Fake request detection separates genuine from unfounded reports only modestly (AUC 0.61), so it flags for review and never rejects.</w:t>
      </w:r>
    </w:p>
    <w:p w14:paraId="289123F3" w14:textId="77777777" w:rsidR="00B125AA" w:rsidRDefault="00146BD0">
      <w:pPr>
        <w:pStyle w:val="ListBullet"/>
        <w:spacing w:after="40"/>
      </w:pPr>
      <w:r>
        <w:t>Seven of the 34 request types have no official SLA in the published NYC table that maps cleanly, so for them the SLA weight is zero.</w:t>
      </w:r>
    </w:p>
    <w:p w14:paraId="631CEA7B" w14:textId="77777777" w:rsidR="00B125AA" w:rsidRDefault="00146BD0">
      <w:pPr>
        <w:pStyle w:val="ListBullet"/>
        <w:spacing w:after="40"/>
      </w:pPr>
      <w:r>
        <w:t>The system runs on one machine. A public deployment needs a host, HTTPS and a managed database.</w:t>
      </w:r>
    </w:p>
    <w:p w14:paraId="675C5C47" w14:textId="77777777" w:rsidR="00B125AA" w:rsidRDefault="00146BD0">
      <w:pPr>
        <w:pStyle w:val="Heading2"/>
      </w:pPr>
      <w:bookmarkStart w:id="69" w:name="_Toc243321042"/>
      <w:r>
        <w:t>5.3  Ethics</w:t>
      </w:r>
      <w:bookmarkEnd w:id="69"/>
    </w:p>
    <w:p w14:paraId="5D4D09B3" w14:textId="77777777" w:rsidR="00B125AA" w:rsidRDefault="00146BD0">
      <w:r>
        <w:t>A system that scores residents can treat them unfairly. Credibility starts every new reporter at exactly neutral, one bad report cannot drop a trusted reporter into the low band, and reporting hard to confirm problems costs under 0.3 points. Fake request detection is limited to asking a person to look. Staff never see who reported a request, and the resident never sees any score.</w:t>
      </w:r>
    </w:p>
    <w:p w14:paraId="6F7A062B" w14:textId="77777777" w:rsidR="00B125AA" w:rsidRDefault="00146BD0">
      <w:pPr>
        <w:pStyle w:val="Heading2"/>
      </w:pPr>
      <w:bookmarkStart w:id="70" w:name="_Toc243321043"/>
      <w:r>
        <w:t>5.4  Future work</w:t>
      </w:r>
      <w:bookmarkEnd w:id="70"/>
    </w:p>
    <w:p w14:paraId="374BA046" w14:textId="77777777" w:rsidR="00B125AA" w:rsidRDefault="00146BD0">
      <w:pPr>
        <w:pStyle w:val="ListBullet"/>
        <w:spacing w:after="40"/>
      </w:pPr>
      <w:r>
        <w:t>Agency confirmed SLA categories for the remaining seven request types, and per request descriptors instead of one default per type.</w:t>
      </w:r>
    </w:p>
    <w:p w14:paraId="6B50729F" w14:textId="77777777" w:rsidR="00B125AA" w:rsidRDefault="00146BD0">
      <w:pPr>
        <w:pStyle w:val="ListBullet"/>
        <w:spacing w:after="40"/>
      </w:pPr>
      <w:r>
        <w:t>A pilot with real crew rosters and a full day of approvals, comparing planned routes with hand assignment.</w:t>
      </w:r>
    </w:p>
    <w:p w14:paraId="084A2BC3" w14:textId="77777777" w:rsidR="00B125AA" w:rsidRDefault="00146BD0">
      <w:pPr>
        <w:pStyle w:val="ListBullet"/>
        <w:spacing w:after="40"/>
      </w:pPr>
      <w:r>
        <w:t>Proper hosting, with resident sign in by a one time code.</w:t>
      </w:r>
    </w:p>
    <w:p w14:paraId="207D7DD5" w14:textId="77777777" w:rsidR="00B125AA" w:rsidRDefault="00146BD0">
      <w:pPr>
        <w:pStyle w:val="Heading1"/>
      </w:pPr>
      <w:bookmarkStart w:id="71" w:name="_Toc243321044"/>
      <w:r>
        <w:t>6  Conclusion</w:t>
      </w:r>
      <w:bookmarkEnd w:id="71"/>
    </w:p>
    <w:p w14:paraId="09510B61" w14:textId="77777777" w:rsidR="00B125AA" w:rsidRDefault="00146BD0">
      <w:r>
        <w:t>Civic Operations shows that city service triage can be both automated and explainable. Twelve components built by four people work together as one service, each with a measured effect and a safe failure, and people keep the decisions that carry risk. The most useful lessons came from integration and honest measurement rather than from any single model.</w:t>
      </w:r>
    </w:p>
    <w:p w14:paraId="052E4828" w14:textId="77777777" w:rsidR="00B125AA" w:rsidRDefault="00146BD0">
      <w:pPr>
        <w:pStyle w:val="Heading1"/>
      </w:pPr>
      <w:bookmarkStart w:id="72" w:name="_Toc243321045"/>
      <w:r>
        <w:t>References</w:t>
      </w:r>
      <w:bookmarkEnd w:id="72"/>
    </w:p>
    <w:p w14:paraId="5B92D7AF" w14:textId="77777777" w:rsidR="00B125AA" w:rsidRDefault="00146BD0">
      <w:pPr>
        <w:spacing w:after="40"/>
      </w:pPr>
      <w:r>
        <w:rPr>
          <w:sz w:val="19"/>
        </w:rPr>
        <w:t xml:space="preserve">[1]  NYC Open Data. 311 Service Requests from 2010 to Present. </w:t>
      </w:r>
      <w:hyperlink r:id="rId41">
        <w:r>
          <w:rPr>
            <w:color w:val="0563C1"/>
            <w:u w:val="single"/>
          </w:rPr>
          <w:t>https://data.cityofnewyork.us/Social-Services/311-Service-Requests-from-2010-to-Present/erm2-nwe9</w:t>
        </w:r>
      </w:hyperlink>
    </w:p>
    <w:p w14:paraId="2B693469" w14:textId="77777777" w:rsidR="00B125AA" w:rsidRDefault="00146BD0">
      <w:pPr>
        <w:spacing w:after="40"/>
      </w:pPr>
      <w:r>
        <w:rPr>
          <w:sz w:val="19"/>
        </w:rPr>
        <w:t xml:space="preserve">[2]  OpenStreetMap contributors. Map data, ODbL 1.0. </w:t>
      </w:r>
      <w:hyperlink r:id="rId42">
        <w:r>
          <w:rPr>
            <w:color w:val="0563C1"/>
            <w:u w:val="single"/>
          </w:rPr>
          <w:t>https://www.openstreetmap.org/copyright</w:t>
        </w:r>
      </w:hyperlink>
    </w:p>
    <w:p w14:paraId="7E0C5FD5" w14:textId="77777777" w:rsidR="00B125AA" w:rsidRDefault="00146BD0">
      <w:pPr>
        <w:spacing w:after="40"/>
      </w:pPr>
      <w:r>
        <w:rPr>
          <w:sz w:val="19"/>
        </w:rPr>
        <w:t xml:space="preserve">[3]  Hart, P., Nilsson, N. and Raphael, B. (1968). A formal basis for the heuristic determination of minimum cost paths. IEEE Transactions on Systems Science and Cybernetics. </w:t>
      </w:r>
    </w:p>
    <w:p w14:paraId="3BC5575B" w14:textId="77777777" w:rsidR="00B125AA" w:rsidRDefault="00146BD0">
      <w:pPr>
        <w:spacing w:after="40"/>
      </w:pPr>
      <w:r>
        <w:rPr>
          <w:sz w:val="19"/>
        </w:rPr>
        <w:t xml:space="preserve">[4]  Goldberg, A. and Harrelson, C. (2005). Computing the shortest path: A* search meets graph theory (ALT). SODA. </w:t>
      </w:r>
    </w:p>
    <w:p w14:paraId="1CB503F8" w14:textId="77777777" w:rsidR="00B125AA" w:rsidRDefault="00146BD0">
      <w:pPr>
        <w:spacing w:after="40"/>
      </w:pPr>
      <w:r>
        <w:rPr>
          <w:sz w:val="19"/>
        </w:rPr>
        <w:t xml:space="preserve">[5]  Reimers, N. and Gurevych, I. (2019). Sentence BERT: sentence embeddings using Siamese BERT networks. EMNLP. </w:t>
      </w:r>
    </w:p>
    <w:p w14:paraId="676606A0" w14:textId="77777777" w:rsidR="00B125AA" w:rsidRDefault="00146BD0">
      <w:pPr>
        <w:spacing w:after="40"/>
      </w:pPr>
      <w:r>
        <w:rPr>
          <w:sz w:val="19"/>
        </w:rPr>
        <w:t xml:space="preserve">[6]  Josang, A. and Ismail, R. (2002). The Beta reputation system. Bled eConference. </w:t>
      </w:r>
    </w:p>
    <w:p w14:paraId="5019178B" w14:textId="77777777" w:rsidR="00B125AA" w:rsidRDefault="00146BD0">
      <w:pPr>
        <w:spacing w:after="40"/>
      </w:pPr>
      <w:r>
        <w:rPr>
          <w:sz w:val="19"/>
        </w:rPr>
        <w:t xml:space="preserve">[7]  Ester, M. et al. (1996). A density based algorithm for discovering clusters (DBSCAN). KDD. </w:t>
      </w:r>
    </w:p>
    <w:p w14:paraId="6DA90D27" w14:textId="77777777" w:rsidR="00B125AA" w:rsidRDefault="00146BD0">
      <w:pPr>
        <w:spacing w:after="40"/>
      </w:pPr>
      <w:r>
        <w:rPr>
          <w:sz w:val="19"/>
        </w:rPr>
        <w:t xml:space="preserve">[8]  SeeClickFix (CivicPlus) and CitySourced (Granicus) product documentation, reviewed September 2026. </w:t>
      </w:r>
    </w:p>
    <w:p w14:paraId="096A9352" w14:textId="77777777" w:rsidR="00B125AA" w:rsidRDefault="00146BD0">
      <w:pPr>
        <w:spacing w:after="40"/>
      </w:pPr>
      <w:r>
        <w:rPr>
          <w:sz w:val="19"/>
        </w:rPr>
        <w:lastRenderedPageBreak/>
        <w:t xml:space="preserve">[9]  Civic Operations source code and research files. </w:t>
      </w:r>
      <w:hyperlink r:id="rId43">
        <w:r>
          <w:rPr>
            <w:color w:val="0563C1"/>
            <w:u w:val="single"/>
          </w:rPr>
          <w:t>https://github.com/DevelopingGod/IRS-Project-2026-KIMS</w:t>
        </w:r>
      </w:hyperlink>
    </w:p>
    <w:p w14:paraId="58A277E5" w14:textId="77777777" w:rsidR="00B125AA" w:rsidRDefault="00146BD0">
      <w:pPr>
        <w:pStyle w:val="Heading1"/>
      </w:pPr>
      <w:bookmarkStart w:id="73" w:name="_Toc243321046"/>
      <w:r>
        <w:t>Glossary</w:t>
      </w:r>
      <w:bookmarkEnd w:id="73"/>
    </w:p>
    <w:tbl>
      <w:tblPr>
        <w:tblStyle w:val="TableGrid"/>
        <w:tblW w:w="0" w:type="auto"/>
        <w:jc w:val="center"/>
        <w:tblLook w:val="04A0" w:firstRow="1" w:lastRow="0" w:firstColumn="1" w:lastColumn="0" w:noHBand="0" w:noVBand="1"/>
      </w:tblPr>
      <w:tblGrid>
        <w:gridCol w:w="2160"/>
        <w:gridCol w:w="7632"/>
      </w:tblGrid>
      <w:tr w:rsidR="00B125AA" w14:paraId="23D46621" w14:textId="77777777">
        <w:trPr>
          <w:jc w:val="center"/>
        </w:trPr>
        <w:tc>
          <w:tcPr>
            <w:tcW w:w="2160" w:type="dxa"/>
            <w:shd w:val="clear" w:color="auto" w:fill="004183"/>
          </w:tcPr>
          <w:p w14:paraId="6BDE747D" w14:textId="77777777" w:rsidR="00B125AA" w:rsidRDefault="00146BD0">
            <w:r>
              <w:rPr>
                <w:b/>
                <w:color w:val="FFFFFF"/>
                <w:sz w:val="17"/>
              </w:rPr>
              <w:t>Term</w:t>
            </w:r>
          </w:p>
        </w:tc>
        <w:tc>
          <w:tcPr>
            <w:tcW w:w="7632" w:type="dxa"/>
            <w:shd w:val="clear" w:color="auto" w:fill="004183"/>
          </w:tcPr>
          <w:p w14:paraId="5027D99E" w14:textId="77777777" w:rsidR="00B125AA" w:rsidRDefault="00146BD0">
            <w:r>
              <w:rPr>
                <w:b/>
                <w:color w:val="FFFFFF"/>
                <w:sz w:val="17"/>
              </w:rPr>
              <w:t>Meaning</w:t>
            </w:r>
          </w:p>
        </w:tc>
      </w:tr>
      <w:tr w:rsidR="00B125AA" w14:paraId="07030B8F" w14:textId="77777777">
        <w:trPr>
          <w:jc w:val="center"/>
        </w:trPr>
        <w:tc>
          <w:tcPr>
            <w:tcW w:w="2160" w:type="dxa"/>
          </w:tcPr>
          <w:p w14:paraId="265ED0C3" w14:textId="77777777" w:rsidR="00B125AA" w:rsidRDefault="00146BD0">
            <w:pPr>
              <w:spacing w:after="0"/>
            </w:pPr>
            <w:r>
              <w:rPr>
                <w:sz w:val="17"/>
              </w:rPr>
              <w:t>311</w:t>
            </w:r>
          </w:p>
        </w:tc>
        <w:tc>
          <w:tcPr>
            <w:tcW w:w="7632" w:type="dxa"/>
          </w:tcPr>
          <w:p w14:paraId="1E7B9B57" w14:textId="77777777" w:rsidR="00B125AA" w:rsidRDefault="00146BD0">
            <w:pPr>
              <w:spacing w:after="0"/>
            </w:pPr>
            <w:r>
              <w:rPr>
                <w:sz w:val="17"/>
              </w:rPr>
              <w:t>New York City's number and service for non emergency requests to city agencies.</w:t>
            </w:r>
          </w:p>
        </w:tc>
      </w:tr>
      <w:tr w:rsidR="00B125AA" w14:paraId="34E5AE98" w14:textId="77777777">
        <w:trPr>
          <w:jc w:val="center"/>
        </w:trPr>
        <w:tc>
          <w:tcPr>
            <w:tcW w:w="2160" w:type="dxa"/>
            <w:shd w:val="clear" w:color="auto" w:fill="EAF0F7"/>
          </w:tcPr>
          <w:p w14:paraId="1ADF3435" w14:textId="77777777" w:rsidR="00B125AA" w:rsidRDefault="00146BD0">
            <w:pPr>
              <w:spacing w:after="0"/>
            </w:pPr>
            <w:r>
              <w:rPr>
                <w:sz w:val="17"/>
              </w:rPr>
              <w:t>A* search, ALT</w:t>
            </w:r>
          </w:p>
        </w:tc>
        <w:tc>
          <w:tcPr>
            <w:tcW w:w="7632" w:type="dxa"/>
            <w:shd w:val="clear" w:color="auto" w:fill="EAF0F7"/>
          </w:tcPr>
          <w:p w14:paraId="7FE2A520" w14:textId="77777777" w:rsidR="00B125AA" w:rsidRDefault="00146BD0">
            <w:pPr>
              <w:spacing w:after="0"/>
            </w:pPr>
            <w:r>
              <w:rPr>
                <w:sz w:val="17"/>
              </w:rPr>
              <w:t>A shortest path search guided by an estimate of the remaining distance. ALT uses landmarks to sharpen that estimate.</w:t>
            </w:r>
          </w:p>
        </w:tc>
      </w:tr>
      <w:tr w:rsidR="00B125AA" w14:paraId="688E6F1B" w14:textId="77777777">
        <w:trPr>
          <w:jc w:val="center"/>
        </w:trPr>
        <w:tc>
          <w:tcPr>
            <w:tcW w:w="2160" w:type="dxa"/>
          </w:tcPr>
          <w:p w14:paraId="6A67BB55" w14:textId="77777777" w:rsidR="00B125AA" w:rsidRDefault="00146BD0">
            <w:pPr>
              <w:spacing w:after="0"/>
            </w:pPr>
            <w:r>
              <w:rPr>
                <w:sz w:val="17"/>
              </w:rPr>
              <w:t>Adapter</w:t>
            </w:r>
          </w:p>
        </w:tc>
        <w:tc>
          <w:tcPr>
            <w:tcW w:w="7632" w:type="dxa"/>
          </w:tcPr>
          <w:p w14:paraId="288A9BF9" w14:textId="77777777" w:rsidR="00B125AA" w:rsidRDefault="00146BD0">
            <w:pPr>
              <w:spacing w:after="0"/>
            </w:pPr>
            <w:r>
              <w:rPr>
                <w:sz w:val="17"/>
              </w:rPr>
              <w:t>The thin piece of code that connects a teammate's component to the app without changing its logic.</w:t>
            </w:r>
          </w:p>
        </w:tc>
      </w:tr>
      <w:tr w:rsidR="00B125AA" w14:paraId="78D25E81" w14:textId="77777777">
        <w:trPr>
          <w:jc w:val="center"/>
        </w:trPr>
        <w:tc>
          <w:tcPr>
            <w:tcW w:w="2160" w:type="dxa"/>
            <w:shd w:val="clear" w:color="auto" w:fill="EAF0F7"/>
          </w:tcPr>
          <w:p w14:paraId="3B493BDF" w14:textId="77777777" w:rsidR="00B125AA" w:rsidRDefault="00146BD0">
            <w:pPr>
              <w:spacing w:after="0"/>
            </w:pPr>
            <w:r>
              <w:rPr>
                <w:sz w:val="17"/>
              </w:rPr>
              <w:t>AUC</w:t>
            </w:r>
          </w:p>
        </w:tc>
        <w:tc>
          <w:tcPr>
            <w:tcW w:w="7632" w:type="dxa"/>
            <w:shd w:val="clear" w:color="auto" w:fill="EAF0F7"/>
          </w:tcPr>
          <w:p w14:paraId="038AA46B" w14:textId="77777777" w:rsidR="00B125AA" w:rsidRDefault="00146BD0">
            <w:pPr>
              <w:spacing w:after="0"/>
            </w:pPr>
            <w:r>
              <w:rPr>
                <w:sz w:val="17"/>
              </w:rPr>
              <w:t>Area under the ROC curve: how well a score separates two classes. 0.5 is chance, 1.0 is perfect.</w:t>
            </w:r>
          </w:p>
        </w:tc>
      </w:tr>
      <w:tr w:rsidR="00B125AA" w14:paraId="55C36B88" w14:textId="77777777">
        <w:trPr>
          <w:jc w:val="center"/>
        </w:trPr>
        <w:tc>
          <w:tcPr>
            <w:tcW w:w="2160" w:type="dxa"/>
          </w:tcPr>
          <w:p w14:paraId="39807F90" w14:textId="77777777" w:rsidR="00B125AA" w:rsidRDefault="00146BD0">
            <w:pPr>
              <w:spacing w:after="0"/>
            </w:pPr>
            <w:r>
              <w:rPr>
                <w:sz w:val="17"/>
              </w:rPr>
              <w:t>Beta trust model</w:t>
            </w:r>
          </w:p>
        </w:tc>
        <w:tc>
          <w:tcPr>
            <w:tcW w:w="7632" w:type="dxa"/>
          </w:tcPr>
          <w:p w14:paraId="11AA852B" w14:textId="77777777" w:rsidR="00B125AA" w:rsidRDefault="00146BD0">
            <w:pPr>
              <w:spacing w:after="0"/>
            </w:pPr>
            <w:r>
              <w:rPr>
                <w:sz w:val="17"/>
              </w:rPr>
              <w:t>A credibility score built from counts of confirmed and unfounded reports, starting neutral.</w:t>
            </w:r>
          </w:p>
        </w:tc>
      </w:tr>
      <w:tr w:rsidR="00B125AA" w14:paraId="68D4E57F" w14:textId="77777777">
        <w:trPr>
          <w:jc w:val="center"/>
        </w:trPr>
        <w:tc>
          <w:tcPr>
            <w:tcW w:w="2160" w:type="dxa"/>
            <w:shd w:val="clear" w:color="auto" w:fill="EAF0F7"/>
          </w:tcPr>
          <w:p w14:paraId="450120FD" w14:textId="77777777" w:rsidR="00B125AA" w:rsidRDefault="00146BD0">
            <w:pPr>
              <w:spacing w:after="0"/>
            </w:pPr>
            <w:r>
              <w:rPr>
                <w:sz w:val="17"/>
              </w:rPr>
              <w:t>Brier score</w:t>
            </w:r>
          </w:p>
        </w:tc>
        <w:tc>
          <w:tcPr>
            <w:tcW w:w="7632" w:type="dxa"/>
            <w:shd w:val="clear" w:color="auto" w:fill="EAF0F7"/>
          </w:tcPr>
          <w:p w14:paraId="575B68EB" w14:textId="77777777" w:rsidR="00B125AA" w:rsidRDefault="00146BD0">
            <w:pPr>
              <w:spacing w:after="0"/>
            </w:pPr>
            <w:r>
              <w:rPr>
                <w:sz w:val="17"/>
              </w:rPr>
              <w:t>The mean squared error of predicted probabilities. Lower is better calibrated.</w:t>
            </w:r>
          </w:p>
        </w:tc>
      </w:tr>
      <w:tr w:rsidR="00B125AA" w14:paraId="586D0AE8" w14:textId="77777777">
        <w:trPr>
          <w:jc w:val="center"/>
        </w:trPr>
        <w:tc>
          <w:tcPr>
            <w:tcW w:w="2160" w:type="dxa"/>
          </w:tcPr>
          <w:p w14:paraId="4A752914" w14:textId="77777777" w:rsidR="00B125AA" w:rsidRDefault="00146BD0">
            <w:pPr>
              <w:spacing w:after="0"/>
            </w:pPr>
            <w:r>
              <w:rPr>
                <w:sz w:val="17"/>
              </w:rPr>
              <w:t>Docker container</w:t>
            </w:r>
          </w:p>
        </w:tc>
        <w:tc>
          <w:tcPr>
            <w:tcW w:w="7632" w:type="dxa"/>
          </w:tcPr>
          <w:p w14:paraId="0BB5CC58" w14:textId="77777777" w:rsidR="00B125AA" w:rsidRDefault="00146BD0">
            <w:pPr>
              <w:spacing w:after="0"/>
            </w:pPr>
            <w:r>
              <w:rPr>
                <w:sz w:val="17"/>
              </w:rPr>
              <w:t>A packaged program with everything it needs, so it runs the same on any computer.</w:t>
            </w:r>
          </w:p>
        </w:tc>
      </w:tr>
      <w:tr w:rsidR="00B125AA" w14:paraId="137137DA" w14:textId="77777777">
        <w:trPr>
          <w:jc w:val="center"/>
        </w:trPr>
        <w:tc>
          <w:tcPr>
            <w:tcW w:w="2160" w:type="dxa"/>
            <w:shd w:val="clear" w:color="auto" w:fill="EAF0F7"/>
          </w:tcPr>
          <w:p w14:paraId="6A48564C" w14:textId="77777777" w:rsidR="00B125AA" w:rsidRDefault="00146BD0">
            <w:pPr>
              <w:spacing w:after="0"/>
            </w:pPr>
            <w:r>
              <w:rPr>
                <w:sz w:val="17"/>
              </w:rPr>
              <w:t>Escalation</w:t>
            </w:r>
          </w:p>
        </w:tc>
        <w:tc>
          <w:tcPr>
            <w:tcW w:w="7632" w:type="dxa"/>
            <w:shd w:val="clear" w:color="auto" w:fill="EAF0F7"/>
          </w:tcPr>
          <w:p w14:paraId="742390A6" w14:textId="77777777" w:rsidR="00B125AA" w:rsidRDefault="00146BD0">
            <w:pPr>
              <w:spacing w:after="0"/>
            </w:pPr>
            <w:r>
              <w:rPr>
                <w:sz w:val="17"/>
              </w:rPr>
              <w:t>A recommendation to treat a recurring problem more seriously. It counts only once a person approves it.</w:t>
            </w:r>
          </w:p>
        </w:tc>
      </w:tr>
      <w:tr w:rsidR="00B125AA" w14:paraId="69EBDBE6" w14:textId="77777777">
        <w:trPr>
          <w:jc w:val="center"/>
        </w:trPr>
        <w:tc>
          <w:tcPr>
            <w:tcW w:w="2160" w:type="dxa"/>
          </w:tcPr>
          <w:p w14:paraId="7978704C" w14:textId="77777777" w:rsidR="00B125AA" w:rsidRDefault="00146BD0">
            <w:pPr>
              <w:spacing w:after="0"/>
            </w:pPr>
            <w:r>
              <w:rPr>
                <w:sz w:val="17"/>
              </w:rPr>
              <w:t>F1, precision, recall</w:t>
            </w:r>
          </w:p>
        </w:tc>
        <w:tc>
          <w:tcPr>
            <w:tcW w:w="7632" w:type="dxa"/>
          </w:tcPr>
          <w:p w14:paraId="1C79061A" w14:textId="77777777" w:rsidR="00B125AA" w:rsidRDefault="00146BD0">
            <w:pPr>
              <w:spacing w:after="0"/>
            </w:pPr>
            <w:r>
              <w:rPr>
                <w:sz w:val="17"/>
              </w:rPr>
              <w:t>Recall is the share of true cases found, precision the share of flags that are right, F1 balances both.</w:t>
            </w:r>
          </w:p>
        </w:tc>
      </w:tr>
      <w:tr w:rsidR="00B125AA" w14:paraId="3B2C36FC" w14:textId="77777777">
        <w:trPr>
          <w:jc w:val="center"/>
        </w:trPr>
        <w:tc>
          <w:tcPr>
            <w:tcW w:w="2160" w:type="dxa"/>
            <w:shd w:val="clear" w:color="auto" w:fill="EAF0F7"/>
          </w:tcPr>
          <w:p w14:paraId="185FF933" w14:textId="77777777" w:rsidR="00B125AA" w:rsidRDefault="00146BD0">
            <w:pPr>
              <w:spacing w:after="0"/>
            </w:pPr>
            <w:r>
              <w:rPr>
                <w:sz w:val="17"/>
              </w:rPr>
              <w:t>Genetic algorithm</w:t>
            </w:r>
          </w:p>
        </w:tc>
        <w:tc>
          <w:tcPr>
            <w:tcW w:w="7632" w:type="dxa"/>
            <w:shd w:val="clear" w:color="auto" w:fill="EAF0F7"/>
          </w:tcPr>
          <w:p w14:paraId="34E7C98F" w14:textId="77777777" w:rsidR="00B125AA" w:rsidRDefault="00146BD0">
            <w:pPr>
              <w:spacing w:after="0"/>
            </w:pPr>
            <w:r>
              <w:rPr>
                <w:sz w:val="17"/>
              </w:rPr>
              <w:t>A search that improves a population of candidate plans by selection, crossover and mutation.</w:t>
            </w:r>
          </w:p>
        </w:tc>
      </w:tr>
      <w:tr w:rsidR="00B125AA" w14:paraId="1CC7608B" w14:textId="77777777">
        <w:trPr>
          <w:jc w:val="center"/>
        </w:trPr>
        <w:tc>
          <w:tcPr>
            <w:tcW w:w="2160" w:type="dxa"/>
          </w:tcPr>
          <w:p w14:paraId="2A4638B1" w14:textId="77777777" w:rsidR="00B125AA" w:rsidRDefault="00146BD0">
            <w:pPr>
              <w:spacing w:after="0"/>
            </w:pPr>
            <w:r>
              <w:rPr>
                <w:sz w:val="17"/>
              </w:rPr>
              <w:t>Intent and slot</w:t>
            </w:r>
          </w:p>
        </w:tc>
        <w:tc>
          <w:tcPr>
            <w:tcW w:w="7632" w:type="dxa"/>
          </w:tcPr>
          <w:p w14:paraId="62F99B4A" w14:textId="77777777" w:rsidR="00B125AA" w:rsidRDefault="00146BD0">
            <w:pPr>
              <w:spacing w:after="0"/>
            </w:pPr>
            <w:r>
              <w:rPr>
                <w:sz w:val="17"/>
              </w:rPr>
              <w:t>The kind of request a message describes, and the details it gives, such as the address or time.</w:t>
            </w:r>
          </w:p>
        </w:tc>
      </w:tr>
      <w:tr w:rsidR="00B125AA" w14:paraId="65E63B06" w14:textId="77777777">
        <w:trPr>
          <w:jc w:val="center"/>
        </w:trPr>
        <w:tc>
          <w:tcPr>
            <w:tcW w:w="2160" w:type="dxa"/>
            <w:shd w:val="clear" w:color="auto" w:fill="EAF0F7"/>
          </w:tcPr>
          <w:p w14:paraId="27CF753C" w14:textId="77777777" w:rsidR="00B125AA" w:rsidRDefault="00146BD0">
            <w:pPr>
              <w:spacing w:after="0"/>
            </w:pPr>
            <w:r>
              <w:rPr>
                <w:sz w:val="17"/>
              </w:rPr>
              <w:t>Kendall tau b</w:t>
            </w:r>
          </w:p>
        </w:tc>
        <w:tc>
          <w:tcPr>
            <w:tcW w:w="7632" w:type="dxa"/>
            <w:shd w:val="clear" w:color="auto" w:fill="EAF0F7"/>
          </w:tcPr>
          <w:p w14:paraId="5CD1563D" w14:textId="77777777" w:rsidR="00B125AA" w:rsidRDefault="00146BD0">
            <w:pPr>
              <w:spacing w:after="0"/>
            </w:pPr>
            <w:r>
              <w:rPr>
                <w:sz w:val="17"/>
              </w:rPr>
              <w:t>Agreement between two orderings. 1.0 means the same order.</w:t>
            </w:r>
          </w:p>
        </w:tc>
      </w:tr>
      <w:tr w:rsidR="00B125AA" w14:paraId="7BAC54F6" w14:textId="77777777">
        <w:trPr>
          <w:jc w:val="center"/>
        </w:trPr>
        <w:tc>
          <w:tcPr>
            <w:tcW w:w="2160" w:type="dxa"/>
          </w:tcPr>
          <w:p w14:paraId="4C733F5A" w14:textId="77777777" w:rsidR="00B125AA" w:rsidRDefault="00146BD0">
            <w:pPr>
              <w:spacing w:after="0"/>
            </w:pPr>
            <w:r>
              <w:rPr>
                <w:sz w:val="17"/>
              </w:rPr>
              <w:t>MR, RS, CGS</w:t>
            </w:r>
          </w:p>
        </w:tc>
        <w:tc>
          <w:tcPr>
            <w:tcW w:w="7632" w:type="dxa"/>
          </w:tcPr>
          <w:p w14:paraId="7C52484B" w14:textId="77777777" w:rsidR="00B125AA" w:rsidRDefault="00146BD0">
            <w:pPr>
              <w:spacing w:after="0"/>
            </w:pPr>
            <w:r>
              <w:rPr>
                <w:sz w:val="17"/>
              </w:rPr>
              <w:t>Machine Reasoning, Reasoning Systems and Cognitive Systems, the three courses this practice module draws on.</w:t>
            </w:r>
          </w:p>
        </w:tc>
      </w:tr>
      <w:tr w:rsidR="00B125AA" w14:paraId="0A4A6C01" w14:textId="77777777">
        <w:trPr>
          <w:jc w:val="center"/>
        </w:trPr>
        <w:tc>
          <w:tcPr>
            <w:tcW w:w="2160" w:type="dxa"/>
            <w:shd w:val="clear" w:color="auto" w:fill="EAF0F7"/>
          </w:tcPr>
          <w:p w14:paraId="1D445AFA" w14:textId="77777777" w:rsidR="00B125AA" w:rsidRDefault="00146BD0">
            <w:pPr>
              <w:spacing w:after="0"/>
            </w:pPr>
            <w:r>
              <w:rPr>
                <w:sz w:val="17"/>
              </w:rPr>
              <w:t>OSM</w:t>
            </w:r>
          </w:p>
        </w:tc>
        <w:tc>
          <w:tcPr>
            <w:tcW w:w="7632" w:type="dxa"/>
            <w:shd w:val="clear" w:color="auto" w:fill="EAF0F7"/>
          </w:tcPr>
          <w:p w14:paraId="6262FB2A" w14:textId="77777777" w:rsidR="00B125AA" w:rsidRDefault="00146BD0">
            <w:pPr>
              <w:spacing w:after="0"/>
            </w:pPr>
            <w:r>
              <w:rPr>
                <w:sz w:val="17"/>
              </w:rPr>
              <w:t>OpenStreetMap, the open map data used for facilities and roads.</w:t>
            </w:r>
          </w:p>
        </w:tc>
      </w:tr>
      <w:tr w:rsidR="00B125AA" w14:paraId="340758C6" w14:textId="77777777">
        <w:trPr>
          <w:jc w:val="center"/>
        </w:trPr>
        <w:tc>
          <w:tcPr>
            <w:tcW w:w="2160" w:type="dxa"/>
          </w:tcPr>
          <w:p w14:paraId="641E0B7F" w14:textId="77777777" w:rsidR="00B125AA" w:rsidRDefault="00146BD0">
            <w:pPr>
              <w:spacing w:after="0"/>
            </w:pPr>
            <w:r>
              <w:rPr>
                <w:sz w:val="17"/>
              </w:rPr>
              <w:t>Proposal only</w:t>
            </w:r>
          </w:p>
        </w:tc>
        <w:tc>
          <w:tcPr>
            <w:tcW w:w="7632" w:type="dxa"/>
          </w:tcPr>
          <w:p w14:paraId="6FABFC9F" w14:textId="77777777" w:rsidR="00B125AA" w:rsidRDefault="00146BD0">
            <w:pPr>
              <w:spacing w:after="0"/>
            </w:pPr>
            <w:r>
              <w:rPr>
                <w:sz w:val="17"/>
              </w:rPr>
              <w:t>The crew planner suggests routes but never assigns. A person approves.</w:t>
            </w:r>
          </w:p>
        </w:tc>
      </w:tr>
      <w:tr w:rsidR="00B125AA" w14:paraId="7B8869D9" w14:textId="77777777">
        <w:trPr>
          <w:jc w:val="center"/>
        </w:trPr>
        <w:tc>
          <w:tcPr>
            <w:tcW w:w="2160" w:type="dxa"/>
            <w:shd w:val="clear" w:color="auto" w:fill="EAF0F7"/>
          </w:tcPr>
          <w:p w14:paraId="18E564E5" w14:textId="77777777" w:rsidR="00B125AA" w:rsidRDefault="00146BD0">
            <w:pPr>
              <w:spacing w:after="0"/>
            </w:pPr>
            <w:r>
              <w:rPr>
                <w:sz w:val="17"/>
              </w:rPr>
              <w:t>Safe default</w:t>
            </w:r>
          </w:p>
        </w:tc>
        <w:tc>
          <w:tcPr>
            <w:tcW w:w="7632" w:type="dxa"/>
            <w:shd w:val="clear" w:color="auto" w:fill="EAF0F7"/>
          </w:tcPr>
          <w:p w14:paraId="335C6B2D" w14:textId="77777777" w:rsidR="00B125AA" w:rsidRDefault="00146BD0">
            <w:pPr>
              <w:spacing w:after="0"/>
            </w:pPr>
            <w:r>
              <w:rPr>
                <w:sz w:val="17"/>
              </w:rPr>
              <w:t>The agreed output a component gives when its code is missing, fails or is switched off.</w:t>
            </w:r>
          </w:p>
        </w:tc>
      </w:tr>
      <w:tr w:rsidR="00B125AA" w14:paraId="0E754B73" w14:textId="77777777">
        <w:trPr>
          <w:jc w:val="center"/>
        </w:trPr>
        <w:tc>
          <w:tcPr>
            <w:tcW w:w="2160" w:type="dxa"/>
          </w:tcPr>
          <w:p w14:paraId="3B519521" w14:textId="77777777" w:rsidR="00B125AA" w:rsidRDefault="00146BD0">
            <w:pPr>
              <w:spacing w:after="0"/>
            </w:pPr>
            <w:r>
              <w:rPr>
                <w:sz w:val="17"/>
              </w:rPr>
              <w:t>SLA</w:t>
            </w:r>
          </w:p>
        </w:tc>
        <w:tc>
          <w:tcPr>
            <w:tcW w:w="7632" w:type="dxa"/>
          </w:tcPr>
          <w:p w14:paraId="43D2F106" w14:textId="77777777" w:rsidR="00B125AA" w:rsidRDefault="00146BD0">
            <w:pPr>
              <w:spacing w:after="0"/>
            </w:pPr>
            <w:r>
              <w:rPr>
                <w:sz w:val="17"/>
              </w:rPr>
              <w:t>Service level agreement: the target time an agency sets for a request type.</w:t>
            </w:r>
          </w:p>
        </w:tc>
      </w:tr>
      <w:tr w:rsidR="00B125AA" w14:paraId="34801071" w14:textId="77777777">
        <w:trPr>
          <w:jc w:val="center"/>
        </w:trPr>
        <w:tc>
          <w:tcPr>
            <w:tcW w:w="2160" w:type="dxa"/>
            <w:shd w:val="clear" w:color="auto" w:fill="EAF0F7"/>
          </w:tcPr>
          <w:p w14:paraId="44DC2D34" w14:textId="77777777" w:rsidR="00B125AA" w:rsidRDefault="00146BD0">
            <w:pPr>
              <w:spacing w:after="0"/>
            </w:pPr>
            <w:r>
              <w:rPr>
                <w:sz w:val="17"/>
              </w:rPr>
              <w:t>Spearman correlation</w:t>
            </w:r>
          </w:p>
        </w:tc>
        <w:tc>
          <w:tcPr>
            <w:tcW w:w="7632" w:type="dxa"/>
            <w:shd w:val="clear" w:color="auto" w:fill="EAF0F7"/>
          </w:tcPr>
          <w:p w14:paraId="4DBF0718" w14:textId="77777777" w:rsidR="00B125AA" w:rsidRDefault="00146BD0">
            <w:pPr>
              <w:spacing w:after="0"/>
            </w:pPr>
            <w:r>
              <w:rPr>
                <w:sz w:val="17"/>
              </w:rPr>
              <w:t>Agreement between two rankings of the same items.</w:t>
            </w:r>
          </w:p>
        </w:tc>
      </w:tr>
      <w:tr w:rsidR="00B125AA" w14:paraId="4AC0DA7D" w14:textId="77777777">
        <w:trPr>
          <w:jc w:val="center"/>
        </w:trPr>
        <w:tc>
          <w:tcPr>
            <w:tcW w:w="2160" w:type="dxa"/>
          </w:tcPr>
          <w:p w14:paraId="30038808" w14:textId="77777777" w:rsidR="00B125AA" w:rsidRDefault="00146BD0">
            <w:pPr>
              <w:spacing w:after="0"/>
            </w:pPr>
            <w:r>
              <w:rPr>
                <w:sz w:val="17"/>
              </w:rPr>
              <w:t>Synthetic data</w:t>
            </w:r>
          </w:p>
        </w:tc>
        <w:tc>
          <w:tcPr>
            <w:tcW w:w="7632" w:type="dxa"/>
          </w:tcPr>
          <w:p w14:paraId="1286719A" w14:textId="77777777" w:rsidR="00B125AA" w:rsidRDefault="00146BD0">
            <w:pPr>
              <w:spacing w:after="0"/>
            </w:pPr>
            <w:r>
              <w:rPr>
                <w:sz w:val="17"/>
              </w:rPr>
              <w:t>Generated data, labelled as such, used where real data cannot exist, such as reporter histories.</w:t>
            </w:r>
          </w:p>
        </w:tc>
      </w:tr>
    </w:tbl>
    <w:p w14:paraId="638ADA6E" w14:textId="77777777" w:rsidR="00B125AA" w:rsidRDefault="00B125AA">
      <w:pPr>
        <w:spacing w:after="40"/>
      </w:pPr>
    </w:p>
    <w:p w14:paraId="60EA92D0" w14:textId="77777777" w:rsidR="00B125AA" w:rsidRDefault="00146BD0">
      <w:pPr>
        <w:pStyle w:val="Heading1"/>
      </w:pPr>
      <w:bookmarkStart w:id="74" w:name="_Toc243321047"/>
      <w:r>
        <w:t>Appendix A  Functions mapped to MR, RS and CGS</w:t>
      </w:r>
      <w:bookmarkEnd w:id="74"/>
    </w:p>
    <w:p w14:paraId="220F2223" w14:textId="3B10A617" w:rsidR="00B125AA" w:rsidRDefault="00146BD0">
      <w:pPr>
        <w:pStyle w:val="Caption"/>
        <w:keepNext/>
      </w:pPr>
      <w:bookmarkStart w:id="75" w:name="_Toc243321083"/>
      <w:r>
        <w:t xml:space="preserve">Table </w:t>
      </w:r>
      <w:r>
        <w:fldChar w:fldCharType="begin"/>
      </w:r>
      <w:r>
        <w:instrText>SEQ Table \* ARABIC</w:instrText>
      </w:r>
      <w:r w:rsidR="002104EA">
        <w:fldChar w:fldCharType="separate"/>
      </w:r>
      <w:r>
        <w:rPr>
          <w:noProof/>
        </w:rPr>
        <w:t>11</w:t>
      </w:r>
      <w:r>
        <w:fldChar w:fldCharType="end"/>
      </w:r>
      <w:r>
        <w:t>. System functions against the course knowledge and techniques</w:t>
      </w:r>
      <w:bookmarkEnd w:id="75"/>
    </w:p>
    <w:tbl>
      <w:tblPr>
        <w:tblStyle w:val="TableGrid"/>
        <w:tblW w:w="0" w:type="auto"/>
        <w:jc w:val="center"/>
        <w:tblLook w:val="04A0" w:firstRow="1" w:lastRow="0" w:firstColumn="1" w:lastColumn="0" w:noHBand="0" w:noVBand="1"/>
      </w:tblPr>
      <w:tblGrid>
        <w:gridCol w:w="1944"/>
        <w:gridCol w:w="2592"/>
        <w:gridCol w:w="2664"/>
        <w:gridCol w:w="2592"/>
      </w:tblGrid>
      <w:tr w:rsidR="00B125AA" w14:paraId="477C31F9" w14:textId="77777777">
        <w:trPr>
          <w:jc w:val="center"/>
        </w:trPr>
        <w:tc>
          <w:tcPr>
            <w:tcW w:w="1944" w:type="dxa"/>
            <w:shd w:val="clear" w:color="auto" w:fill="004183"/>
          </w:tcPr>
          <w:p w14:paraId="399D53C2" w14:textId="77777777" w:rsidR="00B125AA" w:rsidRDefault="00146BD0">
            <w:r>
              <w:rPr>
                <w:b/>
                <w:color w:val="FFFFFF"/>
                <w:sz w:val="15"/>
              </w:rPr>
              <w:t>Function</w:t>
            </w:r>
          </w:p>
        </w:tc>
        <w:tc>
          <w:tcPr>
            <w:tcW w:w="2592" w:type="dxa"/>
            <w:shd w:val="clear" w:color="auto" w:fill="004183"/>
          </w:tcPr>
          <w:p w14:paraId="63A31869" w14:textId="77777777" w:rsidR="00B125AA" w:rsidRDefault="00146BD0">
            <w:r>
              <w:rPr>
                <w:b/>
                <w:color w:val="FFFFFF"/>
                <w:sz w:val="15"/>
              </w:rPr>
              <w:t>Machine Reasoning (MR)</w:t>
            </w:r>
          </w:p>
        </w:tc>
        <w:tc>
          <w:tcPr>
            <w:tcW w:w="2664" w:type="dxa"/>
            <w:shd w:val="clear" w:color="auto" w:fill="004183"/>
          </w:tcPr>
          <w:p w14:paraId="02EC534F" w14:textId="77777777" w:rsidR="00B125AA" w:rsidRDefault="00146BD0">
            <w:r>
              <w:rPr>
                <w:b/>
                <w:color w:val="FFFFFF"/>
                <w:sz w:val="15"/>
              </w:rPr>
              <w:t>Reasoning Systems (RS)</w:t>
            </w:r>
          </w:p>
        </w:tc>
        <w:tc>
          <w:tcPr>
            <w:tcW w:w="2592" w:type="dxa"/>
            <w:shd w:val="clear" w:color="auto" w:fill="004183"/>
          </w:tcPr>
          <w:p w14:paraId="3F44A509" w14:textId="77777777" w:rsidR="00B125AA" w:rsidRDefault="00146BD0">
            <w:r>
              <w:rPr>
                <w:b/>
                <w:color w:val="FFFFFF"/>
                <w:sz w:val="15"/>
              </w:rPr>
              <w:t>Cognitive Systems (CGS)</w:t>
            </w:r>
          </w:p>
        </w:tc>
      </w:tr>
      <w:tr w:rsidR="00B125AA" w14:paraId="25110B59" w14:textId="77777777">
        <w:trPr>
          <w:jc w:val="center"/>
        </w:trPr>
        <w:tc>
          <w:tcPr>
            <w:tcW w:w="1944" w:type="dxa"/>
          </w:tcPr>
          <w:p w14:paraId="0295F6ED" w14:textId="77777777" w:rsidR="00B125AA" w:rsidRDefault="00146BD0">
            <w:pPr>
              <w:spacing w:after="0"/>
            </w:pPr>
            <w:r>
              <w:rPr>
                <w:sz w:val="15"/>
              </w:rPr>
              <w:t>Intake bot</w:t>
            </w:r>
          </w:p>
        </w:tc>
        <w:tc>
          <w:tcPr>
            <w:tcW w:w="2592" w:type="dxa"/>
          </w:tcPr>
          <w:p w14:paraId="4E2E90ED" w14:textId="77777777" w:rsidR="00B125AA" w:rsidRDefault="00B125AA">
            <w:pPr>
              <w:spacing w:after="0"/>
            </w:pPr>
          </w:p>
        </w:tc>
        <w:tc>
          <w:tcPr>
            <w:tcW w:w="2664" w:type="dxa"/>
          </w:tcPr>
          <w:p w14:paraId="6B7AC218" w14:textId="77777777" w:rsidR="00B125AA" w:rsidRDefault="00146BD0">
            <w:pPr>
              <w:spacing w:after="0"/>
            </w:pPr>
            <w:r>
              <w:rPr>
                <w:sz w:val="15"/>
              </w:rPr>
              <w:t>Supervised classification, abstaining when unsure</w:t>
            </w:r>
          </w:p>
        </w:tc>
        <w:tc>
          <w:tcPr>
            <w:tcW w:w="2592" w:type="dxa"/>
          </w:tcPr>
          <w:p w14:paraId="5F74F612" w14:textId="77777777" w:rsidR="00B125AA" w:rsidRDefault="00146BD0">
            <w:pPr>
              <w:spacing w:after="0"/>
            </w:pPr>
            <w:r>
              <w:rPr>
                <w:sz w:val="15"/>
              </w:rPr>
              <w:t>Intent detection, slot tagging, sentence embeddings, dialogue</w:t>
            </w:r>
          </w:p>
        </w:tc>
      </w:tr>
      <w:tr w:rsidR="00B125AA" w14:paraId="78D52BA3" w14:textId="77777777">
        <w:trPr>
          <w:jc w:val="center"/>
        </w:trPr>
        <w:tc>
          <w:tcPr>
            <w:tcW w:w="1944" w:type="dxa"/>
            <w:shd w:val="clear" w:color="auto" w:fill="EAF0F7"/>
          </w:tcPr>
          <w:p w14:paraId="19ED2402" w14:textId="77777777" w:rsidR="00B125AA" w:rsidRDefault="00146BD0">
            <w:pPr>
              <w:spacing w:after="0"/>
            </w:pPr>
            <w:r>
              <w:rPr>
                <w:sz w:val="15"/>
              </w:rPr>
              <w:t>Emergency check</w:t>
            </w:r>
          </w:p>
        </w:tc>
        <w:tc>
          <w:tcPr>
            <w:tcW w:w="2592" w:type="dxa"/>
            <w:shd w:val="clear" w:color="auto" w:fill="EAF0F7"/>
          </w:tcPr>
          <w:p w14:paraId="398B2FED" w14:textId="77777777" w:rsidR="00B125AA" w:rsidRDefault="00146BD0">
            <w:pPr>
              <w:spacing w:after="0"/>
            </w:pPr>
            <w:r>
              <w:rPr>
                <w:sz w:val="15"/>
              </w:rPr>
              <w:t>Weighted rules, fail closed</w:t>
            </w:r>
          </w:p>
        </w:tc>
        <w:tc>
          <w:tcPr>
            <w:tcW w:w="2664" w:type="dxa"/>
            <w:shd w:val="clear" w:color="auto" w:fill="EAF0F7"/>
          </w:tcPr>
          <w:p w14:paraId="2BBA70B7" w14:textId="77777777" w:rsidR="00B125AA" w:rsidRDefault="00146BD0">
            <w:pPr>
              <w:spacing w:after="0"/>
            </w:pPr>
            <w:r>
              <w:rPr>
                <w:sz w:val="15"/>
              </w:rPr>
              <w:t>Threshold chosen on a recall first sweep</w:t>
            </w:r>
          </w:p>
        </w:tc>
        <w:tc>
          <w:tcPr>
            <w:tcW w:w="2592" w:type="dxa"/>
            <w:shd w:val="clear" w:color="auto" w:fill="EAF0F7"/>
          </w:tcPr>
          <w:p w14:paraId="2A82D940" w14:textId="77777777" w:rsidR="00B125AA" w:rsidRDefault="00146BD0">
            <w:pPr>
              <w:spacing w:after="0"/>
            </w:pPr>
            <w:r>
              <w:rPr>
                <w:sz w:val="15"/>
              </w:rPr>
              <w:t>Lexicon based language screening</w:t>
            </w:r>
          </w:p>
        </w:tc>
      </w:tr>
      <w:tr w:rsidR="00B125AA" w14:paraId="0332CA88" w14:textId="77777777">
        <w:trPr>
          <w:jc w:val="center"/>
        </w:trPr>
        <w:tc>
          <w:tcPr>
            <w:tcW w:w="1944" w:type="dxa"/>
          </w:tcPr>
          <w:p w14:paraId="24F7FFAE" w14:textId="77777777" w:rsidR="00B125AA" w:rsidRDefault="00146BD0">
            <w:pPr>
              <w:spacing w:after="0"/>
            </w:pPr>
            <w:r>
              <w:rPr>
                <w:sz w:val="15"/>
              </w:rPr>
              <w:t>Agency and skill routing</w:t>
            </w:r>
          </w:p>
        </w:tc>
        <w:tc>
          <w:tcPr>
            <w:tcW w:w="2592" w:type="dxa"/>
          </w:tcPr>
          <w:p w14:paraId="59188C9A" w14:textId="77777777" w:rsidR="00B125AA" w:rsidRDefault="00146BD0">
            <w:pPr>
              <w:spacing w:after="0"/>
            </w:pPr>
            <w:r>
              <w:rPr>
                <w:sz w:val="15"/>
              </w:rPr>
              <w:t>Catalog knowledge base, business rules</w:t>
            </w:r>
          </w:p>
        </w:tc>
        <w:tc>
          <w:tcPr>
            <w:tcW w:w="2664" w:type="dxa"/>
          </w:tcPr>
          <w:p w14:paraId="1DD6DA59" w14:textId="77777777" w:rsidR="00B125AA" w:rsidRDefault="00146BD0">
            <w:pPr>
              <w:spacing w:after="0"/>
            </w:pPr>
            <w:r>
              <w:rPr>
                <w:sz w:val="15"/>
              </w:rPr>
              <w:t>Learned baselines as evidence for the rules</w:t>
            </w:r>
          </w:p>
        </w:tc>
        <w:tc>
          <w:tcPr>
            <w:tcW w:w="2592" w:type="dxa"/>
          </w:tcPr>
          <w:p w14:paraId="5683391C" w14:textId="77777777" w:rsidR="00B125AA" w:rsidRDefault="00B125AA">
            <w:pPr>
              <w:spacing w:after="0"/>
            </w:pPr>
          </w:p>
        </w:tc>
      </w:tr>
      <w:tr w:rsidR="00B125AA" w14:paraId="354D0656" w14:textId="77777777">
        <w:trPr>
          <w:jc w:val="center"/>
        </w:trPr>
        <w:tc>
          <w:tcPr>
            <w:tcW w:w="1944" w:type="dxa"/>
            <w:shd w:val="clear" w:color="auto" w:fill="EAF0F7"/>
          </w:tcPr>
          <w:p w14:paraId="4E907156" w14:textId="77777777" w:rsidR="00B125AA" w:rsidRDefault="00146BD0">
            <w:pPr>
              <w:spacing w:after="0"/>
            </w:pPr>
            <w:r>
              <w:rPr>
                <w:sz w:val="15"/>
              </w:rPr>
              <w:t>Duplicate detection</w:t>
            </w:r>
          </w:p>
        </w:tc>
        <w:tc>
          <w:tcPr>
            <w:tcW w:w="2592" w:type="dxa"/>
            <w:shd w:val="clear" w:color="auto" w:fill="EAF0F7"/>
          </w:tcPr>
          <w:p w14:paraId="1658D759" w14:textId="77777777" w:rsidR="00B125AA" w:rsidRDefault="00146BD0">
            <w:pPr>
              <w:spacing w:after="0"/>
            </w:pPr>
            <w:r>
              <w:rPr>
                <w:sz w:val="15"/>
              </w:rPr>
              <w:t>Matching rules over evidence</w:t>
            </w:r>
          </w:p>
        </w:tc>
        <w:tc>
          <w:tcPr>
            <w:tcW w:w="2664" w:type="dxa"/>
            <w:shd w:val="clear" w:color="auto" w:fill="EAF0F7"/>
          </w:tcPr>
          <w:p w14:paraId="694A3969" w14:textId="77777777" w:rsidR="00B125AA" w:rsidRDefault="00146BD0">
            <w:pPr>
              <w:spacing w:after="0"/>
            </w:pPr>
            <w:r>
              <w:rPr>
                <w:sz w:val="15"/>
              </w:rPr>
              <w:t>Clustering (DBSCAN, HDBSCAN), grid search tuning</w:t>
            </w:r>
          </w:p>
        </w:tc>
        <w:tc>
          <w:tcPr>
            <w:tcW w:w="2592" w:type="dxa"/>
            <w:shd w:val="clear" w:color="auto" w:fill="EAF0F7"/>
          </w:tcPr>
          <w:p w14:paraId="5F89674E" w14:textId="77777777" w:rsidR="00B125AA" w:rsidRDefault="00146BD0">
            <w:pPr>
              <w:spacing w:after="0"/>
            </w:pPr>
            <w:r>
              <w:rPr>
                <w:sz w:val="15"/>
              </w:rPr>
              <w:t>Fuzzy address matching</w:t>
            </w:r>
          </w:p>
        </w:tc>
      </w:tr>
      <w:tr w:rsidR="00B125AA" w14:paraId="0EBAB51D" w14:textId="77777777">
        <w:trPr>
          <w:jc w:val="center"/>
        </w:trPr>
        <w:tc>
          <w:tcPr>
            <w:tcW w:w="1944" w:type="dxa"/>
          </w:tcPr>
          <w:p w14:paraId="66F8D367" w14:textId="77777777" w:rsidR="00B125AA" w:rsidRDefault="00146BD0">
            <w:pPr>
              <w:spacing w:after="0"/>
            </w:pPr>
            <w:r>
              <w:rPr>
                <w:sz w:val="15"/>
              </w:rPr>
              <w:t>External factors</w:t>
            </w:r>
          </w:p>
        </w:tc>
        <w:tc>
          <w:tcPr>
            <w:tcW w:w="2592" w:type="dxa"/>
          </w:tcPr>
          <w:p w14:paraId="72D2FF2A" w14:textId="77777777" w:rsidR="00B125AA" w:rsidRDefault="00146BD0">
            <w:pPr>
              <w:spacing w:after="0"/>
            </w:pPr>
            <w:r>
              <w:rPr>
                <w:sz w:val="15"/>
              </w:rPr>
              <w:t>Spatial rules, knowledge representation of facilities</w:t>
            </w:r>
          </w:p>
        </w:tc>
        <w:tc>
          <w:tcPr>
            <w:tcW w:w="2664" w:type="dxa"/>
          </w:tcPr>
          <w:p w14:paraId="2393EBEA" w14:textId="77777777" w:rsidR="00B125AA" w:rsidRDefault="00146BD0">
            <w:pPr>
              <w:spacing w:after="0"/>
            </w:pPr>
            <w:r>
              <w:rPr>
                <w:sz w:val="15"/>
              </w:rPr>
              <w:t>Threshold sensitivity analysis</w:t>
            </w:r>
          </w:p>
        </w:tc>
        <w:tc>
          <w:tcPr>
            <w:tcW w:w="2592" w:type="dxa"/>
          </w:tcPr>
          <w:p w14:paraId="7CCE3B02" w14:textId="77777777" w:rsidR="00B125AA" w:rsidRDefault="00B125AA">
            <w:pPr>
              <w:spacing w:after="0"/>
            </w:pPr>
          </w:p>
        </w:tc>
      </w:tr>
      <w:tr w:rsidR="00B125AA" w14:paraId="0FABCFBA" w14:textId="77777777">
        <w:trPr>
          <w:jc w:val="center"/>
        </w:trPr>
        <w:tc>
          <w:tcPr>
            <w:tcW w:w="1944" w:type="dxa"/>
            <w:shd w:val="clear" w:color="auto" w:fill="EAF0F7"/>
          </w:tcPr>
          <w:p w14:paraId="2BC2D6E7" w14:textId="77777777" w:rsidR="00B125AA" w:rsidRDefault="00146BD0">
            <w:pPr>
              <w:spacing w:after="0"/>
            </w:pPr>
            <w:r>
              <w:rPr>
                <w:sz w:val="15"/>
              </w:rPr>
              <w:t>Credibility and escalation</w:t>
            </w:r>
          </w:p>
        </w:tc>
        <w:tc>
          <w:tcPr>
            <w:tcW w:w="2592" w:type="dxa"/>
            <w:shd w:val="clear" w:color="auto" w:fill="EAF0F7"/>
          </w:tcPr>
          <w:p w14:paraId="6CBB2CB0" w14:textId="77777777" w:rsidR="00B125AA" w:rsidRDefault="00146BD0">
            <w:pPr>
              <w:spacing w:after="0"/>
            </w:pPr>
            <w:r>
              <w:rPr>
                <w:sz w:val="15"/>
              </w:rPr>
              <w:t>Escalation rule engine</w:t>
            </w:r>
          </w:p>
        </w:tc>
        <w:tc>
          <w:tcPr>
            <w:tcW w:w="2664" w:type="dxa"/>
            <w:shd w:val="clear" w:color="auto" w:fill="EAF0F7"/>
          </w:tcPr>
          <w:p w14:paraId="63AE54CC" w14:textId="77777777" w:rsidR="00B125AA" w:rsidRDefault="00146BD0">
            <w:pPr>
              <w:spacing w:after="0"/>
            </w:pPr>
            <w:r>
              <w:rPr>
                <w:sz w:val="15"/>
              </w:rPr>
              <w:t>Beta distribution model, reasoning under uncertainty</w:t>
            </w:r>
          </w:p>
        </w:tc>
        <w:tc>
          <w:tcPr>
            <w:tcW w:w="2592" w:type="dxa"/>
            <w:shd w:val="clear" w:color="auto" w:fill="EAF0F7"/>
          </w:tcPr>
          <w:p w14:paraId="31F7EF80" w14:textId="77777777" w:rsidR="00B125AA" w:rsidRDefault="00B125AA">
            <w:pPr>
              <w:spacing w:after="0"/>
            </w:pPr>
          </w:p>
        </w:tc>
      </w:tr>
      <w:tr w:rsidR="00B125AA" w14:paraId="6AC1660C" w14:textId="77777777">
        <w:trPr>
          <w:jc w:val="center"/>
        </w:trPr>
        <w:tc>
          <w:tcPr>
            <w:tcW w:w="1944" w:type="dxa"/>
          </w:tcPr>
          <w:p w14:paraId="4D4CDE53" w14:textId="77777777" w:rsidR="00B125AA" w:rsidRDefault="00146BD0">
            <w:pPr>
              <w:spacing w:after="0"/>
            </w:pPr>
            <w:r>
              <w:rPr>
                <w:sz w:val="15"/>
              </w:rPr>
              <w:t>Fake request detection</w:t>
            </w:r>
          </w:p>
        </w:tc>
        <w:tc>
          <w:tcPr>
            <w:tcW w:w="2592" w:type="dxa"/>
          </w:tcPr>
          <w:p w14:paraId="18F9E222" w14:textId="77777777" w:rsidR="00B125AA" w:rsidRDefault="00146BD0">
            <w:pPr>
              <w:spacing w:after="0"/>
            </w:pPr>
            <w:r>
              <w:rPr>
                <w:sz w:val="15"/>
              </w:rPr>
              <w:t>Guardrail rules</w:t>
            </w:r>
          </w:p>
        </w:tc>
        <w:tc>
          <w:tcPr>
            <w:tcW w:w="2664" w:type="dxa"/>
          </w:tcPr>
          <w:p w14:paraId="4564ECDF" w14:textId="77777777" w:rsidR="00B125AA" w:rsidRDefault="00146BD0">
            <w:pPr>
              <w:spacing w:after="0"/>
            </w:pPr>
            <w:r>
              <w:rPr>
                <w:sz w:val="15"/>
              </w:rPr>
              <w:t>Calibrated logistic regression, gradient boosting compared</w:t>
            </w:r>
          </w:p>
        </w:tc>
        <w:tc>
          <w:tcPr>
            <w:tcW w:w="2592" w:type="dxa"/>
          </w:tcPr>
          <w:p w14:paraId="4BDFFB88" w14:textId="77777777" w:rsidR="00B125AA" w:rsidRDefault="00B125AA">
            <w:pPr>
              <w:spacing w:after="0"/>
            </w:pPr>
          </w:p>
        </w:tc>
      </w:tr>
      <w:tr w:rsidR="00B125AA" w14:paraId="1BE4F292" w14:textId="77777777">
        <w:trPr>
          <w:jc w:val="center"/>
        </w:trPr>
        <w:tc>
          <w:tcPr>
            <w:tcW w:w="1944" w:type="dxa"/>
            <w:shd w:val="clear" w:color="auto" w:fill="EAF0F7"/>
          </w:tcPr>
          <w:p w14:paraId="1874CBCE" w14:textId="77777777" w:rsidR="00B125AA" w:rsidRDefault="00146BD0">
            <w:pPr>
              <w:spacing w:after="0"/>
            </w:pPr>
            <w:r>
              <w:rPr>
                <w:sz w:val="15"/>
              </w:rPr>
              <w:t>Urgency</w:t>
            </w:r>
          </w:p>
        </w:tc>
        <w:tc>
          <w:tcPr>
            <w:tcW w:w="2592" w:type="dxa"/>
            <w:shd w:val="clear" w:color="auto" w:fill="EAF0F7"/>
          </w:tcPr>
          <w:p w14:paraId="53BB5176" w14:textId="77777777" w:rsidR="00B125AA" w:rsidRDefault="00146BD0">
            <w:pPr>
              <w:spacing w:after="0"/>
            </w:pPr>
            <w:r>
              <w:rPr>
                <w:sz w:val="15"/>
              </w:rPr>
              <w:t>Forward chaining over hazard knowledge bases</w:t>
            </w:r>
          </w:p>
        </w:tc>
        <w:tc>
          <w:tcPr>
            <w:tcW w:w="2664" w:type="dxa"/>
            <w:shd w:val="clear" w:color="auto" w:fill="EAF0F7"/>
          </w:tcPr>
          <w:p w14:paraId="5430FB7A" w14:textId="77777777" w:rsidR="00B125AA" w:rsidRDefault="00146BD0">
            <w:pPr>
              <w:spacing w:after="0"/>
            </w:pPr>
            <w:r>
              <w:rPr>
                <w:sz w:val="15"/>
              </w:rPr>
              <w:t>Four learned model families compared</w:t>
            </w:r>
          </w:p>
        </w:tc>
        <w:tc>
          <w:tcPr>
            <w:tcW w:w="2592" w:type="dxa"/>
            <w:shd w:val="clear" w:color="auto" w:fill="EAF0F7"/>
          </w:tcPr>
          <w:p w14:paraId="762C4877" w14:textId="77777777" w:rsidR="00B125AA" w:rsidRDefault="00B125AA">
            <w:pPr>
              <w:spacing w:after="0"/>
            </w:pPr>
          </w:p>
        </w:tc>
      </w:tr>
      <w:tr w:rsidR="00B125AA" w14:paraId="563FE212" w14:textId="77777777">
        <w:trPr>
          <w:jc w:val="center"/>
        </w:trPr>
        <w:tc>
          <w:tcPr>
            <w:tcW w:w="1944" w:type="dxa"/>
          </w:tcPr>
          <w:p w14:paraId="393A8FE6" w14:textId="77777777" w:rsidR="00B125AA" w:rsidRDefault="00146BD0">
            <w:pPr>
              <w:spacing w:after="0"/>
            </w:pPr>
            <w:r>
              <w:rPr>
                <w:sz w:val="15"/>
              </w:rPr>
              <w:t>Prioritisation</w:t>
            </w:r>
          </w:p>
        </w:tc>
        <w:tc>
          <w:tcPr>
            <w:tcW w:w="2592" w:type="dxa"/>
          </w:tcPr>
          <w:p w14:paraId="16AF41A0" w14:textId="77777777" w:rsidR="00B125AA" w:rsidRDefault="00146BD0">
            <w:pPr>
              <w:spacing w:after="0"/>
            </w:pPr>
            <w:r>
              <w:rPr>
                <w:sz w:val="15"/>
              </w:rPr>
              <w:t>Weighted multi criteria decision rules</w:t>
            </w:r>
          </w:p>
        </w:tc>
        <w:tc>
          <w:tcPr>
            <w:tcW w:w="2664" w:type="dxa"/>
          </w:tcPr>
          <w:p w14:paraId="5C754D26" w14:textId="77777777" w:rsidR="00B125AA" w:rsidRDefault="00146BD0">
            <w:pPr>
              <w:spacing w:after="0"/>
            </w:pPr>
            <w:r>
              <w:rPr>
                <w:sz w:val="15"/>
              </w:rPr>
              <w:t>Ranking evaluation</w:t>
            </w:r>
          </w:p>
        </w:tc>
        <w:tc>
          <w:tcPr>
            <w:tcW w:w="2592" w:type="dxa"/>
          </w:tcPr>
          <w:p w14:paraId="1B1D8339" w14:textId="77777777" w:rsidR="00B125AA" w:rsidRDefault="00B125AA">
            <w:pPr>
              <w:spacing w:after="0"/>
            </w:pPr>
          </w:p>
        </w:tc>
      </w:tr>
      <w:tr w:rsidR="00B125AA" w14:paraId="7EF03350" w14:textId="77777777">
        <w:trPr>
          <w:jc w:val="center"/>
        </w:trPr>
        <w:tc>
          <w:tcPr>
            <w:tcW w:w="1944" w:type="dxa"/>
            <w:shd w:val="clear" w:color="auto" w:fill="EAF0F7"/>
          </w:tcPr>
          <w:p w14:paraId="6BD0A780" w14:textId="77777777" w:rsidR="00B125AA" w:rsidRDefault="00146BD0">
            <w:pPr>
              <w:spacing w:after="0"/>
            </w:pPr>
            <w:r>
              <w:rPr>
                <w:sz w:val="15"/>
              </w:rPr>
              <w:t>Crew deployment and routing</w:t>
            </w:r>
          </w:p>
        </w:tc>
        <w:tc>
          <w:tcPr>
            <w:tcW w:w="2592" w:type="dxa"/>
            <w:shd w:val="clear" w:color="auto" w:fill="EAF0F7"/>
          </w:tcPr>
          <w:p w14:paraId="3EB6C6F8" w14:textId="77777777" w:rsidR="00B125AA" w:rsidRDefault="00146BD0">
            <w:pPr>
              <w:spacing w:after="0"/>
            </w:pPr>
            <w:r>
              <w:rPr>
                <w:sz w:val="15"/>
              </w:rPr>
              <w:t>Genetic algorithm, A* informed search, constraints</w:t>
            </w:r>
          </w:p>
        </w:tc>
        <w:tc>
          <w:tcPr>
            <w:tcW w:w="2664" w:type="dxa"/>
            <w:shd w:val="clear" w:color="auto" w:fill="EAF0F7"/>
          </w:tcPr>
          <w:p w14:paraId="04FC0079" w14:textId="77777777" w:rsidR="00B125AA" w:rsidRDefault="00146BD0">
            <w:pPr>
              <w:spacing w:after="0"/>
            </w:pPr>
            <w:r>
              <w:rPr>
                <w:sz w:val="15"/>
              </w:rPr>
              <w:t>Benchmarks against greedy baselines</w:t>
            </w:r>
          </w:p>
        </w:tc>
        <w:tc>
          <w:tcPr>
            <w:tcW w:w="2592" w:type="dxa"/>
            <w:shd w:val="clear" w:color="auto" w:fill="EAF0F7"/>
          </w:tcPr>
          <w:p w14:paraId="52AAD668" w14:textId="77777777" w:rsidR="00B125AA" w:rsidRDefault="00B125AA">
            <w:pPr>
              <w:spacing w:after="0"/>
            </w:pPr>
          </w:p>
        </w:tc>
      </w:tr>
      <w:tr w:rsidR="00B125AA" w14:paraId="293D7293" w14:textId="77777777">
        <w:trPr>
          <w:jc w:val="center"/>
        </w:trPr>
        <w:tc>
          <w:tcPr>
            <w:tcW w:w="1944" w:type="dxa"/>
          </w:tcPr>
          <w:p w14:paraId="5FED749A" w14:textId="77777777" w:rsidR="00B125AA" w:rsidRDefault="00146BD0">
            <w:pPr>
              <w:spacing w:after="0"/>
            </w:pPr>
            <w:r>
              <w:rPr>
                <w:sz w:val="15"/>
              </w:rPr>
              <w:t>Predictive alerting</w:t>
            </w:r>
          </w:p>
        </w:tc>
        <w:tc>
          <w:tcPr>
            <w:tcW w:w="2592" w:type="dxa"/>
          </w:tcPr>
          <w:p w14:paraId="339F318E" w14:textId="77777777" w:rsidR="00B125AA" w:rsidRDefault="00B125AA">
            <w:pPr>
              <w:spacing w:after="0"/>
            </w:pPr>
          </w:p>
        </w:tc>
        <w:tc>
          <w:tcPr>
            <w:tcW w:w="2664" w:type="dxa"/>
          </w:tcPr>
          <w:p w14:paraId="7D3CE6DB" w14:textId="77777777" w:rsidR="00B125AA" w:rsidRDefault="00146BD0">
            <w:pPr>
              <w:spacing w:after="0"/>
            </w:pPr>
            <w:r>
              <w:rPr>
                <w:sz w:val="15"/>
              </w:rPr>
              <w:t>Demand forecasting with weather features</w:t>
            </w:r>
          </w:p>
        </w:tc>
        <w:tc>
          <w:tcPr>
            <w:tcW w:w="2592" w:type="dxa"/>
          </w:tcPr>
          <w:p w14:paraId="24714A55" w14:textId="77777777" w:rsidR="00B125AA" w:rsidRDefault="00B125AA">
            <w:pPr>
              <w:spacing w:after="0"/>
            </w:pPr>
          </w:p>
        </w:tc>
      </w:tr>
      <w:tr w:rsidR="00B125AA" w14:paraId="444028C3" w14:textId="77777777">
        <w:trPr>
          <w:jc w:val="center"/>
        </w:trPr>
        <w:tc>
          <w:tcPr>
            <w:tcW w:w="1944" w:type="dxa"/>
            <w:shd w:val="clear" w:color="auto" w:fill="EAF0F7"/>
          </w:tcPr>
          <w:p w14:paraId="3561471F" w14:textId="77777777" w:rsidR="00B125AA" w:rsidRDefault="00146BD0">
            <w:pPr>
              <w:spacing w:after="0"/>
            </w:pPr>
            <w:r>
              <w:rPr>
                <w:sz w:val="15"/>
              </w:rPr>
              <w:t>Admin questions</w:t>
            </w:r>
          </w:p>
        </w:tc>
        <w:tc>
          <w:tcPr>
            <w:tcW w:w="2592" w:type="dxa"/>
            <w:shd w:val="clear" w:color="auto" w:fill="EAF0F7"/>
          </w:tcPr>
          <w:p w14:paraId="6FF2424E" w14:textId="77777777" w:rsidR="00B125AA" w:rsidRDefault="00146BD0">
            <w:pPr>
              <w:spacing w:after="0"/>
            </w:pPr>
            <w:r>
              <w:rPr>
                <w:sz w:val="15"/>
              </w:rPr>
              <w:t>Read only query rules, refusal of write requests</w:t>
            </w:r>
          </w:p>
        </w:tc>
        <w:tc>
          <w:tcPr>
            <w:tcW w:w="2664" w:type="dxa"/>
            <w:shd w:val="clear" w:color="auto" w:fill="EAF0F7"/>
          </w:tcPr>
          <w:p w14:paraId="3BE6A691" w14:textId="77777777" w:rsidR="00B125AA" w:rsidRDefault="00146BD0">
            <w:pPr>
              <w:spacing w:after="0"/>
            </w:pPr>
            <w:r>
              <w:rPr>
                <w:sz w:val="15"/>
              </w:rPr>
              <w:t>TF IDF intent classifier</w:t>
            </w:r>
          </w:p>
        </w:tc>
        <w:tc>
          <w:tcPr>
            <w:tcW w:w="2592" w:type="dxa"/>
            <w:shd w:val="clear" w:color="auto" w:fill="EAF0F7"/>
          </w:tcPr>
          <w:p w14:paraId="1A90E8D0" w14:textId="77777777" w:rsidR="00B125AA" w:rsidRDefault="00146BD0">
            <w:pPr>
              <w:spacing w:after="0"/>
            </w:pPr>
            <w:r>
              <w:rPr>
                <w:sz w:val="15"/>
              </w:rPr>
              <w:t>Natural language questions over data</w:t>
            </w:r>
          </w:p>
        </w:tc>
      </w:tr>
    </w:tbl>
    <w:p w14:paraId="6C689954" w14:textId="77777777" w:rsidR="00B125AA" w:rsidRDefault="00B125AA">
      <w:pPr>
        <w:spacing w:after="40"/>
      </w:pPr>
    </w:p>
    <w:p w14:paraId="03CF1937" w14:textId="77777777" w:rsidR="00B125AA" w:rsidRDefault="00146BD0">
      <w:pPr>
        <w:pStyle w:val="Heading1"/>
      </w:pPr>
      <w:bookmarkStart w:id="76" w:name="_Toc243321048"/>
      <w:r>
        <w:lastRenderedPageBreak/>
        <w:t>Appendix B  Installation and user guide</w:t>
      </w:r>
      <w:bookmarkEnd w:id="76"/>
    </w:p>
    <w:p w14:paraId="3B070376" w14:textId="77777777" w:rsidR="00B125AA" w:rsidRDefault="00146BD0">
      <w:pPr>
        <w:pStyle w:val="Heading2"/>
      </w:pPr>
      <w:bookmarkStart w:id="77" w:name="_Toc243321049"/>
      <w:r>
        <w:t>Installation</w:t>
      </w:r>
      <w:bookmarkEnd w:id="77"/>
    </w:p>
    <w:p w14:paraId="171C8D5A" w14:textId="77777777" w:rsidR="00B125AA" w:rsidRDefault="00146BD0">
      <w:r>
        <w:t>Needs Git and Docker Desktop. Every component, the data and the models are in the repository.</w:t>
      </w:r>
    </w:p>
    <w:p w14:paraId="3D67741C" w14:textId="77777777" w:rsidR="00B125AA" w:rsidRDefault="00146BD0">
      <w:pPr>
        <w:spacing w:after="0"/>
        <w:ind w:left="288"/>
      </w:pPr>
      <w:r>
        <w:rPr>
          <w:rFonts w:ascii="Consolas" w:hAnsi="Consolas"/>
          <w:sz w:val="17"/>
        </w:rPr>
        <w:t>git clone https://github.com/DevelopingGod/IRS-Project-2026-KIMS.git</w:t>
      </w:r>
    </w:p>
    <w:p w14:paraId="44DE3BC6" w14:textId="77777777" w:rsidR="00B125AA" w:rsidRDefault="00146BD0">
      <w:pPr>
        <w:spacing w:after="0"/>
        <w:ind w:left="288"/>
      </w:pPr>
      <w:r>
        <w:rPr>
          <w:rFonts w:ascii="Consolas" w:hAnsi="Consolas"/>
          <w:sz w:val="17"/>
        </w:rPr>
        <w:t>cd IRS-Project-2026-KIMS/01_Application</w:t>
      </w:r>
    </w:p>
    <w:p w14:paraId="1CA80076" w14:textId="77777777" w:rsidR="00B125AA" w:rsidRDefault="00146BD0">
      <w:pPr>
        <w:spacing w:after="0"/>
        <w:ind w:left="288"/>
      </w:pPr>
      <w:r>
        <w:rPr>
          <w:rFonts w:ascii="Consolas" w:hAnsi="Consolas"/>
          <w:sz w:val="17"/>
        </w:rPr>
        <w:t>docker compose up --build -d</w:t>
      </w:r>
    </w:p>
    <w:p w14:paraId="74266710" w14:textId="77777777" w:rsidR="00B125AA" w:rsidRDefault="00146BD0">
      <w:pPr>
        <w:spacing w:after="0"/>
        <w:ind w:left="288"/>
      </w:pPr>
      <w:r>
        <w:rPr>
          <w:rFonts w:ascii="Consolas" w:hAnsi="Consolas"/>
          <w:sz w:val="17"/>
        </w:rPr>
        <w:t>docker compose exec backend python -m app.backend.manage import-backlog --count 150</w:t>
      </w:r>
    </w:p>
    <w:p w14:paraId="004CB37F" w14:textId="77777777" w:rsidR="00B125AA" w:rsidRDefault="00146BD0">
      <w:pPr>
        <w:spacing w:after="0"/>
        <w:ind w:left="288"/>
      </w:pPr>
      <w:r>
        <w:rPr>
          <w:rFonts w:ascii="Consolas" w:hAnsi="Consolas"/>
          <w:sz w:val="17"/>
        </w:rPr>
        <w:t>docker compose exec backend python -m app.backend.manage team-accounts &gt; credentials.txt</w:t>
      </w:r>
    </w:p>
    <w:p w14:paraId="198ECB28" w14:textId="77777777" w:rsidR="00B125AA" w:rsidRDefault="00B125AA">
      <w:pPr>
        <w:spacing w:after="40"/>
      </w:pPr>
    </w:p>
    <w:p w14:paraId="161483F8" w14:textId="77777777" w:rsidR="00B125AA" w:rsidRDefault="00146BD0">
      <w:r>
        <w:t xml:space="preserve">Open http://localhost:8080. The first build takes 10 to 20 minutes. </w:t>
      </w:r>
      <w:r>
        <w:rPr>
          <w:rFonts w:ascii="Consolas" w:hAnsi="Consolas"/>
          <w:color w:val="7A2E0E"/>
        </w:rPr>
        <w:t>credentials.txt</w:t>
      </w:r>
      <w:r>
        <w:t xml:space="preserve"> holds the test IDs and PINs for city staff, crews and the tech team. </w:t>
      </w:r>
      <w:r>
        <w:rPr>
          <w:rFonts w:ascii="Consolas" w:hAnsi="Consolas"/>
          <w:color w:val="7A2E0E"/>
        </w:rPr>
        <w:t>SETUP.md</w:t>
      </w:r>
      <w:r>
        <w:t xml:space="preserve"> in the repository covers troubleshooting and running without Docker.</w:t>
      </w:r>
    </w:p>
    <w:p w14:paraId="2C17790C" w14:textId="77777777" w:rsidR="00B125AA" w:rsidRDefault="00146BD0">
      <w:pPr>
        <w:pStyle w:val="Heading2"/>
      </w:pPr>
      <w:bookmarkStart w:id="78" w:name="_Toc243321050"/>
      <w:r>
        <w:t>Using it</w:t>
      </w:r>
      <w:bookmarkEnd w:id="78"/>
    </w:p>
    <w:tbl>
      <w:tblPr>
        <w:tblStyle w:val="TableGrid"/>
        <w:tblW w:w="0" w:type="auto"/>
        <w:jc w:val="center"/>
        <w:tblLook w:val="04A0" w:firstRow="1" w:lastRow="0" w:firstColumn="1" w:lastColumn="0" w:noHBand="0" w:noVBand="1"/>
      </w:tblPr>
      <w:tblGrid>
        <w:gridCol w:w="1440"/>
        <w:gridCol w:w="3312"/>
        <w:gridCol w:w="5040"/>
      </w:tblGrid>
      <w:tr w:rsidR="00B125AA" w14:paraId="023D16AB" w14:textId="77777777">
        <w:trPr>
          <w:jc w:val="center"/>
        </w:trPr>
        <w:tc>
          <w:tcPr>
            <w:tcW w:w="1440" w:type="dxa"/>
            <w:shd w:val="clear" w:color="auto" w:fill="004183"/>
          </w:tcPr>
          <w:p w14:paraId="1B8B96FC" w14:textId="77777777" w:rsidR="00B125AA" w:rsidRDefault="00146BD0">
            <w:r>
              <w:rPr>
                <w:b/>
                <w:color w:val="FFFFFF"/>
                <w:sz w:val="17"/>
              </w:rPr>
              <w:t>Role</w:t>
            </w:r>
          </w:p>
        </w:tc>
        <w:tc>
          <w:tcPr>
            <w:tcW w:w="3312" w:type="dxa"/>
            <w:shd w:val="clear" w:color="auto" w:fill="004183"/>
          </w:tcPr>
          <w:p w14:paraId="552C147E" w14:textId="77777777" w:rsidR="00B125AA" w:rsidRDefault="00146BD0">
            <w:r>
              <w:rPr>
                <w:b/>
                <w:color w:val="FFFFFF"/>
                <w:sz w:val="17"/>
              </w:rPr>
              <w:t>How to sign in</w:t>
            </w:r>
          </w:p>
        </w:tc>
        <w:tc>
          <w:tcPr>
            <w:tcW w:w="5040" w:type="dxa"/>
            <w:shd w:val="clear" w:color="auto" w:fill="004183"/>
          </w:tcPr>
          <w:p w14:paraId="171B028A" w14:textId="77777777" w:rsidR="00B125AA" w:rsidRDefault="00146BD0">
            <w:r>
              <w:rPr>
                <w:b/>
                <w:color w:val="FFFFFF"/>
                <w:sz w:val="17"/>
              </w:rPr>
              <w:t>What to try</w:t>
            </w:r>
          </w:p>
        </w:tc>
      </w:tr>
      <w:tr w:rsidR="00B125AA" w14:paraId="39CE8F13" w14:textId="77777777">
        <w:trPr>
          <w:jc w:val="center"/>
        </w:trPr>
        <w:tc>
          <w:tcPr>
            <w:tcW w:w="1440" w:type="dxa"/>
          </w:tcPr>
          <w:p w14:paraId="7C9B49E0" w14:textId="77777777" w:rsidR="00B125AA" w:rsidRDefault="00146BD0">
            <w:pPr>
              <w:spacing w:after="0"/>
            </w:pPr>
            <w:r>
              <w:rPr>
                <w:sz w:val="17"/>
              </w:rPr>
              <w:t>Resident</w:t>
            </w:r>
          </w:p>
        </w:tc>
        <w:tc>
          <w:tcPr>
            <w:tcW w:w="3312" w:type="dxa"/>
          </w:tcPr>
          <w:p w14:paraId="6C6E1993" w14:textId="77777777" w:rsidR="00B125AA" w:rsidRDefault="00146BD0">
            <w:pPr>
              <w:spacing w:after="0"/>
            </w:pPr>
            <w:r>
              <w:rPr>
                <w:sz w:val="17"/>
              </w:rPr>
              <w:t>Home page, answer Yes at the end, register with any email</w:t>
            </w:r>
          </w:p>
        </w:tc>
        <w:tc>
          <w:tcPr>
            <w:tcW w:w="5040" w:type="dxa"/>
          </w:tcPr>
          <w:p w14:paraId="56D80F44" w14:textId="77777777" w:rsidR="00B125AA" w:rsidRDefault="00146BD0">
            <w:pPr>
              <w:spacing w:after="0"/>
            </w:pPr>
            <w:r>
              <w:rPr>
                <w:sz w:val="17"/>
              </w:rPr>
              <w:t>Report a pothole by form or in plain words, then track it and ask the status bot</w:t>
            </w:r>
          </w:p>
        </w:tc>
      </w:tr>
      <w:tr w:rsidR="00B125AA" w14:paraId="74509685" w14:textId="77777777">
        <w:trPr>
          <w:jc w:val="center"/>
        </w:trPr>
        <w:tc>
          <w:tcPr>
            <w:tcW w:w="1440" w:type="dxa"/>
            <w:shd w:val="clear" w:color="auto" w:fill="EAF0F7"/>
          </w:tcPr>
          <w:p w14:paraId="4453B0E8" w14:textId="77777777" w:rsidR="00B125AA" w:rsidRDefault="00146BD0">
            <w:pPr>
              <w:spacing w:after="0"/>
            </w:pPr>
            <w:r>
              <w:rPr>
                <w:sz w:val="17"/>
              </w:rPr>
              <w:t>City staff</w:t>
            </w:r>
          </w:p>
        </w:tc>
        <w:tc>
          <w:tcPr>
            <w:tcW w:w="3312" w:type="dxa"/>
            <w:shd w:val="clear" w:color="auto" w:fill="EAF0F7"/>
          </w:tcPr>
          <w:p w14:paraId="59B6886D" w14:textId="77777777" w:rsidR="00B125AA" w:rsidRDefault="00146BD0">
            <w:pPr>
              <w:spacing w:after="0"/>
            </w:pPr>
            <w:r>
              <w:rPr>
                <w:sz w:val="17"/>
              </w:rPr>
              <w:t>Footer link, staff ID and PIN</w:t>
            </w:r>
          </w:p>
        </w:tc>
        <w:tc>
          <w:tcPr>
            <w:tcW w:w="5040" w:type="dxa"/>
            <w:shd w:val="clear" w:color="auto" w:fill="EAF0F7"/>
          </w:tcPr>
          <w:p w14:paraId="4A9C96C3" w14:textId="77777777" w:rsidR="00B125AA" w:rsidRDefault="00146BD0">
            <w:pPr>
              <w:spacing w:after="0"/>
            </w:pPr>
            <w:r>
              <w:rPr>
                <w:sz w:val="17"/>
              </w:rPr>
              <w:t>Filter the queue, open a request and read why, confirm a school impact, approve a crew route</w:t>
            </w:r>
          </w:p>
        </w:tc>
      </w:tr>
      <w:tr w:rsidR="00B125AA" w14:paraId="42120D89" w14:textId="77777777">
        <w:trPr>
          <w:jc w:val="center"/>
        </w:trPr>
        <w:tc>
          <w:tcPr>
            <w:tcW w:w="1440" w:type="dxa"/>
          </w:tcPr>
          <w:p w14:paraId="52AB6ACB" w14:textId="77777777" w:rsidR="00B125AA" w:rsidRDefault="00146BD0">
            <w:pPr>
              <w:spacing w:after="0"/>
            </w:pPr>
            <w:r>
              <w:rPr>
                <w:sz w:val="17"/>
              </w:rPr>
              <w:t>Crew</w:t>
            </w:r>
          </w:p>
        </w:tc>
        <w:tc>
          <w:tcPr>
            <w:tcW w:w="3312" w:type="dxa"/>
          </w:tcPr>
          <w:p w14:paraId="152CDEF7" w14:textId="77777777" w:rsidR="00B125AA" w:rsidRDefault="00146BD0">
            <w:pPr>
              <w:spacing w:after="0"/>
            </w:pPr>
            <w:r>
              <w:rPr>
                <w:sz w:val="17"/>
              </w:rPr>
              <w:t>Footer link, crew ID and PIN</w:t>
            </w:r>
          </w:p>
        </w:tc>
        <w:tc>
          <w:tcPr>
            <w:tcW w:w="5040" w:type="dxa"/>
          </w:tcPr>
          <w:p w14:paraId="75726ED0" w14:textId="77777777" w:rsidR="00B125AA" w:rsidRDefault="00146BD0">
            <w:pPr>
              <w:spacing w:after="0"/>
            </w:pPr>
            <w:r>
              <w:rPr>
                <w:sz w:val="17"/>
              </w:rPr>
              <w:t>See approved stops on the road map, close a job with what you found</w:t>
            </w:r>
          </w:p>
        </w:tc>
      </w:tr>
      <w:tr w:rsidR="00B125AA" w14:paraId="5CE0E649" w14:textId="77777777">
        <w:trPr>
          <w:jc w:val="center"/>
        </w:trPr>
        <w:tc>
          <w:tcPr>
            <w:tcW w:w="1440" w:type="dxa"/>
            <w:shd w:val="clear" w:color="auto" w:fill="EAF0F7"/>
          </w:tcPr>
          <w:p w14:paraId="499E10DE" w14:textId="77777777" w:rsidR="00B125AA" w:rsidRDefault="00146BD0">
            <w:pPr>
              <w:spacing w:after="0"/>
            </w:pPr>
            <w:r>
              <w:rPr>
                <w:sz w:val="17"/>
              </w:rPr>
              <w:t>Tech team</w:t>
            </w:r>
          </w:p>
        </w:tc>
        <w:tc>
          <w:tcPr>
            <w:tcW w:w="3312" w:type="dxa"/>
            <w:shd w:val="clear" w:color="auto" w:fill="EAF0F7"/>
          </w:tcPr>
          <w:p w14:paraId="4FF9F528" w14:textId="77777777" w:rsidR="00B125AA" w:rsidRDefault="00146BD0">
            <w:pPr>
              <w:spacing w:after="0"/>
            </w:pPr>
            <w:r>
              <w:rPr>
                <w:sz w:val="17"/>
              </w:rPr>
              <w:t>Footer link, tech ID and PIN</w:t>
            </w:r>
          </w:p>
        </w:tc>
        <w:tc>
          <w:tcPr>
            <w:tcW w:w="5040" w:type="dxa"/>
            <w:shd w:val="clear" w:color="auto" w:fill="EAF0F7"/>
          </w:tcPr>
          <w:p w14:paraId="433ED792" w14:textId="77777777" w:rsidR="00B125AA" w:rsidRDefault="00146BD0">
            <w:pPr>
              <w:spacing w:after="0"/>
            </w:pPr>
            <w:r>
              <w:rPr>
                <w:sz w:val="17"/>
              </w:rPr>
              <w:t>Switch a component off and see staff told, run the measurement, create accounts</w:t>
            </w:r>
          </w:p>
        </w:tc>
      </w:tr>
    </w:tbl>
    <w:p w14:paraId="3AEF6E17" w14:textId="77777777" w:rsidR="00B125AA" w:rsidRDefault="00B125AA">
      <w:pPr>
        <w:spacing w:after="40"/>
      </w:pPr>
    </w:p>
    <w:p w14:paraId="0E5F2D98" w14:textId="77777777" w:rsidR="00B125AA" w:rsidRDefault="00146BD0">
      <w:pPr>
        <w:pStyle w:val="Heading1"/>
      </w:pPr>
      <w:bookmarkStart w:id="79" w:name="_Toc243321051"/>
      <w:r>
        <w:t>Appendix C  Project proposal</w:t>
      </w:r>
      <w:bookmarkEnd w:id="79"/>
    </w:p>
    <w:p w14:paraId="7464CD66" w14:textId="77777777" w:rsidR="00B125AA" w:rsidRDefault="00146BD0">
      <w:r>
        <w:t>The proposal as submitted on 12 September 2026 follows on the next pages. Changes since: the Profanity filter and Resolution time were dropped as optional, a fourth portal was added for the tech team, and the crew planner works as a proposal that staff approve.</w:t>
      </w:r>
    </w:p>
    <w:sectPr w:rsidR="00B125AA" w:rsidSect="00034616">
      <w:headerReference w:type="default" r:id="rId44"/>
      <w:footerReference w:type="default" r:id="rId45"/>
      <w:pgSz w:w="12240" w:h="15840"/>
      <w:pgMar w:top="1296" w:right="1152" w:bottom="1152" w:left="1152"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5C4A9" w14:textId="77777777" w:rsidR="00146BD0" w:rsidRDefault="00146BD0">
      <w:pPr>
        <w:spacing w:after="0" w:line="240" w:lineRule="auto"/>
      </w:pPr>
      <w:r>
        <w:separator/>
      </w:r>
    </w:p>
  </w:endnote>
  <w:endnote w:type="continuationSeparator" w:id="0">
    <w:p w14:paraId="61B25C22" w14:textId="77777777" w:rsidR="00146BD0" w:rsidRDefault="00146B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30B2F" w14:textId="77777777" w:rsidR="00B125AA" w:rsidRDefault="00146BD0">
    <w:pPr>
      <w:pStyle w:val="Footer"/>
      <w:pBdr>
        <w:top w:val="single" w:sz="18" w:space="4" w:color="004183"/>
      </w:pBdr>
      <w:tabs>
        <w:tab w:val="clear" w:pos="4680"/>
        <w:tab w:val="clear" w:pos="9360"/>
        <w:tab w:val="right" w:pos="9936"/>
      </w:tabs>
    </w:pPr>
    <w:r>
      <w:rPr>
        <w:b/>
        <w:color w:val="004183"/>
        <w:sz w:val="18"/>
      </w:rPr>
      <w:t>National University of Singapore</w:t>
    </w:r>
    <w:r>
      <w:tab/>
    </w:r>
    <w:r>
      <w:rPr>
        <w:b/>
        <w:color w:val="004183"/>
        <w:sz w:val="18"/>
      </w:rPr>
      <w:fldChar w:fldCharType="begin"/>
    </w:r>
    <w:r>
      <w:rPr>
        <w:b/>
        <w:color w:val="004183"/>
        <w:sz w:val="18"/>
      </w:rPr>
      <w:instrText>PAGE</w:instrText>
    </w:r>
    <w:r w:rsidR="002104EA">
      <w:rPr>
        <w:b/>
        <w:color w:val="004183"/>
        <w:sz w:val="18"/>
      </w:rPr>
      <w:fldChar w:fldCharType="separate"/>
    </w:r>
    <w:r w:rsidR="002104EA">
      <w:rPr>
        <w:b/>
        <w:noProof/>
        <w:color w:val="004183"/>
        <w:sz w:val="18"/>
      </w:rPr>
      <w:t>1</w:t>
    </w:r>
    <w:r>
      <w:rPr>
        <w:b/>
        <w:color w:val="004183"/>
        <w:sz w:val="18"/>
      </w:rPr>
      <w:fldChar w:fldCharType="end"/>
    </w:r>
    <w:r>
      <w:rPr>
        <w:b/>
        <w:color w:val="004183"/>
        <w:sz w:val="18"/>
      </w:rPr>
      <w:t>/</w:t>
    </w:r>
    <w:r>
      <w:rPr>
        <w:b/>
        <w:color w:val="004183"/>
        <w:sz w:val="18"/>
      </w:rPr>
      <w:fldChar w:fldCharType="begin"/>
    </w:r>
    <w:r>
      <w:rPr>
        <w:b/>
        <w:color w:val="004183"/>
        <w:sz w:val="18"/>
      </w:rPr>
      <w:instrText>NUMPAGES</w:instrText>
    </w:r>
    <w:r w:rsidR="002104EA">
      <w:rPr>
        <w:b/>
        <w:color w:val="004183"/>
        <w:sz w:val="18"/>
      </w:rPr>
      <w:fldChar w:fldCharType="separate"/>
    </w:r>
    <w:r w:rsidR="002104EA">
      <w:rPr>
        <w:b/>
        <w:noProof/>
        <w:color w:val="004183"/>
        <w:sz w:val="18"/>
      </w:rPr>
      <w:t>2</w:t>
    </w:r>
    <w:r>
      <w:rPr>
        <w:b/>
        <w:color w:val="00418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19D95" w14:textId="77777777" w:rsidR="00146BD0" w:rsidRDefault="00146BD0">
      <w:pPr>
        <w:spacing w:after="0" w:line="240" w:lineRule="auto"/>
      </w:pPr>
      <w:r>
        <w:separator/>
      </w:r>
    </w:p>
  </w:footnote>
  <w:footnote w:type="continuationSeparator" w:id="0">
    <w:p w14:paraId="6E315E9F" w14:textId="77777777" w:rsidR="00146BD0" w:rsidRDefault="00146B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704DF" w14:textId="77777777" w:rsidR="00B125AA" w:rsidRDefault="00146BD0">
    <w:pPr>
      <w:pStyle w:val="Header"/>
    </w:pPr>
    <w:r>
      <w:rPr>
        <w:noProof/>
      </w:rPr>
      <w:drawing>
        <wp:inline distT="0" distB="0" distL="0" distR="0" wp14:anchorId="3F7B97B2" wp14:editId="03776A20">
          <wp:extent cx="1072457" cy="384048"/>
          <wp:effectExtent l="0" t="0" r="0" b="0"/>
          <wp:docPr id="525865718" name="Picture 5258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1"/>
                  <a:stretch>
                    <a:fillRect/>
                  </a:stretch>
                </pic:blipFill>
                <pic:spPr>
                  <a:xfrm>
                    <a:off x="0" y="0"/>
                    <a:ext cx="1072457" cy="38404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5683308">
    <w:abstractNumId w:val="8"/>
  </w:num>
  <w:num w:numId="2" w16cid:durableId="1376855422">
    <w:abstractNumId w:val="6"/>
  </w:num>
  <w:num w:numId="3" w16cid:durableId="1601717381">
    <w:abstractNumId w:val="5"/>
  </w:num>
  <w:num w:numId="4" w16cid:durableId="1053847612">
    <w:abstractNumId w:val="4"/>
  </w:num>
  <w:num w:numId="5" w16cid:durableId="160434806">
    <w:abstractNumId w:val="7"/>
  </w:num>
  <w:num w:numId="6" w16cid:durableId="332532641">
    <w:abstractNumId w:val="3"/>
  </w:num>
  <w:num w:numId="7" w16cid:durableId="213470419">
    <w:abstractNumId w:val="2"/>
  </w:num>
  <w:num w:numId="8" w16cid:durableId="690181099">
    <w:abstractNumId w:val="1"/>
  </w:num>
  <w:num w:numId="9" w16cid:durableId="537279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BD0"/>
    <w:rsid w:val="0015074B"/>
    <w:rsid w:val="002104EA"/>
    <w:rsid w:val="0029639D"/>
    <w:rsid w:val="00326F90"/>
    <w:rsid w:val="00AA1D8D"/>
    <w:rsid w:val="00B125AA"/>
    <w:rsid w:val="00B47730"/>
    <w:rsid w:val="00CB0664"/>
    <w:rsid w:val="00E719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6CE995"/>
  <w14:defaultImageDpi w14:val="300"/>
  <w15:docId w15:val="{B682C0E4-0440-4109-8A1A-FD8AC63C4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b/>
      <w:bCs/>
      <w:color w:val="004183"/>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color w:val="EF7C00"/>
      <w:sz w:val="25"/>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b/>
      <w:bCs/>
      <w:color w:val="235F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04EA"/>
    <w:pPr>
      <w:spacing w:after="100"/>
    </w:pPr>
  </w:style>
  <w:style w:type="paragraph" w:styleId="TOC2">
    <w:name w:val="toc 2"/>
    <w:basedOn w:val="Normal"/>
    <w:next w:val="Normal"/>
    <w:autoRedefine/>
    <w:uiPriority w:val="39"/>
    <w:unhideWhenUsed/>
    <w:rsid w:val="002104EA"/>
    <w:pPr>
      <w:spacing w:after="100"/>
      <w:ind w:left="210"/>
    </w:pPr>
  </w:style>
  <w:style w:type="character" w:styleId="Hyperlink">
    <w:name w:val="Hyperlink"/>
    <w:basedOn w:val="DefaultParagraphFont"/>
    <w:uiPriority w:val="99"/>
    <w:unhideWhenUsed/>
    <w:rsid w:val="002104EA"/>
    <w:rPr>
      <w:color w:val="0000FF" w:themeColor="hyperlink"/>
      <w:u w:val="single"/>
    </w:rPr>
  </w:style>
  <w:style w:type="paragraph" w:styleId="TableofFigures">
    <w:name w:val="table of figures"/>
    <w:basedOn w:val="Normal"/>
    <w:next w:val="Normal"/>
    <w:uiPriority w:val="99"/>
    <w:unhideWhenUsed/>
    <w:rsid w:val="002104E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ww.openstreetmap.org/copyright"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ithub.com/DevelopingGod/IRS-Project-2026-KIMS" TargetMode="Externa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data.cityofnewyork.us/Social-Services/311-Service-Requests-from-2010-to-Present/erm2-nwe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7122</Words>
  <Characters>40597</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Sankalp Indish</cp:lastModifiedBy>
  <cp:revision>3</cp:revision>
  <cp:lastPrinted>2026-10-19T08:48:00Z</cp:lastPrinted>
  <dcterms:created xsi:type="dcterms:W3CDTF">2013-12-23T23:15:00Z</dcterms:created>
  <dcterms:modified xsi:type="dcterms:W3CDTF">2026-10-19T08:48:00Z</dcterms:modified>
  <cp:category/>
</cp:coreProperties>
</file>