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92656" w:rsidRDefault="00D2787F">
      <w:pPr>
        <w:pStyle w:val="Heading"/>
        <w:jc w:val="center"/>
      </w:pPr>
      <w:r>
        <w:rPr>
          <w:noProof/>
        </w:rPr>
        <w:drawing>
          <wp:anchor distT="0" distB="0" distL="0" distR="0" simplePos="0" relativeHeight="251650048" behindDoc="1" locked="0" layoutInCell="1" allowOverlap="1">
            <wp:simplePos x="0" y="0"/>
            <wp:positionH relativeFrom="column">
              <wp:posOffset>-190500</wp:posOffset>
            </wp:positionH>
            <wp:positionV relativeFrom="line">
              <wp:posOffset>859789</wp:posOffset>
            </wp:positionV>
            <wp:extent cx="5943600" cy="4919980"/>
            <wp:effectExtent l="0" t="0" r="0" b="0"/>
            <wp:wrapNone/>
            <wp:docPr id="1073741825" name="officeArt object" descr="Image result for programming"/>
            <wp:cNvGraphicFramePr/>
            <a:graphic xmlns:a="http://schemas.openxmlformats.org/drawingml/2006/main">
              <a:graphicData uri="http://schemas.openxmlformats.org/drawingml/2006/picture">
                <pic:pic xmlns:pic="http://schemas.openxmlformats.org/drawingml/2006/picture">
                  <pic:nvPicPr>
                    <pic:cNvPr id="1073741825" name="Image result for programming" descr="Image result for programming"/>
                    <pic:cNvPicPr>
                      <a:picLocks noChangeAspect="1"/>
                    </pic:cNvPicPr>
                  </pic:nvPicPr>
                  <pic:blipFill>
                    <a:blip r:embed="rId7">
                      <a:extLst/>
                    </a:blip>
                    <a:stretch>
                      <a:fillRect/>
                    </a:stretch>
                  </pic:blipFill>
                  <pic:spPr>
                    <a:xfrm>
                      <a:off x="0" y="0"/>
                      <a:ext cx="5943600" cy="4919980"/>
                    </a:xfrm>
                    <a:prstGeom prst="rect">
                      <a:avLst/>
                    </a:prstGeom>
                    <a:ln w="12700" cap="flat">
                      <a:noFill/>
                      <a:miter lim="400000"/>
                    </a:ln>
                    <a:effectLst/>
                  </pic:spPr>
                </pic:pic>
              </a:graphicData>
            </a:graphic>
          </wp:anchor>
        </w:drawing>
      </w:r>
      <w:r>
        <w:t>Advanced Programmin</w:t>
      </w:r>
      <w:r>
        <w:rPr>
          <w:color w:val="000000"/>
          <w:u w:color="000000"/>
        </w:rPr>
        <w:t>g</w:t>
      </w:r>
      <w:r>
        <w:t xml:space="preserve"> CIT 3009</w:t>
      </w:r>
    </w:p>
    <w:p w:rsidR="00692656" w:rsidRDefault="00D2787F" w:rsidP="006F7A4B">
      <w:pPr>
        <w:pStyle w:val="Heading"/>
        <w:jc w:val="center"/>
      </w:pPr>
      <w:r>
        <w:t>Research Project</w:t>
      </w:r>
      <w:r w:rsidR="006F7A4B">
        <w:t xml:space="preserve"> : </w:t>
      </w:r>
      <w:r>
        <w:t>Semester 2 2018/2019</w:t>
      </w: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692656" w:rsidRDefault="00692656">
      <w:pPr>
        <w:pStyle w:val="Body"/>
        <w:jc w:val="center"/>
      </w:pPr>
    </w:p>
    <w:p w:rsidR="008F20CC" w:rsidRDefault="008F20CC">
      <w:pPr>
        <w:pStyle w:val="Body"/>
        <w:jc w:val="center"/>
      </w:pPr>
    </w:p>
    <w:p w:rsidR="008F20CC" w:rsidRDefault="008F20CC">
      <w:pPr>
        <w:pStyle w:val="Body"/>
        <w:jc w:val="center"/>
      </w:pPr>
      <w:bookmarkStart w:id="0" w:name="_GoBack"/>
      <w:bookmarkEnd w:id="0"/>
    </w:p>
    <w:p w:rsidR="00692656" w:rsidRDefault="00692656">
      <w:pPr>
        <w:pStyle w:val="Heading"/>
        <w:rPr>
          <w:sz w:val="30"/>
          <w:szCs w:val="30"/>
        </w:rPr>
      </w:pPr>
    </w:p>
    <w:p w:rsidR="00491F84" w:rsidRDefault="00491F84" w:rsidP="00491F84">
      <w:pPr>
        <w:pStyle w:val="Body"/>
        <w:rPr>
          <w:rFonts w:ascii="Times New Roman" w:eastAsia="Times New Roman" w:hAnsi="Times New Roman" w:cs="Times New Roman"/>
          <w:sz w:val="28"/>
          <w:szCs w:val="28"/>
        </w:rPr>
      </w:pPr>
    </w:p>
    <w:p w:rsidR="00692656" w:rsidRDefault="00D2787F" w:rsidP="00491F84">
      <w:pPr>
        <w:pStyle w:val="Body"/>
        <w:jc w:val="center"/>
        <w:rPr>
          <w:rFonts w:ascii="Times New Roman" w:eastAsia="Times New Roman" w:hAnsi="Times New Roman" w:cs="Times New Roman"/>
          <w:sz w:val="28"/>
          <w:szCs w:val="28"/>
        </w:rPr>
      </w:pPr>
      <w:r>
        <w:rPr>
          <w:rFonts w:ascii="Times New Roman" w:hAnsi="Times New Roman"/>
          <w:sz w:val="28"/>
          <w:szCs w:val="28"/>
          <w:lang w:val="da-DK"/>
        </w:rPr>
        <w:t>Tutor: Gilroy Gordon</w:t>
      </w:r>
    </w:p>
    <w:p w:rsidR="00491F84" w:rsidRDefault="00D2787F" w:rsidP="00491F84">
      <w:pPr>
        <w:pStyle w:val="Body"/>
        <w:jc w:val="center"/>
        <w:rPr>
          <w:rFonts w:ascii="Times New Roman" w:hAnsi="Times New Roman"/>
          <w:sz w:val="28"/>
          <w:szCs w:val="28"/>
        </w:rPr>
      </w:pPr>
      <w:r>
        <w:rPr>
          <w:rFonts w:ascii="Times New Roman" w:hAnsi="Times New Roman"/>
          <w:sz w:val="28"/>
          <w:szCs w:val="28"/>
        </w:rPr>
        <w:t>Prepared by:</w:t>
      </w:r>
    </w:p>
    <w:p w:rsidR="00692656" w:rsidRDefault="00D2787F" w:rsidP="00491F84">
      <w:pPr>
        <w:pStyle w:val="Body"/>
        <w:jc w:val="center"/>
        <w:rPr>
          <w:rFonts w:ascii="Times New Roman" w:eastAsia="Times New Roman" w:hAnsi="Times New Roman" w:cs="Times New Roman"/>
          <w:sz w:val="28"/>
          <w:szCs w:val="28"/>
        </w:rPr>
      </w:pPr>
      <w:r>
        <w:rPr>
          <w:rFonts w:ascii="Times New Roman" w:hAnsi="Times New Roman"/>
          <w:sz w:val="28"/>
          <w:szCs w:val="28"/>
        </w:rPr>
        <w:t>Daniel Pinto – 1306537</w:t>
      </w:r>
    </w:p>
    <w:p w:rsidR="00692656" w:rsidRDefault="00D2787F" w:rsidP="00491F84">
      <w:pPr>
        <w:pStyle w:val="Body"/>
        <w:jc w:val="center"/>
        <w:rPr>
          <w:rFonts w:ascii="Times New Roman" w:eastAsia="Times New Roman" w:hAnsi="Times New Roman" w:cs="Times New Roman"/>
          <w:sz w:val="28"/>
          <w:szCs w:val="28"/>
        </w:rPr>
      </w:pPr>
      <w:r>
        <w:rPr>
          <w:rFonts w:ascii="Times New Roman" w:hAnsi="Times New Roman"/>
          <w:sz w:val="28"/>
          <w:szCs w:val="28"/>
          <w:lang w:val="da-DK"/>
        </w:rPr>
        <w:t xml:space="preserve">Rory Adamson </w:t>
      </w:r>
      <w:r>
        <w:rPr>
          <w:rFonts w:ascii="Times New Roman" w:hAnsi="Times New Roman"/>
          <w:sz w:val="28"/>
          <w:szCs w:val="28"/>
        </w:rPr>
        <w:t>– 0903081</w:t>
      </w:r>
    </w:p>
    <w:p w:rsidR="00692656" w:rsidRDefault="00692656">
      <w:pPr>
        <w:pStyle w:val="Body"/>
        <w:ind w:left="720" w:firstLine="720"/>
        <w:jc w:val="center"/>
        <w:rPr>
          <w:rFonts w:ascii="Times New Roman" w:eastAsia="Times New Roman" w:hAnsi="Times New Roman" w:cs="Times New Roman"/>
          <w:sz w:val="28"/>
          <w:szCs w:val="28"/>
        </w:rPr>
      </w:pPr>
    </w:p>
    <w:p w:rsidR="00692656" w:rsidRDefault="00692656">
      <w:pPr>
        <w:pStyle w:val="Body"/>
        <w:ind w:left="720" w:firstLine="720"/>
        <w:jc w:val="center"/>
        <w:rPr>
          <w:rFonts w:ascii="Times New Roman" w:eastAsia="Times New Roman" w:hAnsi="Times New Roman" w:cs="Times New Roman"/>
          <w:sz w:val="28"/>
          <w:szCs w:val="28"/>
        </w:rPr>
      </w:pPr>
    </w:p>
    <w:p w:rsidR="00692656" w:rsidRDefault="00692656">
      <w:pPr>
        <w:pStyle w:val="Body"/>
        <w:ind w:left="720" w:firstLine="720"/>
        <w:jc w:val="center"/>
        <w:rPr>
          <w:rFonts w:ascii="Times New Roman" w:eastAsia="Times New Roman" w:hAnsi="Times New Roman" w:cs="Times New Roman"/>
          <w:sz w:val="28"/>
          <w:szCs w:val="28"/>
        </w:rPr>
      </w:pPr>
    </w:p>
    <w:p w:rsidR="00692656" w:rsidRDefault="00D2787F">
      <w:pPr>
        <w:pStyle w:val="Title"/>
        <w:jc w:val="center"/>
        <w:rPr>
          <w:sz w:val="44"/>
          <w:szCs w:val="44"/>
        </w:rPr>
      </w:pPr>
      <w:r>
        <w:rPr>
          <w:sz w:val="44"/>
          <w:szCs w:val="44"/>
        </w:rPr>
        <w:t>Introduction</w:t>
      </w:r>
    </w:p>
    <w:p w:rsidR="00692656" w:rsidRDefault="00692656">
      <w:pPr>
        <w:pStyle w:val="Body"/>
        <w:spacing w:after="120" w:line="480" w:lineRule="auto"/>
        <w:rPr>
          <w:rFonts w:ascii="Times New Roman" w:eastAsia="Times New Roman" w:hAnsi="Times New Roman" w:cs="Times New Roman"/>
        </w:rPr>
      </w:pPr>
    </w:p>
    <w:p w:rsidR="00692656" w:rsidRDefault="00D2787F">
      <w:pPr>
        <w:pStyle w:val="Body"/>
        <w:spacing w:after="120" w:line="480" w:lineRule="auto"/>
        <w:jc w:val="both"/>
        <w:rPr>
          <w:rFonts w:ascii="Times New Roman" w:eastAsia="Times New Roman" w:hAnsi="Times New Roman" w:cs="Times New Roman"/>
          <w:sz w:val="24"/>
          <w:szCs w:val="24"/>
        </w:rPr>
      </w:pPr>
      <w:r>
        <w:rPr>
          <w:rFonts w:ascii="Times New Roman" w:hAnsi="Times New Roman"/>
          <w:sz w:val="24"/>
          <w:szCs w:val="24"/>
        </w:rPr>
        <w:t>This project focuses on a web-based solution for the proprietors of ‘</w:t>
      </w:r>
      <w:r>
        <w:rPr>
          <w:rFonts w:ascii="Times New Roman" w:hAnsi="Times New Roman"/>
          <w:sz w:val="24"/>
          <w:szCs w:val="24"/>
          <w:lang w:val="de-DE"/>
        </w:rPr>
        <w:t>John</w:t>
      </w:r>
      <w:r>
        <w:rPr>
          <w:rFonts w:ascii="Times New Roman" w:hAnsi="Times New Roman"/>
          <w:sz w:val="24"/>
          <w:szCs w:val="24"/>
        </w:rPr>
        <w:t xml:space="preserve">’s Shop’, which is located on the campus of the University of Technology Jamaica. The solution will create a platform where students of the university who are desirous of purchasing snacks, can do so online and have it delivered to them. The solution will demonstrate the use of the following; S.O.L.I.D principles, Repository Pattern, Model-View-Controller Pattern, Singleton Pattern, Factory Pattern, Code Generation Tool, Source Control Management Tool, Package Management Tool, Unit Testing and Test Automation. </w:t>
      </w: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D2787F">
      <w:pPr>
        <w:pStyle w:val="Heading"/>
        <w:jc w:val="center"/>
        <w:rPr>
          <w:color w:val="000000"/>
          <w:u w:color="000000"/>
        </w:rPr>
      </w:pPr>
      <w:r>
        <w:rPr>
          <w:color w:val="000000"/>
          <w:u w:color="000000"/>
          <w:lang w:val="de-DE"/>
        </w:rPr>
        <w:t>ERD Diagram</w:t>
      </w: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D2787F">
      <w:pPr>
        <w:pStyle w:val="ListParagraph"/>
        <w:spacing w:after="120" w:line="480" w:lineRule="auto"/>
        <w:ind w:left="7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652096" behindDoc="1" locked="0" layoutInCell="1" allowOverlap="1">
            <wp:simplePos x="0" y="0"/>
            <wp:positionH relativeFrom="column">
              <wp:posOffset>-723900</wp:posOffset>
            </wp:positionH>
            <wp:positionV relativeFrom="line">
              <wp:posOffset>409575</wp:posOffset>
            </wp:positionV>
            <wp:extent cx="7439660" cy="6172200"/>
            <wp:effectExtent l="0" t="0" r="0" b="0"/>
            <wp:wrapNone/>
            <wp:docPr id="1073741826" name="officeArt object" descr="C:\Users\IT EDIT\Downloads\Research_ERD.png"/>
            <wp:cNvGraphicFramePr/>
            <a:graphic xmlns:a="http://schemas.openxmlformats.org/drawingml/2006/main">
              <a:graphicData uri="http://schemas.openxmlformats.org/drawingml/2006/picture">
                <pic:pic xmlns:pic="http://schemas.openxmlformats.org/drawingml/2006/picture">
                  <pic:nvPicPr>
                    <pic:cNvPr id="1073741826" name="C:\Users\IT EDIT\Downloads\Research_ERD.png" descr="C:\Users\IT EDIT\Downloads\Research_ERD.png"/>
                    <pic:cNvPicPr>
                      <a:picLocks noChangeAspect="1"/>
                    </pic:cNvPicPr>
                  </pic:nvPicPr>
                  <pic:blipFill>
                    <a:blip r:embed="rId8">
                      <a:extLst/>
                    </a:blip>
                    <a:stretch>
                      <a:fillRect/>
                    </a:stretch>
                  </pic:blipFill>
                  <pic:spPr>
                    <a:xfrm>
                      <a:off x="0" y="0"/>
                      <a:ext cx="7439660" cy="6172200"/>
                    </a:xfrm>
                    <a:prstGeom prst="rect">
                      <a:avLst/>
                    </a:prstGeom>
                    <a:ln w="12700" cap="flat">
                      <a:noFill/>
                      <a:miter lim="400000"/>
                    </a:ln>
                    <a:effectLst/>
                  </pic:spPr>
                </pic:pic>
              </a:graphicData>
            </a:graphic>
          </wp:anchor>
        </w:drawing>
      </w: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ListParagraph"/>
        <w:spacing w:after="120" w:line="480" w:lineRule="auto"/>
        <w:ind w:left="780"/>
        <w:jc w:val="both"/>
        <w:rPr>
          <w:rFonts w:ascii="Times New Roman" w:eastAsia="Times New Roman" w:hAnsi="Times New Roman" w:cs="Times New Roman"/>
          <w:sz w:val="24"/>
          <w:szCs w:val="24"/>
        </w:rPr>
      </w:pPr>
    </w:p>
    <w:p w:rsidR="00692656" w:rsidRDefault="00692656">
      <w:pPr>
        <w:pStyle w:val="Heading"/>
        <w:jc w:val="center"/>
        <w:rPr>
          <w:rFonts w:ascii="Times New Roman" w:eastAsia="Times New Roman" w:hAnsi="Times New Roman" w:cs="Times New Roman"/>
          <w:color w:val="000000"/>
          <w:u w:color="000000"/>
        </w:rPr>
      </w:pPr>
    </w:p>
    <w:p w:rsidR="00692656" w:rsidRDefault="00D2787F">
      <w:pPr>
        <w:pStyle w:val="Heading"/>
        <w:jc w:val="center"/>
        <w:rPr>
          <w:color w:val="000000"/>
          <w:u w:color="000000"/>
        </w:rPr>
      </w:pPr>
      <w:r>
        <w:rPr>
          <w:color w:val="000000"/>
          <w:u w:color="000000"/>
        </w:rPr>
        <w:t>Class Diagram</w:t>
      </w:r>
    </w:p>
    <w:p w:rsidR="00692656" w:rsidRDefault="00D2787F">
      <w:pPr>
        <w:pStyle w:val="Body"/>
      </w:pPr>
      <w:r>
        <w:rPr>
          <w:rFonts w:ascii="Times New Roman" w:eastAsia="Times New Roman" w:hAnsi="Times New Roman" w:cs="Times New Roman"/>
          <w:noProof/>
          <w:sz w:val="32"/>
          <w:szCs w:val="32"/>
        </w:rPr>
        <w:drawing>
          <wp:anchor distT="0" distB="0" distL="0" distR="0" simplePos="0" relativeHeight="251651072" behindDoc="1" locked="0" layoutInCell="1" allowOverlap="1">
            <wp:simplePos x="0" y="0"/>
            <wp:positionH relativeFrom="column">
              <wp:posOffset>-752475</wp:posOffset>
            </wp:positionH>
            <wp:positionV relativeFrom="line">
              <wp:posOffset>310514</wp:posOffset>
            </wp:positionV>
            <wp:extent cx="7353300" cy="5609814"/>
            <wp:effectExtent l="0" t="0" r="0" b="0"/>
            <wp:wrapNone/>
            <wp:docPr id="1073741827" name="officeArt object" descr="C:\Users\IT EDIT\Downloads\ResearchProject (4).png"/>
            <wp:cNvGraphicFramePr/>
            <a:graphic xmlns:a="http://schemas.openxmlformats.org/drawingml/2006/main">
              <a:graphicData uri="http://schemas.openxmlformats.org/drawingml/2006/picture">
                <pic:pic xmlns:pic="http://schemas.openxmlformats.org/drawingml/2006/picture">
                  <pic:nvPicPr>
                    <pic:cNvPr id="1073741827" name="C:\Users\IT EDIT\Downloads\ResearchProject (4).png" descr="C:\Users\IT EDIT\Downloads\ResearchProject (4).png"/>
                    <pic:cNvPicPr>
                      <a:picLocks noChangeAspect="1"/>
                    </pic:cNvPicPr>
                  </pic:nvPicPr>
                  <pic:blipFill>
                    <a:blip r:embed="rId9">
                      <a:extLst/>
                    </a:blip>
                    <a:stretch>
                      <a:fillRect/>
                    </a:stretch>
                  </pic:blipFill>
                  <pic:spPr>
                    <a:xfrm>
                      <a:off x="0" y="0"/>
                      <a:ext cx="7353300" cy="5609814"/>
                    </a:xfrm>
                    <a:prstGeom prst="rect">
                      <a:avLst/>
                    </a:prstGeom>
                    <a:ln w="12700" cap="flat">
                      <a:noFill/>
                      <a:miter lim="400000"/>
                    </a:ln>
                    <a:effectLst/>
                  </pic:spPr>
                </pic:pic>
              </a:graphicData>
            </a:graphic>
          </wp:anchor>
        </w:drawing>
      </w: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D2787F">
      <w:pPr>
        <w:pStyle w:val="Body"/>
        <w:tabs>
          <w:tab w:val="left" w:pos="5445"/>
        </w:tabs>
      </w:pPr>
      <w:r>
        <w:tab/>
      </w:r>
    </w:p>
    <w:p w:rsidR="00692656" w:rsidRDefault="00692656">
      <w:pPr>
        <w:pStyle w:val="Body"/>
        <w:tabs>
          <w:tab w:val="left" w:pos="5445"/>
        </w:tabs>
      </w:pPr>
    </w:p>
    <w:p w:rsidR="00692656" w:rsidRDefault="00D2787F">
      <w:pPr>
        <w:pStyle w:val="Heading"/>
        <w:jc w:val="center"/>
        <w:rPr>
          <w:color w:val="000000"/>
          <w:u w:color="000000"/>
        </w:rPr>
      </w:pPr>
      <w:r>
        <w:rPr>
          <w:color w:val="000000"/>
          <w:u w:color="000000"/>
        </w:rPr>
        <w:t>Definitions and Details</w:t>
      </w:r>
    </w:p>
    <w:p w:rsidR="00692656" w:rsidRDefault="00692656">
      <w:pPr>
        <w:pStyle w:val="Body"/>
      </w:pPr>
    </w:p>
    <w:p w:rsidR="00692656" w:rsidRDefault="00D2787F">
      <w:pPr>
        <w:pStyle w:val="ListParagraph"/>
        <w:numPr>
          <w:ilvl w:val="0"/>
          <w:numId w:val="2"/>
        </w:numPr>
        <w:spacing w:line="480" w:lineRule="auto"/>
        <w:rPr>
          <w:b/>
          <w:bCs/>
        </w:rPr>
      </w:pPr>
      <w:r>
        <w:rPr>
          <w:rFonts w:ascii="Times New Roman" w:hAnsi="Times New Roman"/>
          <w:b/>
          <w:bCs/>
        </w:rPr>
        <w:t xml:space="preserve">S.O.L.I.D principles </w:t>
      </w:r>
    </w:p>
    <w:p w:rsidR="00692656" w:rsidRDefault="00D2787F">
      <w:pPr>
        <w:pStyle w:val="Body"/>
        <w:spacing w:before="100" w:after="100" w:line="480" w:lineRule="auto"/>
        <w:ind w:left="360"/>
        <w:rPr>
          <w:rFonts w:ascii="Times New Roman" w:eastAsia="Times New Roman" w:hAnsi="Times New Roman" w:cs="Times New Roman"/>
          <w:color w:val="3B454E"/>
          <w:sz w:val="24"/>
          <w:szCs w:val="24"/>
          <w:u w:color="3B454E"/>
          <w:shd w:val="clear" w:color="auto" w:fill="FFFFFF"/>
        </w:rPr>
      </w:pPr>
      <w:r>
        <w:rPr>
          <w:rFonts w:ascii="Times New Roman" w:hAnsi="Times New Roman"/>
          <w:b/>
          <w:bCs/>
          <w:color w:val="363636"/>
          <w:sz w:val="23"/>
          <w:szCs w:val="23"/>
          <w:u w:color="363636"/>
          <w:shd w:val="clear" w:color="auto" w:fill="FFFFFF"/>
        </w:rPr>
        <w:t>S.O.L.I.D</w:t>
      </w:r>
      <w:r>
        <w:rPr>
          <w:rFonts w:ascii="Times New Roman" w:hAnsi="Times New Roman"/>
          <w:color w:val="3B454E"/>
          <w:sz w:val="23"/>
          <w:szCs w:val="23"/>
          <w:u w:color="3B454E"/>
          <w:shd w:val="clear" w:color="auto" w:fill="FFFFFF"/>
        </w:rPr>
        <w:t> is an acronym for the </w:t>
      </w:r>
      <w:r>
        <w:rPr>
          <w:rFonts w:ascii="Times New Roman" w:hAnsi="Times New Roman"/>
          <w:color w:val="363636"/>
          <w:sz w:val="23"/>
          <w:szCs w:val="23"/>
          <w:u w:color="363636"/>
          <w:shd w:val="clear" w:color="auto" w:fill="FFFFFF"/>
        </w:rPr>
        <w:t>first five object-oriented design</w:t>
      </w:r>
      <w:r>
        <w:rPr>
          <w:rFonts w:ascii="Times New Roman" w:hAnsi="Times New Roman"/>
          <w:b/>
          <w:bCs/>
          <w:color w:val="3B454E"/>
          <w:sz w:val="23"/>
          <w:szCs w:val="23"/>
          <w:u w:color="3B454E"/>
          <w:shd w:val="clear" w:color="auto" w:fill="FFFFFF"/>
        </w:rPr>
        <w:t xml:space="preserve"> (</w:t>
      </w:r>
      <w:r>
        <w:rPr>
          <w:rFonts w:ascii="Times New Roman" w:hAnsi="Times New Roman"/>
          <w:color w:val="363636"/>
          <w:sz w:val="23"/>
          <w:szCs w:val="23"/>
          <w:u w:color="363636"/>
          <w:shd w:val="clear" w:color="auto" w:fill="FFFFFF"/>
        </w:rPr>
        <w:t>OOD</w:t>
      </w:r>
      <w:r>
        <w:rPr>
          <w:rFonts w:ascii="Times New Roman" w:hAnsi="Times New Roman"/>
          <w:b/>
          <w:bCs/>
          <w:color w:val="3B454E"/>
          <w:sz w:val="23"/>
          <w:szCs w:val="23"/>
          <w:u w:color="3B454E"/>
          <w:shd w:val="clear" w:color="auto" w:fill="FFFFFF"/>
        </w:rPr>
        <w:t>)</w:t>
      </w:r>
      <w:r>
        <w:rPr>
          <w:rFonts w:ascii="Times New Roman" w:hAnsi="Times New Roman"/>
          <w:color w:val="3B454E"/>
          <w:sz w:val="23"/>
          <w:szCs w:val="23"/>
          <w:u w:color="3B454E"/>
          <w:shd w:val="clear" w:color="auto" w:fill="FFFFFF"/>
        </w:rPr>
        <w:t xml:space="preserve"> principles by Robert C. Martin</w:t>
      </w:r>
      <w:r>
        <w:rPr>
          <w:rFonts w:ascii="Times New Roman" w:hAnsi="Times New Roman"/>
          <w:color w:val="3B454E"/>
          <w:sz w:val="24"/>
          <w:szCs w:val="24"/>
          <w:u w:color="3B454E"/>
          <w:shd w:val="clear" w:color="auto" w:fill="FFFFFF"/>
        </w:rPr>
        <w:t>. These principles, when combined together, make it easy for a programmer to develop software that are easy to maintain and extend. They also make it easy for developers to avoid code smells, easily refactor code, and are a part of the agile or adaptive software development.</w:t>
      </w:r>
    </w:p>
    <w:p w:rsidR="00692656" w:rsidRDefault="00D2787F">
      <w:pPr>
        <w:pStyle w:val="ListParagraph"/>
        <w:numPr>
          <w:ilvl w:val="0"/>
          <w:numId w:val="4"/>
        </w:numPr>
        <w:shd w:val="clear" w:color="auto" w:fill="FFFFFF"/>
        <w:spacing w:before="100" w:after="100" w:line="480" w:lineRule="auto"/>
        <w:rPr>
          <w:rFonts w:ascii="Times New Roman" w:hAnsi="Times New Roman"/>
          <w:color w:val="3B454E"/>
          <w:sz w:val="25"/>
          <w:szCs w:val="25"/>
        </w:rPr>
      </w:pPr>
      <w:r>
        <w:rPr>
          <w:rFonts w:ascii="Helvetica" w:hAnsi="Helvetica"/>
          <w:b/>
          <w:bCs/>
          <w:color w:val="363636"/>
          <w:sz w:val="25"/>
          <w:szCs w:val="25"/>
          <w:u w:color="363636"/>
        </w:rPr>
        <w:t>S</w:t>
      </w:r>
      <w:r>
        <w:rPr>
          <w:rFonts w:ascii="Helvetica" w:hAnsi="Helvetica"/>
          <w:color w:val="3B454E"/>
          <w:sz w:val="25"/>
          <w:szCs w:val="25"/>
          <w:u w:color="3B454E"/>
        </w:rPr>
        <w:t xml:space="preserve"> - Single-responsibility principle: </w:t>
      </w:r>
      <w:r>
        <w:rPr>
          <w:rFonts w:ascii="Times New Roman" w:hAnsi="Times New Roman"/>
          <w:color w:val="3B454E"/>
          <w:sz w:val="24"/>
          <w:szCs w:val="24"/>
          <w:u w:color="3B454E"/>
          <w:shd w:val="clear" w:color="auto" w:fill="FFFFFF"/>
        </w:rPr>
        <w:t>A class should have one and only one reason to change, meaning that a class should have only one job.</w:t>
      </w:r>
    </w:p>
    <w:p w:rsidR="00692656" w:rsidRDefault="00D2787F">
      <w:pPr>
        <w:pStyle w:val="ListParagraph"/>
        <w:numPr>
          <w:ilvl w:val="0"/>
          <w:numId w:val="4"/>
        </w:numPr>
        <w:shd w:val="clear" w:color="auto" w:fill="FFFFFF"/>
        <w:spacing w:before="100" w:after="100" w:line="480" w:lineRule="auto"/>
        <w:rPr>
          <w:rFonts w:ascii="Times New Roman" w:hAnsi="Times New Roman"/>
          <w:color w:val="3B454E"/>
          <w:sz w:val="25"/>
          <w:szCs w:val="25"/>
        </w:rPr>
      </w:pPr>
      <w:r>
        <w:rPr>
          <w:rFonts w:ascii="Helvetica" w:hAnsi="Helvetica"/>
          <w:b/>
          <w:bCs/>
          <w:color w:val="363636"/>
          <w:sz w:val="25"/>
          <w:szCs w:val="25"/>
          <w:u w:color="363636"/>
        </w:rPr>
        <w:t>O</w:t>
      </w:r>
      <w:r>
        <w:rPr>
          <w:rFonts w:ascii="Helvetica" w:hAnsi="Helvetica"/>
          <w:color w:val="3B454E"/>
          <w:sz w:val="25"/>
          <w:szCs w:val="25"/>
          <w:u w:color="3B454E"/>
        </w:rPr>
        <w:t> - Open-closed principle</w:t>
      </w:r>
      <w:r>
        <w:rPr>
          <w:rFonts w:ascii="Times New Roman" w:hAnsi="Times New Roman"/>
          <w:color w:val="3B454E"/>
          <w:sz w:val="24"/>
          <w:szCs w:val="24"/>
          <w:u w:color="3B454E"/>
        </w:rPr>
        <w:t xml:space="preserve">: </w:t>
      </w:r>
      <w:r>
        <w:rPr>
          <w:rFonts w:ascii="Times New Roman" w:hAnsi="Times New Roman"/>
          <w:color w:val="3B454E"/>
          <w:sz w:val="24"/>
          <w:szCs w:val="24"/>
          <w:u w:color="3B454E"/>
          <w:shd w:val="clear" w:color="auto" w:fill="FFFFFF"/>
        </w:rPr>
        <w:t xml:space="preserve">Objects or entities should be open for extension, but closed for modification. This simply means that a class should be easily extendable without modifying the class itself. </w:t>
      </w:r>
    </w:p>
    <w:p w:rsidR="00692656" w:rsidRDefault="00D2787F">
      <w:pPr>
        <w:pStyle w:val="ListParagraph"/>
        <w:numPr>
          <w:ilvl w:val="0"/>
          <w:numId w:val="4"/>
        </w:numPr>
        <w:shd w:val="clear" w:color="auto" w:fill="FFFFFF"/>
        <w:spacing w:before="100" w:after="100" w:line="480" w:lineRule="auto"/>
        <w:rPr>
          <w:rFonts w:ascii="Times New Roman" w:hAnsi="Times New Roman"/>
          <w:color w:val="3B454E"/>
          <w:sz w:val="25"/>
          <w:szCs w:val="25"/>
        </w:rPr>
      </w:pPr>
      <w:r>
        <w:rPr>
          <w:rFonts w:ascii="Helvetica" w:hAnsi="Helvetica"/>
          <w:b/>
          <w:bCs/>
          <w:color w:val="363636"/>
          <w:sz w:val="25"/>
          <w:szCs w:val="25"/>
          <w:u w:color="363636"/>
        </w:rPr>
        <w:t>L</w:t>
      </w:r>
      <w:r>
        <w:rPr>
          <w:rFonts w:ascii="Helvetica" w:hAnsi="Helvetica"/>
          <w:color w:val="3B454E"/>
          <w:sz w:val="25"/>
          <w:szCs w:val="25"/>
          <w:u w:color="3B454E"/>
        </w:rPr>
        <w:t xml:space="preserve"> - Liskov substitution principle: </w:t>
      </w:r>
      <w:r>
        <w:rPr>
          <w:rFonts w:ascii="Times New Roman" w:hAnsi="Times New Roman"/>
          <w:color w:val="3B454E"/>
          <w:sz w:val="24"/>
          <w:szCs w:val="24"/>
          <w:u w:color="3B454E"/>
          <w:shd w:val="clear" w:color="auto" w:fill="FFFFFF"/>
        </w:rPr>
        <w:t xml:space="preserve">every subclass/derived class should be substitutable for their base/parent class. </w:t>
      </w:r>
      <w:r>
        <w:rPr>
          <w:rFonts w:ascii="Times New Roman" w:hAnsi="Times New Roman"/>
          <w:b/>
          <w:bCs/>
          <w:color w:val="3B454E"/>
          <w:sz w:val="24"/>
          <w:szCs w:val="24"/>
          <w:u w:color="3B454E"/>
          <w:shd w:val="clear" w:color="auto" w:fill="FFFFFF"/>
        </w:rPr>
        <w:t>For example</w:t>
      </w:r>
      <w:r>
        <w:rPr>
          <w:rFonts w:ascii="Times New Roman" w:hAnsi="Times New Roman"/>
          <w:color w:val="3B454E"/>
          <w:sz w:val="24"/>
          <w:szCs w:val="24"/>
          <w:u w:color="3B454E"/>
          <w:shd w:val="clear" w:color="auto" w:fill="FFFFFF"/>
        </w:rPr>
        <w:t>, Let q(x) be a property provable about objects of x of type T. Then q(y) should be provable for objects y of type S where S is a subtype of T.</w:t>
      </w:r>
    </w:p>
    <w:p w:rsidR="00692656" w:rsidRDefault="00D2787F">
      <w:pPr>
        <w:pStyle w:val="ListParagraph"/>
        <w:numPr>
          <w:ilvl w:val="0"/>
          <w:numId w:val="4"/>
        </w:numPr>
        <w:shd w:val="clear" w:color="auto" w:fill="FFFFFF"/>
        <w:spacing w:before="100" w:after="100" w:line="480" w:lineRule="auto"/>
        <w:rPr>
          <w:rFonts w:ascii="Times New Roman" w:hAnsi="Times New Roman"/>
          <w:color w:val="3B454E"/>
          <w:sz w:val="25"/>
          <w:szCs w:val="25"/>
        </w:rPr>
      </w:pPr>
      <w:r>
        <w:rPr>
          <w:rFonts w:ascii="Helvetica" w:hAnsi="Helvetica"/>
          <w:b/>
          <w:bCs/>
          <w:color w:val="363636"/>
          <w:sz w:val="25"/>
          <w:szCs w:val="25"/>
          <w:u w:color="363636"/>
        </w:rPr>
        <w:t>I</w:t>
      </w:r>
      <w:r>
        <w:rPr>
          <w:rFonts w:ascii="Helvetica" w:hAnsi="Helvetica"/>
          <w:color w:val="3B454E"/>
          <w:sz w:val="25"/>
          <w:szCs w:val="25"/>
          <w:u w:color="3B454E"/>
        </w:rPr>
        <w:t> - Interface segregation principle:</w:t>
      </w:r>
      <w:r>
        <w:rPr>
          <w:rFonts w:ascii="Times New Roman" w:hAnsi="Times New Roman"/>
          <w:color w:val="3B454E"/>
          <w:sz w:val="24"/>
          <w:szCs w:val="24"/>
          <w:u w:color="3B454E"/>
        </w:rPr>
        <w:t xml:space="preserve"> </w:t>
      </w:r>
      <w:r>
        <w:rPr>
          <w:rFonts w:ascii="Times New Roman" w:hAnsi="Times New Roman"/>
          <w:color w:val="3B454E"/>
          <w:sz w:val="24"/>
          <w:szCs w:val="24"/>
          <w:u w:color="3B454E"/>
          <w:shd w:val="clear" w:color="auto" w:fill="FFFFFF"/>
        </w:rPr>
        <w:t>A client should never be forced to implement an interface that it does not use or clients should not be forced to depend on methods they do not use.</w:t>
      </w:r>
    </w:p>
    <w:p w:rsidR="00692656" w:rsidRDefault="00D2787F">
      <w:pPr>
        <w:pStyle w:val="ListParagraph"/>
        <w:numPr>
          <w:ilvl w:val="0"/>
          <w:numId w:val="4"/>
        </w:numPr>
        <w:shd w:val="clear" w:color="auto" w:fill="FFFFFF"/>
        <w:spacing w:before="100" w:after="100" w:line="480" w:lineRule="auto"/>
        <w:rPr>
          <w:rFonts w:ascii="Times New Roman" w:hAnsi="Times New Roman"/>
          <w:color w:val="3B454E"/>
          <w:sz w:val="25"/>
          <w:szCs w:val="25"/>
        </w:rPr>
      </w:pPr>
      <w:r>
        <w:rPr>
          <w:rFonts w:ascii="Helvetica" w:hAnsi="Helvetica"/>
          <w:b/>
          <w:bCs/>
          <w:color w:val="363636"/>
          <w:sz w:val="25"/>
          <w:szCs w:val="25"/>
          <w:u w:color="363636"/>
        </w:rPr>
        <w:lastRenderedPageBreak/>
        <w:t>D</w:t>
      </w:r>
      <w:r>
        <w:rPr>
          <w:rFonts w:ascii="Helvetica" w:hAnsi="Helvetica"/>
          <w:color w:val="3B454E"/>
          <w:sz w:val="25"/>
          <w:szCs w:val="25"/>
          <w:u w:color="3B454E"/>
        </w:rPr>
        <w:t> - Dependency Inversion Principle:</w:t>
      </w:r>
      <w:r>
        <w:rPr>
          <w:rFonts w:ascii="Times New Roman" w:hAnsi="Times New Roman"/>
          <w:color w:val="3B454E"/>
          <w:sz w:val="24"/>
          <w:szCs w:val="24"/>
          <w:u w:color="3B454E"/>
        </w:rPr>
        <w:t xml:space="preserve"> </w:t>
      </w:r>
      <w:r>
        <w:rPr>
          <w:rFonts w:ascii="Times New Roman" w:hAnsi="Times New Roman"/>
          <w:color w:val="3B454E"/>
          <w:sz w:val="24"/>
          <w:szCs w:val="24"/>
          <w:u w:color="3B454E"/>
          <w:shd w:val="clear" w:color="auto" w:fill="FFFFFF"/>
        </w:rPr>
        <w:t>Entities must depend on abstractions not on concretions. It states that the high-level module must not depend on the low-level module, but they should depend on abstractions.</w:t>
      </w:r>
    </w:p>
    <w:p w:rsidR="00692656" w:rsidRDefault="00D2787F">
      <w:pPr>
        <w:pStyle w:val="ListParagraph"/>
        <w:numPr>
          <w:ilvl w:val="0"/>
          <w:numId w:val="5"/>
        </w:numPr>
        <w:spacing w:before="100" w:after="100" w:line="480" w:lineRule="auto"/>
        <w:jc w:val="both"/>
        <w:rPr>
          <w:rFonts w:ascii="Times New Roman" w:hAnsi="Times New Roman"/>
          <w:b/>
          <w:bCs/>
          <w:sz w:val="24"/>
          <w:szCs w:val="24"/>
        </w:rPr>
      </w:pPr>
      <w:r>
        <w:rPr>
          <w:rFonts w:ascii="Times New Roman" w:hAnsi="Times New Roman"/>
          <w:b/>
          <w:bCs/>
          <w:sz w:val="24"/>
          <w:szCs w:val="24"/>
        </w:rPr>
        <w:t xml:space="preserve">Repository Pattern: </w:t>
      </w:r>
      <w:r>
        <w:rPr>
          <w:rFonts w:ascii="Arial" w:hAnsi="Arial"/>
          <w:shd w:val="clear" w:color="auto" w:fill="FFFFFF"/>
        </w:rPr>
        <w:t xml:space="preserve">Essentially, it provides an abstraction of data, so that your application can work with a simple abstraction that has an interface approximating that of a collection. Adding, removing, updating, and selecting items from this collection is done through a series of straightforward methods, without the need to deal with database concerns like connections, commands, cursors, or readers. </w:t>
      </w:r>
    </w:p>
    <w:p w:rsidR="00692656" w:rsidRDefault="00D2787F">
      <w:pPr>
        <w:pStyle w:val="ListParagraph"/>
        <w:spacing w:line="480" w:lineRule="auto"/>
        <w:rPr>
          <w:rFonts w:ascii="Times New Roman" w:eastAsia="Times New Roman" w:hAnsi="Times New Roman" w:cs="Times New Roman"/>
          <w:b/>
          <w:bCs/>
          <w:sz w:val="24"/>
          <w:szCs w:val="24"/>
        </w:rPr>
      </w:pPr>
      <w:r>
        <w:rPr>
          <w:rFonts w:ascii="Arial" w:eastAsia="Arial" w:hAnsi="Arial" w:cs="Arial"/>
          <w:noProof/>
        </w:rPr>
        <w:drawing>
          <wp:anchor distT="0" distB="0" distL="0" distR="0" simplePos="0" relativeHeight="251654144" behindDoc="1" locked="0" layoutInCell="1" allowOverlap="1">
            <wp:simplePos x="0" y="0"/>
            <wp:positionH relativeFrom="column">
              <wp:posOffset>0</wp:posOffset>
            </wp:positionH>
            <wp:positionV relativeFrom="line">
              <wp:posOffset>478789</wp:posOffset>
            </wp:positionV>
            <wp:extent cx="6434015" cy="2819400"/>
            <wp:effectExtent l="0" t="0" r="0" b="0"/>
            <wp:wrapNone/>
            <wp:docPr id="1073741828" name="officeArt object" descr="https://lh4.googleusercontent.com/pigEn8swRBBpuFjGCdmVsPehcCguA-wfO9yngdYltA4AvNkk86N-iWhIARBY_4nMXPW-F1sMTY5ScErdcVoaYAEqEx3MmXUboME7XtpOAtloYo4DQp4NFCYcczGBkoXgSDYj0KW3"/>
            <wp:cNvGraphicFramePr/>
            <a:graphic xmlns:a="http://schemas.openxmlformats.org/drawingml/2006/main">
              <a:graphicData uri="http://schemas.openxmlformats.org/drawingml/2006/picture">
                <pic:pic xmlns:pic="http://schemas.openxmlformats.org/drawingml/2006/picture">
                  <pic:nvPicPr>
                    <pic:cNvPr id="1073741828" name="https://lh4.googleusercontent.com/pigEn8swRBBpuFjGCdmVsPehcCguA-wfO9yngdYltA4AvNkk86N-iWhIARBY_4nMXPW-F1sMTY5ScErdcVoaYAEqEx3MmXUboME7XtpOAtloYo4DQp4NFCYcczGBkoXgSDYj0KW3" descr="https://lh4.googleusercontent.com/pigEn8swRBBpuFjGCdmVsPehcCguA-wfO9yngdYltA4AvNkk86N-iWhIARBY_4nMXPW-F1sMTY5ScErdcVoaYAEqEx3MmXUboME7XtpOAtloYo4DQp4NFCYcczGBkoXgSDYj0KW3"/>
                    <pic:cNvPicPr>
                      <a:picLocks noChangeAspect="1"/>
                    </pic:cNvPicPr>
                  </pic:nvPicPr>
                  <pic:blipFill>
                    <a:blip r:embed="rId10">
                      <a:extLst/>
                    </a:blip>
                    <a:stretch>
                      <a:fillRect/>
                    </a:stretch>
                  </pic:blipFill>
                  <pic:spPr>
                    <a:xfrm>
                      <a:off x="0" y="0"/>
                      <a:ext cx="6434015" cy="2819400"/>
                    </a:xfrm>
                    <a:prstGeom prst="rect">
                      <a:avLst/>
                    </a:prstGeom>
                    <a:ln w="12700" cap="flat">
                      <a:noFill/>
                      <a:miter lim="400000"/>
                    </a:ln>
                    <a:effectLst/>
                  </pic:spPr>
                </pic:pic>
              </a:graphicData>
            </a:graphic>
          </wp:anchor>
        </w:drawing>
      </w:r>
      <w:r>
        <w:rPr>
          <w:rFonts w:ascii="Times New Roman" w:hAnsi="Times New Roman"/>
          <w:b/>
          <w:bCs/>
          <w:sz w:val="24"/>
          <w:szCs w:val="24"/>
        </w:rPr>
        <w:t xml:space="preserve">Fig. 1: repository pattern </w:t>
      </w: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D2787F">
      <w:pPr>
        <w:pStyle w:val="NormalWeb"/>
        <w:numPr>
          <w:ilvl w:val="0"/>
          <w:numId w:val="5"/>
        </w:numPr>
        <w:spacing w:line="480" w:lineRule="auto"/>
      </w:pPr>
      <w:r>
        <w:rPr>
          <w:b/>
          <w:bCs/>
        </w:rPr>
        <w:t xml:space="preserve">Model View Controller Pattern: </w:t>
      </w:r>
      <w:r>
        <w:t>This</w:t>
      </w:r>
      <w:r>
        <w:rPr>
          <w:b/>
          <w:bCs/>
        </w:rPr>
        <w:t xml:space="preserve"> </w:t>
      </w:r>
      <w:r>
        <w:rPr>
          <w:shd w:val="clear" w:color="auto" w:fill="FFFFFF"/>
        </w:rPr>
        <w:t xml:space="preserve">architectural pattern used for developing user interfaces divides an application into three interconnected parts. This is done to separate </w:t>
      </w:r>
      <w:r>
        <w:rPr>
          <w:shd w:val="clear" w:color="auto" w:fill="FFFFFF"/>
        </w:rPr>
        <w:lastRenderedPageBreak/>
        <w:t>internal representations of information from the ways information is presented to and accepted from the user.</w:t>
      </w:r>
      <w:r>
        <w:t xml:space="preserve"> </w:t>
      </w:r>
    </w:p>
    <w:p w:rsidR="002D1362" w:rsidRDefault="002D1362">
      <w:pPr>
        <w:rPr>
          <w:rFonts w:cs="Arial Unicode MS"/>
          <w:color w:val="000000"/>
          <w:u w:color="000000"/>
          <w:lang w:eastAsia="zh-TW"/>
        </w:rPr>
      </w:pPr>
      <w:r>
        <w:br w:type="page"/>
      </w:r>
    </w:p>
    <w:p w:rsidR="00692656" w:rsidRDefault="00D2787F">
      <w:pPr>
        <w:pStyle w:val="ListParagraph"/>
        <w:spacing w:before="100" w:after="100" w:line="480" w:lineRule="auto"/>
        <w:rPr>
          <w:rFonts w:ascii="Times New Roman" w:eastAsia="Times New Roman" w:hAnsi="Times New Roman" w:cs="Times New Roman"/>
          <w:b/>
          <w:bCs/>
          <w:sz w:val="24"/>
          <w:szCs w:val="24"/>
        </w:rPr>
      </w:pPr>
      <w:r>
        <w:rPr>
          <w:rFonts w:ascii="Times New Roman" w:hAnsi="Times New Roman"/>
          <w:b/>
          <w:bCs/>
          <w:sz w:val="24"/>
          <w:szCs w:val="24"/>
        </w:rPr>
        <w:lastRenderedPageBreak/>
        <w:t>Fig 2: Model-View-controller</w:t>
      </w:r>
    </w:p>
    <w:p w:rsidR="00692656" w:rsidRDefault="00DF793F">
      <w:pPr>
        <w:pStyle w:val="Body"/>
      </w:pPr>
      <w:r>
        <w:rPr>
          <w:noProof/>
        </w:rPr>
        <w:drawing>
          <wp:anchor distT="0" distB="0" distL="0" distR="0" simplePos="0" relativeHeight="251655168" behindDoc="1" locked="0" layoutInCell="1" allowOverlap="1">
            <wp:simplePos x="0" y="0"/>
            <wp:positionH relativeFrom="margin">
              <wp:align>center</wp:align>
            </wp:positionH>
            <wp:positionV relativeFrom="line">
              <wp:posOffset>172085</wp:posOffset>
            </wp:positionV>
            <wp:extent cx="4229100" cy="2518973"/>
            <wp:effectExtent l="0" t="0" r="0" b="0"/>
            <wp:wrapNone/>
            <wp:docPr id="1073741829" name="officeArt object" descr="Image result for mvc pattern"/>
            <wp:cNvGraphicFramePr/>
            <a:graphic xmlns:a="http://schemas.openxmlformats.org/drawingml/2006/main">
              <a:graphicData uri="http://schemas.openxmlformats.org/drawingml/2006/picture">
                <pic:pic xmlns:pic="http://schemas.openxmlformats.org/drawingml/2006/picture">
                  <pic:nvPicPr>
                    <pic:cNvPr id="1073741829" name="Image result for mvc pattern" descr="Image result for mvc pattern"/>
                    <pic:cNvPicPr>
                      <a:picLocks noChangeAspect="1"/>
                    </pic:cNvPicPr>
                  </pic:nvPicPr>
                  <pic:blipFill>
                    <a:blip r:embed="rId11">
                      <a:extLst/>
                    </a:blip>
                    <a:stretch>
                      <a:fillRect/>
                    </a:stretch>
                  </pic:blipFill>
                  <pic:spPr>
                    <a:xfrm>
                      <a:off x="0" y="0"/>
                      <a:ext cx="4229100" cy="2518973"/>
                    </a:xfrm>
                    <a:prstGeom prst="rect">
                      <a:avLst/>
                    </a:prstGeom>
                    <a:ln w="12700" cap="flat">
                      <a:noFill/>
                      <a:miter lim="400000"/>
                    </a:ln>
                    <a:effectLst/>
                  </pic:spPr>
                </pic:pic>
              </a:graphicData>
            </a:graphic>
          </wp:anchor>
        </w:drawing>
      </w: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jc w:val="right"/>
      </w:pPr>
    </w:p>
    <w:p w:rsidR="00692656" w:rsidRDefault="00D2787F">
      <w:pPr>
        <w:pStyle w:val="ListParagraph"/>
        <w:numPr>
          <w:ilvl w:val="0"/>
          <w:numId w:val="6"/>
        </w:numPr>
        <w:spacing w:before="100" w:after="100" w:line="480" w:lineRule="auto"/>
        <w:rPr>
          <w:rFonts w:ascii="Arial" w:hAnsi="Arial"/>
        </w:rPr>
      </w:pPr>
      <w:r>
        <w:rPr>
          <w:rFonts w:ascii="Arial" w:hAnsi="Arial"/>
          <w:b/>
          <w:bCs/>
        </w:rPr>
        <w:t>Singleton Pattern</w:t>
      </w:r>
      <w:r>
        <w:rPr>
          <w:rFonts w:ascii="Arial" w:hAnsi="Arial"/>
        </w:rPr>
        <w:t xml:space="preserve"> - </w:t>
      </w:r>
      <w:r>
        <w:rPr>
          <w:rFonts w:ascii="Arial" w:hAnsi="Arial"/>
          <w:sz w:val="24"/>
          <w:szCs w:val="24"/>
          <w:shd w:val="clear" w:color="auto" w:fill="FFFFFF"/>
        </w:rPr>
        <w:t xml:space="preserve">is a software design </w:t>
      </w:r>
      <w:r>
        <w:rPr>
          <w:rFonts w:ascii="Arial" w:hAnsi="Arial"/>
          <w:b/>
          <w:bCs/>
          <w:sz w:val="24"/>
          <w:szCs w:val="24"/>
          <w:shd w:val="clear" w:color="auto" w:fill="FFFFFF"/>
        </w:rPr>
        <w:t>pattern</w:t>
      </w:r>
      <w:r>
        <w:rPr>
          <w:rFonts w:ascii="Arial" w:hAnsi="Arial"/>
          <w:sz w:val="24"/>
          <w:szCs w:val="24"/>
          <w:shd w:val="clear" w:color="auto" w:fill="FFFFFF"/>
        </w:rPr>
        <w:t xml:space="preserve"> that restricts the instantiation of a class to one. This is useful when exactly one object is needed to coordinate actions across the system.</w:t>
      </w:r>
    </w:p>
    <w:p w:rsidR="00692656" w:rsidRDefault="00D2787F">
      <w:pPr>
        <w:pStyle w:val="ListParagraph"/>
        <w:rPr>
          <w:rStyle w:val="Strong"/>
        </w:rPr>
      </w:pPr>
      <w:r>
        <w:rPr>
          <w:rFonts w:ascii="Arial" w:eastAsia="Arial" w:hAnsi="Arial" w:cs="Arial"/>
          <w:noProof/>
          <w:shd w:val="clear" w:color="auto" w:fill="FFFFFF"/>
        </w:rPr>
        <w:drawing>
          <wp:anchor distT="0" distB="0" distL="0" distR="0" simplePos="0" relativeHeight="251653120" behindDoc="1" locked="0" layoutInCell="1" allowOverlap="1">
            <wp:simplePos x="0" y="0"/>
            <wp:positionH relativeFrom="column">
              <wp:posOffset>590550</wp:posOffset>
            </wp:positionH>
            <wp:positionV relativeFrom="line">
              <wp:posOffset>530860</wp:posOffset>
            </wp:positionV>
            <wp:extent cx="4762500" cy="2177619"/>
            <wp:effectExtent l="0" t="0" r="0" b="0"/>
            <wp:wrapNone/>
            <wp:docPr id="1073741830" name="officeArt object" descr="https://lh6.googleusercontent.com/-m09IQnj5xn8Ax7NsRWzOyMwvIDrazBv1drjoeXCaQhs6HDFSaFHfJp2wQoaKQNCMA-WvEyQbDzB8tXUqQlkqtAS056ykQWWoqXeITP_YNsOXj4l9Ed0mZO5HwOlpWHAcVutwKym"/>
            <wp:cNvGraphicFramePr/>
            <a:graphic xmlns:a="http://schemas.openxmlformats.org/drawingml/2006/main">
              <a:graphicData uri="http://schemas.openxmlformats.org/drawingml/2006/picture">
                <pic:pic xmlns:pic="http://schemas.openxmlformats.org/drawingml/2006/picture">
                  <pic:nvPicPr>
                    <pic:cNvPr id="1073741830" name="https://lh6.googleusercontent.com/-m09IQnj5xn8Ax7NsRWzOyMwvIDrazBv1drjoeXCaQhs6HDFSaFHfJp2wQoaKQNCMA-WvEyQbDzB8tXUqQlkqtAS056ykQWWoqXeITP_YNsOXj4l9Ed0mZO5HwOlpWHAcVutwKym" descr="https://lh6.googleusercontent.com/-m09IQnj5xn8Ax7NsRWzOyMwvIDrazBv1drjoeXCaQhs6HDFSaFHfJp2wQoaKQNCMA-WvEyQbDzB8tXUqQlkqtAS056ykQWWoqXeITP_YNsOXj4l9Ed0mZO5HwOlpWHAcVutwKym"/>
                    <pic:cNvPicPr>
                      <a:picLocks noChangeAspect="1"/>
                    </pic:cNvPicPr>
                  </pic:nvPicPr>
                  <pic:blipFill>
                    <a:blip r:embed="rId12">
                      <a:extLst/>
                    </a:blip>
                    <a:stretch>
                      <a:fillRect/>
                    </a:stretch>
                  </pic:blipFill>
                  <pic:spPr>
                    <a:xfrm>
                      <a:off x="0" y="0"/>
                      <a:ext cx="4762500" cy="2177619"/>
                    </a:xfrm>
                    <a:prstGeom prst="rect">
                      <a:avLst/>
                    </a:prstGeom>
                    <a:ln w="12700" cap="flat">
                      <a:noFill/>
                      <a:miter lim="400000"/>
                    </a:ln>
                    <a:effectLst/>
                  </pic:spPr>
                </pic:pic>
              </a:graphicData>
            </a:graphic>
          </wp:anchor>
        </w:drawing>
      </w:r>
    </w:p>
    <w:p w:rsidR="00692656" w:rsidRDefault="00D2787F">
      <w:pPr>
        <w:pStyle w:val="Body"/>
        <w:tabs>
          <w:tab w:val="left" w:pos="1275"/>
        </w:tabs>
      </w:pPr>
      <w:r>
        <w:tab/>
      </w:r>
      <w:r>
        <w:rPr>
          <w:rStyle w:val="Strong"/>
          <w:lang w:val="da-DK"/>
        </w:rPr>
        <w:t>Fig 3</w:t>
      </w:r>
      <w:r>
        <w:t>: Singleton Pattern</w:t>
      </w: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692656">
      <w:pPr>
        <w:pStyle w:val="Body"/>
        <w:jc w:val="right"/>
      </w:pPr>
    </w:p>
    <w:p w:rsidR="00692656" w:rsidRDefault="00D2787F">
      <w:pPr>
        <w:pStyle w:val="ListParagraph"/>
        <w:numPr>
          <w:ilvl w:val="0"/>
          <w:numId w:val="5"/>
        </w:numPr>
        <w:spacing w:before="100" w:after="100" w:line="480" w:lineRule="auto"/>
        <w:rPr>
          <w:rFonts w:ascii="Times New Roman" w:hAnsi="Times New Roman"/>
          <w:sz w:val="24"/>
          <w:szCs w:val="24"/>
        </w:rPr>
      </w:pPr>
      <w:r>
        <w:rPr>
          <w:rFonts w:ascii="Times New Roman" w:hAnsi="Times New Roman"/>
          <w:b/>
          <w:bCs/>
          <w:sz w:val="24"/>
          <w:szCs w:val="24"/>
        </w:rPr>
        <w:lastRenderedPageBreak/>
        <w:t>Factory Pattern</w:t>
      </w:r>
      <w:r>
        <w:rPr>
          <w:rFonts w:ascii="Times New Roman" w:hAnsi="Times New Roman"/>
          <w:sz w:val="24"/>
          <w:szCs w:val="24"/>
        </w:rPr>
        <w:t xml:space="preserve"> - </w:t>
      </w:r>
      <w:r>
        <w:rPr>
          <w:rFonts w:ascii="Times New Roman" w:hAnsi="Times New Roman"/>
          <w:sz w:val="24"/>
          <w:szCs w:val="24"/>
          <w:shd w:val="clear" w:color="auto" w:fill="FFFFFF"/>
        </w:rPr>
        <w:t xml:space="preserve">is a creational </w:t>
      </w:r>
      <w:r>
        <w:rPr>
          <w:rFonts w:ascii="Times New Roman" w:hAnsi="Times New Roman"/>
          <w:b/>
          <w:bCs/>
          <w:sz w:val="24"/>
          <w:szCs w:val="24"/>
          <w:shd w:val="clear" w:color="auto" w:fill="FFFFFF"/>
        </w:rPr>
        <w:t>pattern</w:t>
      </w:r>
      <w:r>
        <w:rPr>
          <w:rFonts w:ascii="Times New Roman" w:hAnsi="Times New Roman"/>
          <w:sz w:val="24"/>
          <w:szCs w:val="24"/>
          <w:shd w:val="clear" w:color="auto" w:fill="FFFFFF"/>
        </w:rPr>
        <w:t xml:space="preserve"> that uses </w:t>
      </w:r>
      <w:r>
        <w:rPr>
          <w:rFonts w:ascii="Times New Roman" w:hAnsi="Times New Roman"/>
          <w:b/>
          <w:bCs/>
          <w:sz w:val="24"/>
          <w:szCs w:val="24"/>
          <w:shd w:val="clear" w:color="auto" w:fill="FFFFFF"/>
        </w:rPr>
        <w:t xml:space="preserve">factory </w:t>
      </w:r>
      <w:r>
        <w:rPr>
          <w:rFonts w:ascii="Times New Roman" w:hAnsi="Times New Roman"/>
          <w:sz w:val="24"/>
          <w:szCs w:val="24"/>
          <w:shd w:val="clear" w:color="auto" w:fill="FFFFFF"/>
        </w:rPr>
        <w:t>methods to deal with the problem of creating objects without having to specify the exact class of the object that will be created.</w:t>
      </w:r>
    </w:p>
    <w:p w:rsidR="00692656" w:rsidRDefault="00D2787F">
      <w:pPr>
        <w:pStyle w:val="ListParagraph"/>
        <w:spacing w:before="100" w:after="100" w:line="480" w:lineRule="auto"/>
      </w:pPr>
      <w:r>
        <w:rPr>
          <w:rStyle w:val="Strong"/>
          <w:noProof/>
        </w:rPr>
        <w:drawing>
          <wp:anchor distT="0" distB="0" distL="0" distR="0" simplePos="0" relativeHeight="251656192" behindDoc="1" locked="0" layoutInCell="1" allowOverlap="1">
            <wp:simplePos x="0" y="0"/>
            <wp:positionH relativeFrom="column">
              <wp:posOffset>1428115</wp:posOffset>
            </wp:positionH>
            <wp:positionV relativeFrom="line">
              <wp:posOffset>309880</wp:posOffset>
            </wp:positionV>
            <wp:extent cx="3057525" cy="2398059"/>
            <wp:effectExtent l="0" t="0" r="0" b="2540"/>
            <wp:wrapNone/>
            <wp:docPr id="1073741831" name="officeArt object" descr="Image result for factory pattern"/>
            <wp:cNvGraphicFramePr/>
            <a:graphic xmlns:a="http://schemas.openxmlformats.org/drawingml/2006/main">
              <a:graphicData uri="http://schemas.openxmlformats.org/drawingml/2006/picture">
                <pic:pic xmlns:pic="http://schemas.openxmlformats.org/drawingml/2006/picture">
                  <pic:nvPicPr>
                    <pic:cNvPr id="1073741831" name="Image result for factory pattern" descr="Image result for factory pattern"/>
                    <pic:cNvPicPr>
                      <a:picLocks noChangeAspect="1"/>
                    </pic:cNvPicPr>
                  </pic:nvPicPr>
                  <pic:blipFill>
                    <a:blip r:embed="rId13">
                      <a:extLst/>
                    </a:blip>
                    <a:srcRect l="16600" r="22201"/>
                    <a:stretch>
                      <a:fillRect/>
                    </a:stretch>
                  </pic:blipFill>
                  <pic:spPr>
                    <a:xfrm>
                      <a:off x="0" y="0"/>
                      <a:ext cx="3057525" cy="2398059"/>
                    </a:xfrm>
                    <a:prstGeom prst="rect">
                      <a:avLst/>
                    </a:prstGeom>
                    <a:ln w="12700" cap="flat">
                      <a:noFill/>
                      <a:miter lim="400000"/>
                    </a:ln>
                    <a:effectLst/>
                  </pic:spPr>
                </pic:pic>
              </a:graphicData>
            </a:graphic>
          </wp:anchor>
        </w:drawing>
      </w:r>
      <w:r w:rsidR="00DF793F">
        <w:rPr>
          <w:rStyle w:val="Strong"/>
          <w:noProof/>
        </w:rPr>
        <w:t>e</w:t>
      </w:r>
      <w:r>
        <w:rPr>
          <w:rStyle w:val="Strong"/>
        </w:rPr>
        <w:t>Fig 4</w:t>
      </w:r>
      <w:r>
        <w:t xml:space="preserve">: Factory Pattern </w:t>
      </w:r>
    </w:p>
    <w:p w:rsidR="00692656" w:rsidRDefault="00692656">
      <w:pPr>
        <w:pStyle w:val="ListParagraph"/>
        <w:spacing w:before="100" w:after="100" w:line="480" w:lineRule="auto"/>
        <w:rPr>
          <w:rFonts w:ascii="Times New Roman" w:eastAsia="Times New Roman" w:hAnsi="Times New Roman" w:cs="Times New Roman"/>
          <w:sz w:val="24"/>
          <w:szCs w:val="24"/>
        </w:rPr>
      </w:pPr>
    </w:p>
    <w:p w:rsidR="00692656" w:rsidRDefault="00692656">
      <w:pPr>
        <w:pStyle w:val="Body"/>
        <w:spacing w:before="100" w:after="100" w:line="480" w:lineRule="auto"/>
      </w:pPr>
    </w:p>
    <w:p w:rsidR="00692656" w:rsidRDefault="00DF793F" w:rsidP="00DF793F">
      <w:pPr>
        <w:pStyle w:val="Body"/>
        <w:tabs>
          <w:tab w:val="left" w:pos="5145"/>
        </w:tabs>
      </w:pPr>
      <w:r>
        <w:tab/>
      </w:r>
    </w:p>
    <w:p w:rsidR="00692656" w:rsidRDefault="00692656">
      <w:pPr>
        <w:pStyle w:val="Body"/>
      </w:pPr>
    </w:p>
    <w:p w:rsidR="00692656" w:rsidRDefault="00692656">
      <w:pPr>
        <w:pStyle w:val="Body"/>
      </w:pPr>
    </w:p>
    <w:p w:rsidR="00692656" w:rsidRDefault="00692656">
      <w:pPr>
        <w:pStyle w:val="Body"/>
      </w:pPr>
    </w:p>
    <w:p w:rsidR="00692656" w:rsidRDefault="00692656">
      <w:pPr>
        <w:pStyle w:val="Body"/>
      </w:pPr>
    </w:p>
    <w:p w:rsidR="00692656" w:rsidRDefault="00D2787F">
      <w:pPr>
        <w:pStyle w:val="ListParagraph"/>
        <w:numPr>
          <w:ilvl w:val="0"/>
          <w:numId w:val="5"/>
        </w:numPr>
        <w:spacing w:before="100" w:after="100" w:line="480" w:lineRule="auto"/>
        <w:rPr>
          <w:rFonts w:ascii="Times New Roman" w:hAnsi="Times New Roman"/>
          <w:sz w:val="24"/>
          <w:szCs w:val="24"/>
        </w:rPr>
      </w:pPr>
      <w:r>
        <w:rPr>
          <w:rFonts w:ascii="Times New Roman" w:hAnsi="Times New Roman"/>
          <w:b/>
          <w:bCs/>
          <w:sz w:val="24"/>
          <w:szCs w:val="24"/>
        </w:rPr>
        <w:t>Code generation tool</w:t>
      </w:r>
      <w:r>
        <w:rPr>
          <w:rFonts w:ascii="Times New Roman" w:hAnsi="Times New Roman"/>
          <w:sz w:val="24"/>
          <w:szCs w:val="24"/>
        </w:rPr>
        <w:t xml:space="preserve"> - </w:t>
      </w:r>
      <w:r>
        <w:rPr>
          <w:rFonts w:ascii="Times New Roman" w:hAnsi="Times New Roman"/>
          <w:sz w:val="24"/>
          <w:szCs w:val="24"/>
          <w:shd w:val="clear" w:color="auto" w:fill="FFFFFF"/>
        </w:rPr>
        <w:t>Code generation is a mechanism where a compiler takes the source code as an input and converts it into machine code. This machine code is actually executed by the system.</w:t>
      </w:r>
    </w:p>
    <w:p w:rsidR="00692656" w:rsidRDefault="00D2787F">
      <w:pPr>
        <w:pStyle w:val="Body"/>
        <w:spacing w:before="100" w:after="100" w:line="480" w:lineRule="auto"/>
        <w:rPr>
          <w:rFonts w:ascii="Times New Roman" w:eastAsia="Times New Roman" w:hAnsi="Times New Roman" w:cs="Times New Roman"/>
          <w:sz w:val="24"/>
          <w:szCs w:val="24"/>
        </w:rPr>
      </w:pPr>
      <w:r>
        <w:rPr>
          <w:noProof/>
        </w:rPr>
        <w:drawing>
          <wp:anchor distT="0" distB="0" distL="0" distR="0" simplePos="0" relativeHeight="251657216" behindDoc="1" locked="0" layoutInCell="1" allowOverlap="1">
            <wp:simplePos x="0" y="0"/>
            <wp:positionH relativeFrom="column">
              <wp:posOffset>647700</wp:posOffset>
            </wp:positionH>
            <wp:positionV relativeFrom="line">
              <wp:posOffset>8255</wp:posOffset>
            </wp:positionV>
            <wp:extent cx="4640580" cy="1828800"/>
            <wp:effectExtent l="0" t="0" r="0" b="0"/>
            <wp:wrapNone/>
            <wp:docPr id="1073741832" name="officeArt object" descr="Image result for code generation tool"/>
            <wp:cNvGraphicFramePr/>
            <a:graphic xmlns:a="http://schemas.openxmlformats.org/drawingml/2006/main">
              <a:graphicData uri="http://schemas.openxmlformats.org/drawingml/2006/picture">
                <pic:pic xmlns:pic="http://schemas.openxmlformats.org/drawingml/2006/picture">
                  <pic:nvPicPr>
                    <pic:cNvPr id="1073741832" name="Image result for code generation tool" descr="Image result for code generation tool"/>
                    <pic:cNvPicPr>
                      <a:picLocks noChangeAspect="1"/>
                    </pic:cNvPicPr>
                  </pic:nvPicPr>
                  <pic:blipFill>
                    <a:blip r:embed="rId14">
                      <a:extLst/>
                    </a:blip>
                    <a:stretch>
                      <a:fillRect/>
                    </a:stretch>
                  </pic:blipFill>
                  <pic:spPr>
                    <a:xfrm>
                      <a:off x="0" y="0"/>
                      <a:ext cx="4640580" cy="1828800"/>
                    </a:xfrm>
                    <a:prstGeom prst="rect">
                      <a:avLst/>
                    </a:prstGeom>
                    <a:ln w="12700" cap="flat">
                      <a:noFill/>
                      <a:miter lim="400000"/>
                    </a:ln>
                    <a:effectLst/>
                  </pic:spPr>
                </pic:pic>
              </a:graphicData>
            </a:graphic>
          </wp:anchor>
        </w:drawing>
      </w:r>
    </w:p>
    <w:p w:rsidR="00692656" w:rsidRDefault="00692656">
      <w:pPr>
        <w:pStyle w:val="Body"/>
        <w:spacing w:before="100" w:after="100" w:line="480" w:lineRule="auto"/>
        <w:rPr>
          <w:rFonts w:ascii="Times New Roman" w:eastAsia="Times New Roman" w:hAnsi="Times New Roman" w:cs="Times New Roman"/>
          <w:sz w:val="24"/>
          <w:szCs w:val="24"/>
        </w:rPr>
      </w:pPr>
    </w:p>
    <w:p w:rsidR="00692656" w:rsidRDefault="00692656">
      <w:pPr>
        <w:pStyle w:val="Body"/>
        <w:spacing w:before="100" w:after="100" w:line="480" w:lineRule="auto"/>
        <w:rPr>
          <w:rFonts w:ascii="Times New Roman" w:eastAsia="Times New Roman" w:hAnsi="Times New Roman" w:cs="Times New Roman"/>
          <w:sz w:val="24"/>
          <w:szCs w:val="24"/>
        </w:rPr>
      </w:pPr>
    </w:p>
    <w:p w:rsidR="00692656" w:rsidRDefault="00692656">
      <w:pPr>
        <w:pStyle w:val="Body"/>
        <w:spacing w:before="100" w:after="100" w:line="480" w:lineRule="auto"/>
        <w:rPr>
          <w:rFonts w:ascii="Times New Roman" w:eastAsia="Times New Roman" w:hAnsi="Times New Roman" w:cs="Times New Roman"/>
          <w:sz w:val="24"/>
          <w:szCs w:val="24"/>
        </w:rPr>
      </w:pPr>
    </w:p>
    <w:p w:rsidR="00692656" w:rsidRDefault="00692656">
      <w:pPr>
        <w:pStyle w:val="Body"/>
        <w:spacing w:before="100" w:after="100" w:line="480" w:lineRule="auto"/>
        <w:rPr>
          <w:rFonts w:ascii="Times New Roman" w:eastAsia="Times New Roman" w:hAnsi="Times New Roman" w:cs="Times New Roman"/>
          <w:sz w:val="24"/>
          <w:szCs w:val="24"/>
        </w:rPr>
      </w:pPr>
    </w:p>
    <w:p w:rsidR="002D1362" w:rsidRDefault="002D1362">
      <w:pPr>
        <w:rPr>
          <w:rFonts w:eastAsia="Times New Roman"/>
          <w:color w:val="000000"/>
          <w:u w:color="000000"/>
          <w:lang w:eastAsia="zh-TW"/>
        </w:rPr>
      </w:pPr>
      <w:r>
        <w:rPr>
          <w:rFonts w:eastAsia="Times New Roman"/>
        </w:rPr>
        <w:br w:type="page"/>
      </w:r>
    </w:p>
    <w:p w:rsidR="00692656" w:rsidRPr="002D1362" w:rsidRDefault="002D1362">
      <w:pPr>
        <w:pStyle w:val="Body"/>
        <w:numPr>
          <w:ilvl w:val="0"/>
          <w:numId w:val="5"/>
        </w:numPr>
        <w:spacing w:before="100" w:after="100" w:line="480" w:lineRule="auto"/>
        <w:rPr>
          <w:rFonts w:ascii="Times New Roman" w:hAnsi="Times New Roman"/>
          <w:sz w:val="24"/>
          <w:szCs w:val="24"/>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1371600</wp:posOffset>
            </wp:positionV>
            <wp:extent cx="5943600" cy="1491704"/>
            <wp:effectExtent l="0" t="0" r="0" b="0"/>
            <wp:wrapThrough wrapText="bothSides">
              <wp:wrapPolygon edited="0">
                <wp:start x="0" y="0"/>
                <wp:lineTo x="0" y="21241"/>
                <wp:lineTo x="21531" y="21241"/>
                <wp:lineTo x="21531" y="0"/>
                <wp:lineTo x="0" y="0"/>
              </wp:wrapPolygon>
            </wp:wrapThrough>
            <wp:docPr id="1" name="Picture 1" descr="Image result for source control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urce control manag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91704"/>
                    </a:xfrm>
                    <a:prstGeom prst="rect">
                      <a:avLst/>
                    </a:prstGeom>
                    <a:noFill/>
                    <a:ln>
                      <a:noFill/>
                    </a:ln>
                  </pic:spPr>
                </pic:pic>
              </a:graphicData>
            </a:graphic>
            <wp14:sizeRelH relativeFrom="page">
              <wp14:pctWidth>0</wp14:pctWidth>
            </wp14:sizeRelH>
            <wp14:sizeRelV relativeFrom="page">
              <wp14:pctHeight>0</wp14:pctHeight>
            </wp14:sizeRelV>
          </wp:anchor>
        </w:drawing>
      </w:r>
      <w:r w:rsidR="00D2787F">
        <w:rPr>
          <w:rFonts w:ascii="Times New Roman" w:hAnsi="Times New Roman"/>
          <w:b/>
          <w:bCs/>
          <w:sz w:val="24"/>
          <w:szCs w:val="24"/>
        </w:rPr>
        <w:t>Source control management tool</w:t>
      </w:r>
      <w:r w:rsidR="00D2787F">
        <w:rPr>
          <w:rFonts w:ascii="Times New Roman" w:hAnsi="Times New Roman"/>
          <w:sz w:val="24"/>
          <w:szCs w:val="24"/>
        </w:rPr>
        <w:t xml:space="preserve"> - </w:t>
      </w:r>
      <w:r w:rsidR="00D2787F">
        <w:rPr>
          <w:rFonts w:ascii="Times New Roman" w:hAnsi="Times New Roman"/>
          <w:sz w:val="24"/>
          <w:szCs w:val="24"/>
          <w:shd w:val="clear" w:color="auto" w:fill="FFFFFF"/>
        </w:rPr>
        <w:t>A component of software configuration management, version control, also known as revision control or source control, is the management of changes to documents, computer programs, large web sites, and other collections of information.</w:t>
      </w:r>
    </w:p>
    <w:p w:rsidR="002D1362" w:rsidRPr="00491F84" w:rsidRDefault="002D1362" w:rsidP="002D1362">
      <w:pPr>
        <w:pStyle w:val="Body"/>
        <w:spacing w:before="100" w:after="100" w:line="480" w:lineRule="auto"/>
        <w:ind w:left="720"/>
        <w:rPr>
          <w:rFonts w:ascii="Times New Roman" w:hAnsi="Times New Roman"/>
          <w:sz w:val="24"/>
          <w:szCs w:val="24"/>
        </w:rPr>
      </w:pPr>
    </w:p>
    <w:p w:rsidR="00692656" w:rsidRPr="002D1362" w:rsidRDefault="002D1362">
      <w:pPr>
        <w:pStyle w:val="NormalWeb"/>
        <w:numPr>
          <w:ilvl w:val="0"/>
          <w:numId w:val="5"/>
        </w:numPr>
        <w:spacing w:line="480" w:lineRule="auto"/>
      </w:pPr>
      <w:r>
        <w:rPr>
          <w:noProof/>
        </w:rPr>
        <w:drawing>
          <wp:anchor distT="0" distB="0" distL="114300" distR="114300" simplePos="0" relativeHeight="251659264" behindDoc="0" locked="0" layoutInCell="1" allowOverlap="1">
            <wp:simplePos x="0" y="0"/>
            <wp:positionH relativeFrom="column">
              <wp:posOffset>-104775</wp:posOffset>
            </wp:positionH>
            <wp:positionV relativeFrom="paragraph">
              <wp:posOffset>1176020</wp:posOffset>
            </wp:positionV>
            <wp:extent cx="5943600" cy="1983677"/>
            <wp:effectExtent l="0" t="0" r="0" b="0"/>
            <wp:wrapThrough wrapText="bothSides">
              <wp:wrapPolygon edited="0">
                <wp:start x="14054" y="1660"/>
                <wp:lineTo x="14054" y="2490"/>
                <wp:lineTo x="14262" y="5395"/>
                <wp:lineTo x="7200" y="8507"/>
                <wp:lineTo x="2562" y="8715"/>
                <wp:lineTo x="1038" y="9545"/>
                <wp:lineTo x="1038" y="13695"/>
                <wp:lineTo x="1938" y="15354"/>
                <wp:lineTo x="17862" y="18674"/>
                <wp:lineTo x="18831" y="19297"/>
                <wp:lineTo x="19177" y="19297"/>
                <wp:lineTo x="21254" y="18882"/>
                <wp:lineTo x="21323" y="16392"/>
                <wp:lineTo x="19315" y="15354"/>
                <wp:lineTo x="20492" y="14524"/>
                <wp:lineTo x="20562" y="11412"/>
                <wp:lineTo x="19731" y="10790"/>
                <wp:lineTo x="15300" y="8715"/>
                <wp:lineTo x="15646" y="5395"/>
                <wp:lineTo x="15923" y="3942"/>
                <wp:lineTo x="15992" y="2490"/>
                <wp:lineTo x="15715" y="1660"/>
                <wp:lineTo x="14054" y="1660"/>
              </wp:wrapPolygon>
            </wp:wrapThrough>
            <wp:docPr id="2" name="Picture 2" descr="Image result for packag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ackage manag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3677"/>
                    </a:xfrm>
                    <a:prstGeom prst="rect">
                      <a:avLst/>
                    </a:prstGeom>
                    <a:noFill/>
                    <a:ln>
                      <a:noFill/>
                    </a:ln>
                  </pic:spPr>
                </pic:pic>
              </a:graphicData>
            </a:graphic>
            <wp14:sizeRelH relativeFrom="page">
              <wp14:pctWidth>0</wp14:pctWidth>
            </wp14:sizeRelH>
            <wp14:sizeRelV relativeFrom="page">
              <wp14:pctHeight>0</wp14:pctHeight>
            </wp14:sizeRelV>
          </wp:anchor>
        </w:drawing>
      </w:r>
      <w:r w:rsidR="00D2787F">
        <w:rPr>
          <w:b/>
          <w:bCs/>
        </w:rPr>
        <w:t>Package management tool</w:t>
      </w:r>
      <w:r w:rsidR="00D2787F">
        <w:t xml:space="preserve"> - </w:t>
      </w:r>
      <w:r w:rsidR="00D2787F">
        <w:rPr>
          <w:shd w:val="clear" w:color="auto" w:fill="FFFFFF"/>
        </w:rPr>
        <w:t>A package manager or package management system is a collection of software tools that automates the process of installing, upgrading, configuring, and removing computer programs for a computer's operating system in a consistent manner.</w:t>
      </w:r>
    </w:p>
    <w:p w:rsidR="002D1362" w:rsidRDefault="002D1362" w:rsidP="002D1362">
      <w:pPr>
        <w:pStyle w:val="ListParagraph"/>
      </w:pPr>
    </w:p>
    <w:p w:rsidR="002D1362" w:rsidRDefault="002D1362" w:rsidP="002D1362">
      <w:pPr>
        <w:pStyle w:val="NormalWeb"/>
        <w:spacing w:line="480" w:lineRule="auto"/>
        <w:ind w:left="720"/>
      </w:pPr>
    </w:p>
    <w:p w:rsidR="00692656" w:rsidRDefault="00692656">
      <w:pPr>
        <w:pStyle w:val="NormalWeb"/>
        <w:spacing w:line="480" w:lineRule="auto"/>
      </w:pPr>
    </w:p>
    <w:p w:rsidR="002D1362" w:rsidRDefault="002D1362">
      <w:pPr>
        <w:pStyle w:val="NormalWeb"/>
        <w:spacing w:line="480" w:lineRule="auto"/>
      </w:pPr>
    </w:p>
    <w:p w:rsidR="002D1362" w:rsidRDefault="002D1362">
      <w:pPr>
        <w:rPr>
          <w:rFonts w:cs="Arial Unicode MS"/>
          <w:color w:val="000000"/>
          <w:u w:color="000000"/>
          <w:lang w:eastAsia="zh-TW"/>
        </w:rPr>
      </w:pPr>
      <w:r>
        <w:br w:type="page"/>
      </w:r>
    </w:p>
    <w:p w:rsidR="00692656" w:rsidRDefault="00D2787F">
      <w:pPr>
        <w:pStyle w:val="NormalWeb"/>
        <w:numPr>
          <w:ilvl w:val="0"/>
          <w:numId w:val="7"/>
        </w:numPr>
        <w:spacing w:line="480" w:lineRule="auto"/>
      </w:pPr>
      <w:r>
        <w:rPr>
          <w:b/>
          <w:bCs/>
        </w:rPr>
        <w:lastRenderedPageBreak/>
        <w:t xml:space="preserve">Unit Testing and Test Automation - </w:t>
      </w:r>
      <w:r>
        <w:rPr>
          <w:shd w:val="clear" w:color="auto" w:fill="FFFFFF"/>
        </w:rPr>
        <w:t>is a method in software testing that makes use of special software tools to control the execution of tests and then compares actual test results with predicted or expected results.</w:t>
      </w:r>
    </w:p>
    <w:p w:rsidR="00692656" w:rsidRDefault="002D1362" w:rsidP="002D1362">
      <w:pPr>
        <w:pStyle w:val="NormalWeb"/>
        <w:spacing w:line="480" w:lineRule="auto"/>
        <w:jc w:val="center"/>
        <w:rPr>
          <w:sz w:val="22"/>
          <w:szCs w:val="22"/>
        </w:rPr>
      </w:pPr>
      <w:r>
        <w:rPr>
          <w:noProof/>
        </w:rPr>
        <w:drawing>
          <wp:inline distT="0" distB="0" distL="0" distR="0">
            <wp:extent cx="4219575" cy="2607952"/>
            <wp:effectExtent l="0" t="0" r="0" b="1905"/>
            <wp:docPr id="3" name="Picture 3" descr="Image result for unit testing and auto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unit testing and autom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9063" cy="2613816"/>
                    </a:xfrm>
                    <a:prstGeom prst="rect">
                      <a:avLst/>
                    </a:prstGeom>
                    <a:noFill/>
                    <a:ln>
                      <a:noFill/>
                    </a:ln>
                  </pic:spPr>
                </pic:pic>
              </a:graphicData>
            </a:graphic>
          </wp:inline>
        </w:drawing>
      </w:r>
    </w:p>
    <w:p w:rsidR="00692656" w:rsidRPr="002D1362" w:rsidRDefault="00D2787F" w:rsidP="00DF793F">
      <w:pPr>
        <w:pStyle w:val="NormalWeb"/>
        <w:numPr>
          <w:ilvl w:val="0"/>
          <w:numId w:val="5"/>
        </w:numPr>
        <w:spacing w:line="480" w:lineRule="auto"/>
      </w:pPr>
      <w:r>
        <w:rPr>
          <w:b/>
          <w:bCs/>
        </w:rPr>
        <w:t xml:space="preserve">Continuous Integration - </w:t>
      </w:r>
      <w:r>
        <w:t>In</w:t>
      </w:r>
      <w:r>
        <w:rPr>
          <w:shd w:val="clear" w:color="auto" w:fill="FFFFFF"/>
        </w:rPr>
        <w:t xml:space="preserve"> software engineering, continuous integration is the practice of merging all developer working copies to a shared m</w:t>
      </w:r>
      <w:r w:rsidR="002D1362">
        <w:rPr>
          <w:shd w:val="clear" w:color="auto" w:fill="FFFFFF"/>
        </w:rPr>
        <w:t>ainline several times a day</w:t>
      </w:r>
      <w:r w:rsidR="002D1362">
        <w:rPr>
          <w:noProof/>
        </w:rPr>
        <w:t xml:space="preserve"> </w:t>
      </w:r>
      <w:r w:rsidR="002D1362">
        <w:rPr>
          <w:noProof/>
        </w:rPr>
        <w:drawing>
          <wp:inline distT="0" distB="0" distL="0" distR="0" wp14:anchorId="68330208" wp14:editId="07E1DB5B">
            <wp:extent cx="5219700" cy="2967772"/>
            <wp:effectExtent l="0" t="0" r="0" b="4445"/>
            <wp:docPr id="4" name="Picture 4" descr="Image result for 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ontinuous integ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3783" cy="2970093"/>
                    </a:xfrm>
                    <a:prstGeom prst="rect">
                      <a:avLst/>
                    </a:prstGeom>
                    <a:noFill/>
                    <a:ln>
                      <a:noFill/>
                    </a:ln>
                  </pic:spPr>
                </pic:pic>
              </a:graphicData>
            </a:graphic>
          </wp:inline>
        </w:drawing>
      </w:r>
      <w:r>
        <w:rPr>
          <w:shd w:val="clear" w:color="auto" w:fill="FFFFFF"/>
        </w:rPr>
        <w:t>.</w:t>
      </w:r>
    </w:p>
    <w:p w:rsidR="002D1362" w:rsidRDefault="002D1362" w:rsidP="002D1362">
      <w:pPr>
        <w:pStyle w:val="NormalWeb"/>
        <w:spacing w:line="480" w:lineRule="auto"/>
        <w:ind w:left="720"/>
      </w:pPr>
    </w:p>
    <w:sectPr w:rsidR="002D1362">
      <w:headerReference w:type="default" r:id="rId19"/>
      <w:footerReference w:type="default" r:id="rId2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62AE" w:rsidRDefault="001962AE">
      <w:r>
        <w:separator/>
      </w:r>
    </w:p>
  </w:endnote>
  <w:endnote w:type="continuationSeparator" w:id="0">
    <w:p w:rsidR="001962AE" w:rsidRDefault="00196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Times New Roman"/>
    <w:charset w:val="00"/>
    <w:family w:val="roman"/>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656" w:rsidRDefault="00692656">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62AE" w:rsidRDefault="001962AE">
      <w:r>
        <w:separator/>
      </w:r>
    </w:p>
  </w:footnote>
  <w:footnote w:type="continuationSeparator" w:id="0">
    <w:p w:rsidR="001962AE" w:rsidRDefault="001962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2656" w:rsidRDefault="00692656">
    <w:pPr>
      <w:pStyle w:val="HeaderFoote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9D0BEB"/>
    <w:multiLevelType w:val="hybridMultilevel"/>
    <w:tmpl w:val="E138CDA8"/>
    <w:styleLink w:val="ImportedStyle2"/>
    <w:lvl w:ilvl="0" w:tplc="6100B378">
      <w:start w:val="1"/>
      <w:numFmt w:val="bullet"/>
      <w:lvlText w:val="·"/>
      <w:lvlJc w:val="left"/>
      <w:pPr>
        <w:ind w:left="821" w:hanging="346"/>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tplc="7EB2F0B2">
      <w:start w:val="1"/>
      <w:numFmt w:val="bullet"/>
      <w:lvlText w:val="o"/>
      <w:lvlJc w:val="left"/>
      <w:pPr>
        <w:ind w:left="154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2" w:tplc="8BB883A2">
      <w:start w:val="1"/>
      <w:numFmt w:val="bullet"/>
      <w:lvlText w:val="▪"/>
      <w:lvlJc w:val="left"/>
      <w:pPr>
        <w:ind w:left="226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3" w:tplc="46A8008C">
      <w:start w:val="1"/>
      <w:numFmt w:val="bullet"/>
      <w:lvlText w:val="·"/>
      <w:lvlJc w:val="left"/>
      <w:pPr>
        <w:ind w:left="2981" w:hanging="346"/>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4" w:tplc="41328596">
      <w:start w:val="1"/>
      <w:numFmt w:val="bullet"/>
      <w:lvlText w:val="o"/>
      <w:lvlJc w:val="left"/>
      <w:pPr>
        <w:ind w:left="370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5" w:tplc="49E89686">
      <w:start w:val="1"/>
      <w:numFmt w:val="bullet"/>
      <w:lvlText w:val="▪"/>
      <w:lvlJc w:val="left"/>
      <w:pPr>
        <w:ind w:left="442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6" w:tplc="215C0D90">
      <w:start w:val="1"/>
      <w:numFmt w:val="bullet"/>
      <w:lvlText w:val="·"/>
      <w:lvlJc w:val="left"/>
      <w:pPr>
        <w:ind w:left="5141" w:hanging="346"/>
      </w:pPr>
      <w:rPr>
        <w:rFonts w:ascii="Symbol" w:eastAsia="Symbol" w:hAnsi="Symbol" w:cs="Symbol"/>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7" w:tplc="AB4624A4">
      <w:start w:val="1"/>
      <w:numFmt w:val="bullet"/>
      <w:lvlText w:val="o"/>
      <w:lvlJc w:val="left"/>
      <w:pPr>
        <w:ind w:left="586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8" w:tplc="33083B58">
      <w:start w:val="1"/>
      <w:numFmt w:val="bullet"/>
      <w:lvlText w:val="▪"/>
      <w:lvlJc w:val="left"/>
      <w:pPr>
        <w:ind w:left="6581" w:hanging="34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abstractNum>
  <w:abstractNum w:abstractNumId="1" w15:restartNumberingAfterBreak="0">
    <w:nsid w:val="40BB0773"/>
    <w:multiLevelType w:val="hybridMultilevel"/>
    <w:tmpl w:val="E138CDA8"/>
    <w:numStyleLink w:val="ImportedStyle2"/>
  </w:abstractNum>
  <w:abstractNum w:abstractNumId="2" w15:restartNumberingAfterBreak="0">
    <w:nsid w:val="55376B44"/>
    <w:multiLevelType w:val="hybridMultilevel"/>
    <w:tmpl w:val="5EDC9B86"/>
    <w:numStyleLink w:val="ImportedStyle1"/>
  </w:abstractNum>
  <w:abstractNum w:abstractNumId="3" w15:restartNumberingAfterBreak="0">
    <w:nsid w:val="662D285A"/>
    <w:multiLevelType w:val="hybridMultilevel"/>
    <w:tmpl w:val="5EDC9B86"/>
    <w:styleLink w:val="ImportedStyle1"/>
    <w:lvl w:ilvl="0" w:tplc="F0B6F6D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4E6844DA">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D5804160">
      <w:start w:val="1"/>
      <w:numFmt w:val="lowerRoman"/>
      <w:lvlText w:val="%3."/>
      <w:lvlJc w:val="left"/>
      <w:pPr>
        <w:ind w:left="216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93DE460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282096D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539E2D48">
      <w:start w:val="1"/>
      <w:numFmt w:val="lowerRoman"/>
      <w:lvlText w:val="%6."/>
      <w:lvlJc w:val="left"/>
      <w:pPr>
        <w:ind w:left="4320"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AB36EA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1EF2854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9BF47150">
      <w:start w:val="1"/>
      <w:numFmt w:val="lowerRoman"/>
      <w:lvlText w:val="%9."/>
      <w:lvlJc w:val="left"/>
      <w:pPr>
        <w:ind w:left="6480"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2"/>
  </w:num>
  <w:num w:numId="3">
    <w:abstractNumId w:val="0"/>
  </w:num>
  <w:num w:numId="4">
    <w:abstractNumId w:val="1"/>
  </w:num>
  <w:num w:numId="5">
    <w:abstractNumId w:val="2"/>
    <w:lvlOverride w:ilvl="0">
      <w:startOverride w:val="2"/>
      <w:lvl w:ilvl="0" w:tplc="4C9EB856">
        <w:start w:val="2"/>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7272F628">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02B8B91C">
        <w:start w:val="1"/>
        <w:numFmt w:val="lowerRoman"/>
        <w:lvlText w:val="%3."/>
        <w:lvlJc w:val="left"/>
        <w:pPr>
          <w:ind w:left="216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1D04784A">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23D63E98">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A0EA91A">
        <w:start w:val="1"/>
        <w:numFmt w:val="lowerRoman"/>
        <w:lvlText w:val="%6."/>
        <w:lvlJc w:val="left"/>
        <w:pPr>
          <w:ind w:left="432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D7241BEA">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476087EC">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D2D27FB6">
        <w:start w:val="1"/>
        <w:numFmt w:val="lowerRoman"/>
        <w:lvlText w:val="%9."/>
        <w:lvlJc w:val="left"/>
        <w:pPr>
          <w:ind w:left="6480" w:hanging="3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6">
    <w:abstractNumId w:val="2"/>
    <w:lvlOverride w:ilvl="0">
      <w:lvl w:ilvl="0" w:tplc="4C9EB8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272F62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02B8B91C">
        <w:start w:val="1"/>
        <w:numFmt w:val="lowerRoman"/>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1D04784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3D63E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9A0EA91A">
        <w:start w:val="1"/>
        <w:numFmt w:val="lowerRoman"/>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7241BE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76087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D2D27FB6">
        <w:start w:val="1"/>
        <w:numFmt w:val="lowerRoman"/>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7">
    <w:abstractNumId w:val="2"/>
    <w:lvlOverride w:ilvl="0">
      <w:lvl w:ilvl="0" w:tplc="4C9EB85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7272F628">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02B8B91C">
        <w:start w:val="1"/>
        <w:numFmt w:val="lowerRoman"/>
        <w:lvlText w:val="%3."/>
        <w:lvlJc w:val="left"/>
        <w:pPr>
          <w:ind w:left="2160"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1D04784A">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23D63E98">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9A0EA91A">
        <w:start w:val="1"/>
        <w:numFmt w:val="lowerRoman"/>
        <w:lvlText w:val="%6."/>
        <w:lvlJc w:val="left"/>
        <w:pPr>
          <w:ind w:left="4320"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D7241BE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476087E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D2D27FB6">
        <w:start w:val="1"/>
        <w:numFmt w:val="lowerRoman"/>
        <w:lvlText w:val="%9."/>
        <w:lvlJc w:val="left"/>
        <w:pPr>
          <w:ind w:left="6480" w:hanging="290"/>
        </w:pPr>
        <w:rPr>
          <w:rFonts w:hAnsi="Arial Unicode MS"/>
          <w:caps w:val="0"/>
          <w:smallCaps w:val="0"/>
          <w:strike w:val="0"/>
          <w:dstrike w:val="0"/>
          <w:outline w:val="0"/>
          <w:emboss w:val="0"/>
          <w:imprint w:val="0"/>
          <w:spacing w:val="0"/>
          <w:w w:val="100"/>
          <w:kern w:val="0"/>
          <w:position w:val="0"/>
          <w:sz w:val="22"/>
          <w:szCs w:val="22"/>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656"/>
    <w:rsid w:val="001962AE"/>
    <w:rsid w:val="002D1362"/>
    <w:rsid w:val="0031326F"/>
    <w:rsid w:val="00491F84"/>
    <w:rsid w:val="00692656"/>
    <w:rsid w:val="006F7A4B"/>
    <w:rsid w:val="008F20CC"/>
    <w:rsid w:val="00D2787F"/>
    <w:rsid w:val="00DF793F"/>
    <w:rsid w:val="00E67B1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F6064"/>
  <w15:docId w15:val="{8E3C9D66-065C-47BA-A4C1-B08B24C0D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76" w:lineRule="auto"/>
      <w:outlineLvl w:val="0"/>
    </w:pPr>
    <w:rPr>
      <w:rFonts w:ascii="Cambria" w:eastAsia="Cambria" w:hAnsi="Cambria" w:cs="Cambria"/>
      <w:color w:val="365F91"/>
      <w:sz w:val="32"/>
      <w:szCs w:val="32"/>
      <w:u w:color="365F91"/>
    </w:rPr>
  </w:style>
  <w:style w:type="paragraph" w:customStyle="1" w:styleId="Body">
    <w:name w:val="Body"/>
    <w:pPr>
      <w:spacing w:after="200" w:line="276" w:lineRule="auto"/>
    </w:pPr>
    <w:rPr>
      <w:rFonts w:ascii="Calibri" w:eastAsia="Calibri" w:hAnsi="Calibri" w:cs="Calibri"/>
      <w:color w:val="000000"/>
      <w:sz w:val="22"/>
      <w:szCs w:val="22"/>
      <w:u w:color="000000"/>
    </w:rPr>
  </w:style>
  <w:style w:type="paragraph" w:styleId="Title">
    <w:name w:val="Title"/>
    <w:next w:val="Body"/>
    <w:rPr>
      <w:rFonts w:ascii="Cambria" w:eastAsia="Cambria" w:hAnsi="Cambria" w:cs="Cambria"/>
      <w:color w:val="000000"/>
      <w:spacing w:val="-10"/>
      <w:kern w:val="28"/>
      <w:sz w:val="56"/>
      <w:szCs w:val="56"/>
      <w:u w:color="000000"/>
    </w:rPr>
  </w:style>
  <w:style w:type="paragraph" w:styleId="ListParagraph">
    <w:name w:val="List Paragraph"/>
    <w:pPr>
      <w:spacing w:after="200" w:line="276" w:lineRule="auto"/>
      <w:ind w:left="720"/>
    </w:pPr>
    <w:rPr>
      <w:rFonts w:ascii="Calibri" w:eastAsia="Calibri" w:hAnsi="Calibri" w:cs="Calibri"/>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rPr>
  </w:style>
  <w:style w:type="character" w:styleId="Strong">
    <w:name w:val="Strong"/>
    <w:rPr>
      <w:rFonts w:ascii="Calibri" w:eastAsia="Calibri" w:hAnsi="Calibri" w:cs="Calibr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Cambria"/>
        <a:ea typeface="Cambria"/>
        <a:cs typeface="Cambria"/>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694</Words>
  <Characters>3958</Characters>
  <Application>Microsoft Office Word</Application>
  <DocSecurity>0</DocSecurity>
  <Lines>32</Lines>
  <Paragraphs>9</Paragraphs>
  <ScaleCrop>false</ScaleCrop>
  <Company>HP</Company>
  <LinksUpToDate>false</LinksUpToDate>
  <CharactersWithSpaces>4643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Pinto</cp:lastModifiedBy>
  <cp:revision>8</cp:revision>
  <dcterms:created xsi:type="dcterms:W3CDTF">2019-03-25T14:54:00Z</dcterms:created>
  <dcterms:modified xsi:type="dcterms:W3CDTF">2019-03-25T15:08:00Z</dcterms:modified>
</cp:coreProperties>
</file>