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35" w:rsidRPr="00EA1135" w:rsidRDefault="00EA1135" w:rsidP="00026F8A">
      <w:pPr>
        <w:rPr>
          <w:u w:val="single"/>
        </w:rPr>
      </w:pPr>
      <w:r w:rsidRPr="00EA1135">
        <w:rPr>
          <w:u w:val="single"/>
        </w:rPr>
        <w:t>Sample</w:t>
      </w:r>
    </w:p>
    <w:p w:rsidR="00026F8A" w:rsidRDefault="00026F8A" w:rsidP="00026F8A">
      <w:r>
        <w:t xml:space="preserve">ANOVA revealed that among daily, young adult smokers (my sample), number of cigarettes smoked per day (collapsed into 5 ordered categories, which is the categorical explanatory variable) and number of nicotine dependence symptoms (quantitative response variable) were significantly associated, F (4, </w:t>
      </w:r>
      <w:proofErr w:type="gramStart"/>
      <w:r>
        <w:t>1308)=</w:t>
      </w:r>
      <w:proofErr w:type="gramEnd"/>
      <w:r>
        <w:t>11.79, p=0001. Post hoc comparisons of mean number of nicotine dependence symptoms by pairs of cigarettes per day categories revealed that those individuals smoking more than 10 cigarettes per day (i.e. 11 to 15, 16 to 20 and &gt;20) reported significantly more nicotine dependence symptoms compared to those smoking 10 or fewer cigarettes per day (i.e. 1 to 5 and 6 to 10). All other comparisons were statistically similar.</w:t>
      </w:r>
    </w:p>
    <w:p w:rsidR="00026F8A" w:rsidRPr="00924F5E" w:rsidRDefault="00924F5E" w:rsidP="00026F8A">
      <w:pPr>
        <w:rPr>
          <w:u w:val="single"/>
        </w:rPr>
      </w:pPr>
      <w:r w:rsidRPr="00924F5E">
        <w:rPr>
          <w:u w:val="single"/>
        </w:rPr>
        <w:t>Report</w:t>
      </w:r>
    </w:p>
    <w:p w:rsidR="00222DFB" w:rsidRDefault="00026F8A" w:rsidP="00026F8A">
      <w:r>
        <w:t>ANOVA was</w:t>
      </w:r>
      <w:r>
        <w:t xml:space="preserve"> conducted for determining effect </w:t>
      </w:r>
      <w:proofErr w:type="gramStart"/>
      <w:r>
        <w:t>of  two</w:t>
      </w:r>
      <w:proofErr w:type="gramEnd"/>
      <w:r>
        <w:t xml:space="preserve"> categorical explanatory variables :- </w:t>
      </w:r>
      <w:r w:rsidRPr="00026F8A">
        <w:t>co2_emi_levels</w:t>
      </w:r>
      <w:r>
        <w:t xml:space="preserve"> ( 4 levels ) and </w:t>
      </w:r>
      <w:proofErr w:type="spellStart"/>
      <w:r w:rsidRPr="00026F8A">
        <w:t>income_level_perperson</w:t>
      </w:r>
      <w:proofErr w:type="spellEnd"/>
      <w:r>
        <w:t xml:space="preserve"> ( 4 levels ) on the Quantitative response variable </w:t>
      </w:r>
      <w:proofErr w:type="spellStart"/>
      <w:r w:rsidR="001F10F3">
        <w:t>life</w:t>
      </w:r>
      <w:r w:rsidR="001F10F3" w:rsidRPr="00026F8A">
        <w:t>expectancy</w:t>
      </w:r>
      <w:proofErr w:type="spellEnd"/>
      <w:r>
        <w:t>.</w:t>
      </w:r>
      <w:r w:rsidR="001F10F3">
        <w:t xml:space="preserve"> </w:t>
      </w:r>
      <w:r>
        <w:t xml:space="preserve">Since both the </w:t>
      </w:r>
      <w:r>
        <w:t>explanatory variables</w:t>
      </w:r>
      <w:r>
        <w:t xml:space="preserve"> has more than 2 levels in it Duncan post hoc test was conducted to determine which levels</w:t>
      </w:r>
      <w:r>
        <w:t xml:space="preserve"> are different from the others</w:t>
      </w:r>
    </w:p>
    <w:p w:rsidR="00026F8A" w:rsidRDefault="00026F8A" w:rsidP="00026F8A">
      <w:pPr>
        <w:rPr>
          <w:u w:val="single"/>
        </w:rPr>
      </w:pPr>
      <w:proofErr w:type="gramStart"/>
      <w:r w:rsidRPr="00026F8A">
        <w:rPr>
          <w:u w:val="single"/>
        </w:rPr>
        <w:t xml:space="preserve">ANOVA  </w:t>
      </w:r>
      <w:r w:rsidRPr="00026F8A">
        <w:rPr>
          <w:u w:val="single"/>
        </w:rPr>
        <w:t>co</w:t>
      </w:r>
      <w:proofErr w:type="gramEnd"/>
      <w:r w:rsidRPr="00026F8A">
        <w:rPr>
          <w:u w:val="single"/>
        </w:rPr>
        <w:t>2_emi_levels</w:t>
      </w:r>
    </w:p>
    <w:p w:rsidR="00065277" w:rsidRPr="001F10F3" w:rsidRDefault="00065277" w:rsidP="00026F8A">
      <w:r w:rsidRPr="001F10F3">
        <w:t xml:space="preserve">ANOVA revealed </w:t>
      </w:r>
      <w:r w:rsidR="001F10F3" w:rsidRPr="001F10F3">
        <w:t xml:space="preserve">the </w:t>
      </w:r>
      <w:r w:rsidRPr="001F10F3">
        <w:t xml:space="preserve">association </w:t>
      </w:r>
      <w:r w:rsidR="001F10F3" w:rsidRPr="001F10F3">
        <w:t>between co</w:t>
      </w:r>
      <w:r w:rsidRPr="001F10F3">
        <w:t>2_emi_levels</w:t>
      </w:r>
      <w:r w:rsidRPr="001F10F3">
        <w:t xml:space="preserve"> and </w:t>
      </w:r>
      <w:proofErr w:type="spellStart"/>
      <w:r w:rsidRPr="001F10F3">
        <w:t>lifeexpectancy</w:t>
      </w:r>
      <w:proofErr w:type="spellEnd"/>
      <w:r w:rsidRPr="001F10F3">
        <w:t xml:space="preserve"> is significant </w:t>
      </w:r>
      <w:r w:rsidR="001F10F3" w:rsidRPr="001F10F3">
        <w:t>(F</w:t>
      </w:r>
      <w:r w:rsidRPr="001F10F3">
        <w:t>=15.86 and p-value = &lt;.0001</w:t>
      </w:r>
    </w:p>
    <w:p w:rsidR="00026F8A" w:rsidRDefault="00026F8A" w:rsidP="00026F8A">
      <w:r w:rsidRPr="001F10F3">
        <w:t>In the</w:t>
      </w:r>
      <w:r w:rsidR="00EA1135" w:rsidRPr="001F10F3">
        <w:t xml:space="preserve"> Duncan</w:t>
      </w:r>
      <w:r w:rsidRPr="001F10F3">
        <w:t xml:space="preserve"> post hoc test it was revealed that</w:t>
      </w:r>
      <w:r w:rsidR="00065277" w:rsidRPr="001F10F3">
        <w:t xml:space="preserve"> life expectancy is better when co2 </w:t>
      </w:r>
      <w:r w:rsidR="001F10F3" w:rsidRPr="001F10F3">
        <w:t xml:space="preserve">emissions </w:t>
      </w:r>
      <w:r w:rsidR="00065277" w:rsidRPr="001F10F3">
        <w:t xml:space="preserve">are less </w:t>
      </w:r>
      <w:r w:rsidR="001F10F3" w:rsidRPr="001F10F3">
        <w:t>(represented</w:t>
      </w:r>
      <w:r w:rsidR="00065277" w:rsidRPr="001F10F3">
        <w:t xml:space="preserve"> by levels 4 and </w:t>
      </w:r>
      <w:r w:rsidR="001F10F3" w:rsidRPr="001F10F3">
        <w:t>3</w:t>
      </w:r>
      <w:r w:rsidR="00F00FE6">
        <w:t xml:space="preserve"> </w:t>
      </w:r>
      <w:r w:rsidR="00F00FE6">
        <w:t xml:space="preserve">whose means are </w:t>
      </w:r>
      <w:proofErr w:type="gramStart"/>
      <w:r w:rsidR="00F00FE6">
        <w:t>similar</w:t>
      </w:r>
      <w:r w:rsidR="001F10F3" w:rsidRPr="001F10F3">
        <w:t>)</w:t>
      </w:r>
      <w:bookmarkStart w:id="0" w:name="_GoBack"/>
      <w:bookmarkEnd w:id="0"/>
      <w:r w:rsidR="00065277" w:rsidRPr="001F10F3">
        <w:t xml:space="preserve">  </w:t>
      </w:r>
      <w:r w:rsidR="00065277" w:rsidRPr="001F10F3">
        <w:t xml:space="preserve"> </w:t>
      </w:r>
      <w:proofErr w:type="gramEnd"/>
      <w:r w:rsidR="00065277" w:rsidRPr="001F10F3">
        <w:t xml:space="preserve">than when it is </w:t>
      </w:r>
      <w:r w:rsidR="001F10F3" w:rsidRPr="001F10F3">
        <w:t>higher represented</w:t>
      </w:r>
      <w:r w:rsidR="00065277" w:rsidRPr="001F10F3">
        <w:t xml:space="preserve"> by ( levels 2 and 1</w:t>
      </w:r>
      <w:r w:rsidR="00F00FE6">
        <w:t xml:space="preserve"> </w:t>
      </w:r>
      <w:r w:rsidR="00F00FE6">
        <w:t>whose means are similar</w:t>
      </w:r>
      <w:r w:rsidR="00065277" w:rsidRPr="001F10F3">
        <w:t xml:space="preserve"> </w:t>
      </w:r>
      <w:r w:rsidR="001F10F3" w:rsidRPr="001F10F3">
        <w:t>), it is best when it is level 4</w:t>
      </w:r>
      <w:r w:rsidR="00065277" w:rsidRPr="001F10F3">
        <w:t xml:space="preserve"> , the lowest </w:t>
      </w:r>
      <w:r w:rsidR="001F10F3" w:rsidRPr="001F10F3">
        <w:t>level</w:t>
      </w:r>
      <w:r w:rsidR="00065277" w:rsidRPr="001F10F3">
        <w:t xml:space="preserve"> </w:t>
      </w:r>
      <w:r w:rsidR="001F10F3" w:rsidRPr="001F10F3">
        <w:t>of co2 emissions</w:t>
      </w:r>
    </w:p>
    <w:p w:rsidR="001F10F3" w:rsidRDefault="001F10F3" w:rsidP="001F10F3">
      <w:pPr>
        <w:rPr>
          <w:i/>
          <w:u w:val="single"/>
        </w:rPr>
      </w:pPr>
      <w:r w:rsidRPr="001F10F3">
        <w:rPr>
          <w:i/>
          <w:u w:val="single"/>
        </w:rPr>
        <w:t>Code</w:t>
      </w:r>
    </w:p>
    <w:p w:rsidR="001F10F3" w:rsidRPr="001F10F3" w:rsidRDefault="001F10F3" w:rsidP="001F10F3">
      <w:pPr>
        <w:autoSpaceDE w:val="0"/>
        <w:autoSpaceDN w:val="0"/>
        <w:adjustRightInd w:val="0"/>
        <w:spacing w:after="0" w:line="240" w:lineRule="auto"/>
        <w:rPr>
          <w:rFonts w:ascii="Courier New" w:hAnsi="Courier New" w:cs="Courier New"/>
          <w:i/>
          <w:color w:val="000000"/>
          <w:shd w:val="clear" w:color="auto" w:fill="FFFFFF"/>
        </w:rPr>
      </w:pPr>
      <w:proofErr w:type="spellStart"/>
      <w:r w:rsidRPr="001F10F3">
        <w:rPr>
          <w:rFonts w:ascii="Courier New" w:hAnsi="Courier New" w:cs="Courier New"/>
          <w:b/>
          <w:bCs/>
          <w:i/>
          <w:color w:val="000080"/>
          <w:shd w:val="clear" w:color="auto" w:fill="FFFFFF"/>
        </w:rPr>
        <w:t>proc</w:t>
      </w:r>
      <w:proofErr w:type="spellEnd"/>
      <w:r w:rsidRPr="001F10F3">
        <w:rPr>
          <w:rFonts w:ascii="Courier New" w:hAnsi="Courier New" w:cs="Courier New"/>
          <w:i/>
          <w:color w:val="000000"/>
          <w:shd w:val="clear" w:color="auto" w:fill="FFFFFF"/>
        </w:rPr>
        <w:t xml:space="preserve"> </w:t>
      </w:r>
      <w:r w:rsidRPr="001F10F3">
        <w:rPr>
          <w:rFonts w:ascii="Courier New" w:hAnsi="Courier New" w:cs="Courier New"/>
          <w:b/>
          <w:bCs/>
          <w:i/>
          <w:color w:val="000080"/>
          <w:shd w:val="clear" w:color="auto" w:fill="FFFFFF"/>
        </w:rPr>
        <w:t>ANOVA</w:t>
      </w:r>
      <w:r w:rsidRPr="001F10F3">
        <w:rPr>
          <w:rFonts w:ascii="Courier New" w:hAnsi="Courier New" w:cs="Courier New"/>
          <w:i/>
          <w:color w:val="000000"/>
          <w:shd w:val="clear" w:color="auto" w:fill="FFFFFF"/>
        </w:rPr>
        <w:t xml:space="preserve">; </w:t>
      </w:r>
      <w:r w:rsidRPr="001F10F3">
        <w:rPr>
          <w:rFonts w:ascii="Courier New" w:hAnsi="Courier New" w:cs="Courier New"/>
          <w:i/>
          <w:color w:val="0000FF"/>
          <w:shd w:val="clear" w:color="auto" w:fill="FFFFFF"/>
        </w:rPr>
        <w:t>class</w:t>
      </w:r>
      <w:r w:rsidRPr="001F10F3">
        <w:rPr>
          <w:rFonts w:ascii="Courier New" w:hAnsi="Courier New" w:cs="Courier New"/>
          <w:i/>
          <w:color w:val="000000"/>
          <w:shd w:val="clear" w:color="auto" w:fill="FFFFFF"/>
        </w:rPr>
        <w:t xml:space="preserve"> co2_emi_levels;</w:t>
      </w:r>
    </w:p>
    <w:p w:rsidR="001F10F3" w:rsidRPr="001F10F3" w:rsidRDefault="001F10F3" w:rsidP="001F10F3">
      <w:pPr>
        <w:autoSpaceDE w:val="0"/>
        <w:autoSpaceDN w:val="0"/>
        <w:adjustRightInd w:val="0"/>
        <w:spacing w:after="0" w:line="240" w:lineRule="auto"/>
        <w:rPr>
          <w:rFonts w:ascii="Courier New" w:hAnsi="Courier New" w:cs="Courier New"/>
          <w:i/>
          <w:color w:val="000000"/>
          <w:shd w:val="clear" w:color="auto" w:fill="FFFFFF"/>
        </w:rPr>
      </w:pPr>
      <w:r w:rsidRPr="001F10F3">
        <w:rPr>
          <w:rFonts w:ascii="Courier New" w:hAnsi="Courier New" w:cs="Courier New"/>
          <w:i/>
          <w:color w:val="0000FF"/>
          <w:shd w:val="clear" w:color="auto" w:fill="FFFFFF"/>
        </w:rPr>
        <w:t>model</w:t>
      </w:r>
      <w:r w:rsidRPr="001F10F3">
        <w:rPr>
          <w:rFonts w:ascii="Courier New" w:hAnsi="Courier New" w:cs="Courier New"/>
          <w:i/>
          <w:color w:val="000000"/>
          <w:shd w:val="clear" w:color="auto" w:fill="FFFFFF"/>
        </w:rPr>
        <w:t xml:space="preserve"> </w:t>
      </w:r>
      <w:proofErr w:type="spellStart"/>
      <w:r w:rsidRPr="001F10F3">
        <w:rPr>
          <w:rFonts w:ascii="Courier New" w:hAnsi="Courier New" w:cs="Courier New"/>
          <w:i/>
          <w:color w:val="000000"/>
          <w:shd w:val="clear" w:color="auto" w:fill="FFFFFF"/>
        </w:rPr>
        <w:t>lifeexpectancy</w:t>
      </w:r>
      <w:proofErr w:type="spellEnd"/>
      <w:r w:rsidRPr="001F10F3">
        <w:rPr>
          <w:rFonts w:ascii="Courier New" w:hAnsi="Courier New" w:cs="Courier New"/>
          <w:i/>
          <w:color w:val="000000"/>
          <w:shd w:val="clear" w:color="auto" w:fill="FFFFFF"/>
        </w:rPr>
        <w:t xml:space="preserve"> = co2_emi_levels;</w:t>
      </w:r>
    </w:p>
    <w:p w:rsidR="001F10F3" w:rsidRPr="001F10F3" w:rsidRDefault="001F10F3" w:rsidP="001F10F3">
      <w:pPr>
        <w:autoSpaceDE w:val="0"/>
        <w:autoSpaceDN w:val="0"/>
        <w:adjustRightInd w:val="0"/>
        <w:spacing w:after="0" w:line="240" w:lineRule="auto"/>
        <w:rPr>
          <w:rFonts w:ascii="Courier New" w:hAnsi="Courier New" w:cs="Courier New"/>
          <w:i/>
          <w:color w:val="000000"/>
          <w:shd w:val="clear" w:color="auto" w:fill="FFFFFF"/>
        </w:rPr>
      </w:pPr>
      <w:r w:rsidRPr="001F10F3">
        <w:rPr>
          <w:rFonts w:ascii="Courier New" w:hAnsi="Courier New" w:cs="Courier New"/>
          <w:i/>
          <w:color w:val="0000FF"/>
          <w:shd w:val="clear" w:color="auto" w:fill="FFFFFF"/>
        </w:rPr>
        <w:t>mean</w:t>
      </w:r>
      <w:r w:rsidRPr="001F10F3">
        <w:rPr>
          <w:rFonts w:ascii="Courier New" w:hAnsi="Courier New" w:cs="Courier New"/>
          <w:i/>
          <w:color w:val="000000"/>
          <w:shd w:val="clear" w:color="auto" w:fill="FFFFFF"/>
        </w:rPr>
        <w:t xml:space="preserve"> co2_emi_levels/</w:t>
      </w:r>
      <w:proofErr w:type="spellStart"/>
      <w:r w:rsidRPr="001F10F3">
        <w:rPr>
          <w:rFonts w:ascii="Courier New" w:hAnsi="Courier New" w:cs="Courier New"/>
          <w:i/>
          <w:color w:val="0000FF"/>
          <w:shd w:val="clear" w:color="auto" w:fill="FFFFFF"/>
        </w:rPr>
        <w:t>duncan</w:t>
      </w:r>
      <w:proofErr w:type="spellEnd"/>
      <w:r w:rsidRPr="001F10F3">
        <w:rPr>
          <w:rFonts w:ascii="Courier New" w:hAnsi="Courier New" w:cs="Courier New"/>
          <w:i/>
          <w:color w:val="000000"/>
          <w:shd w:val="clear" w:color="auto" w:fill="FFFFFF"/>
        </w:rPr>
        <w:t>;</w:t>
      </w:r>
    </w:p>
    <w:p w:rsidR="001F10F3" w:rsidRPr="001F10F3" w:rsidRDefault="001F10F3" w:rsidP="001F10F3">
      <w:r w:rsidRPr="001F10F3">
        <w:rPr>
          <w:rFonts w:ascii="Courier New" w:hAnsi="Courier New" w:cs="Courier New"/>
          <w:b/>
          <w:bCs/>
          <w:i/>
          <w:color w:val="000080"/>
          <w:shd w:val="clear" w:color="auto" w:fill="FFFFFF"/>
        </w:rPr>
        <w:t>run</w:t>
      </w:r>
      <w:r w:rsidRPr="001F10F3">
        <w:rPr>
          <w:rFonts w:ascii="Courier New" w:hAnsi="Courier New" w:cs="Courier New"/>
          <w:i/>
          <w:color w:val="000000"/>
          <w:shd w:val="clear" w:color="auto" w:fill="FFFFFF"/>
        </w:rPr>
        <w:t>;</w:t>
      </w:r>
    </w:p>
    <w:p w:rsidR="00026F8A" w:rsidRDefault="00026F8A" w:rsidP="00026F8A">
      <w:pPr>
        <w:rPr>
          <w:u w:val="single"/>
        </w:rPr>
      </w:pPr>
      <w:proofErr w:type="gramStart"/>
      <w:r w:rsidRPr="00026F8A">
        <w:rPr>
          <w:u w:val="single"/>
        </w:rPr>
        <w:t xml:space="preserve">ANOVA  </w:t>
      </w:r>
      <w:proofErr w:type="spellStart"/>
      <w:r w:rsidRPr="00026F8A">
        <w:t>income</w:t>
      </w:r>
      <w:proofErr w:type="gramEnd"/>
      <w:r w:rsidRPr="00026F8A">
        <w:t>_level_perperson</w:t>
      </w:r>
      <w:proofErr w:type="spellEnd"/>
    </w:p>
    <w:p w:rsidR="001F10F3" w:rsidRPr="001F10F3" w:rsidRDefault="001F10F3" w:rsidP="001F10F3">
      <w:r w:rsidRPr="001F10F3">
        <w:t xml:space="preserve">ANOVA revealed the association between </w:t>
      </w:r>
      <w:proofErr w:type="spellStart"/>
      <w:r w:rsidRPr="00026F8A">
        <w:t>income_level_perperson</w:t>
      </w:r>
      <w:proofErr w:type="spellEnd"/>
      <w:r w:rsidRPr="001F10F3">
        <w:t xml:space="preserve"> </w:t>
      </w:r>
      <w:r w:rsidRPr="001F10F3">
        <w:t xml:space="preserve">and </w:t>
      </w:r>
      <w:proofErr w:type="spellStart"/>
      <w:r w:rsidRPr="001F10F3">
        <w:t>lifeexpectancy</w:t>
      </w:r>
      <w:proofErr w:type="spellEnd"/>
      <w:r w:rsidRPr="001F10F3">
        <w:t xml:space="preserve"> is significant (F</w:t>
      </w:r>
      <w:r>
        <w:t>=58.32</w:t>
      </w:r>
      <w:r w:rsidRPr="001F10F3">
        <w:t xml:space="preserve"> and p-value = &lt;.0001</w:t>
      </w:r>
      <w:r>
        <w:t>)</w:t>
      </w:r>
    </w:p>
    <w:p w:rsidR="001F10F3" w:rsidRDefault="001F10F3" w:rsidP="001F10F3">
      <w:r w:rsidRPr="001F10F3">
        <w:t xml:space="preserve">In the Duncan post hoc test it was revealed that life expectancy is better when </w:t>
      </w:r>
      <w:r>
        <w:t xml:space="preserve">the income </w:t>
      </w:r>
      <w:proofErr w:type="gramStart"/>
      <w:r>
        <w:t xml:space="preserve">levels </w:t>
      </w:r>
      <w:r w:rsidRPr="001F10F3">
        <w:t xml:space="preserve"> </w:t>
      </w:r>
      <w:proofErr w:type="spellStart"/>
      <w:r>
        <w:t>are</w:t>
      </w:r>
      <w:proofErr w:type="spellEnd"/>
      <w:proofErr w:type="gramEnd"/>
      <w:r>
        <w:t xml:space="preserve"> high</w:t>
      </w:r>
      <w:r w:rsidRPr="001F10F3">
        <w:t xml:space="preserve"> (represented by levels 4 and 3</w:t>
      </w:r>
      <w:r w:rsidR="00F00FE6">
        <w:t xml:space="preserve"> whose means are similar </w:t>
      </w:r>
      <w:r w:rsidRPr="001F10F3">
        <w:t xml:space="preserve">)   than when it is </w:t>
      </w:r>
      <w:r>
        <w:t>less</w:t>
      </w:r>
      <w:r w:rsidRPr="001F10F3">
        <w:t xml:space="preserve"> represented by ( levels 2 and 1 </w:t>
      </w:r>
      <w:r w:rsidR="00F00FE6">
        <w:t>whose means are similar</w:t>
      </w:r>
      <w:r w:rsidRPr="001F10F3">
        <w:t>)</w:t>
      </w:r>
      <w:r w:rsidR="00F00FE6">
        <w:t xml:space="preserve"> </w:t>
      </w:r>
      <w:r w:rsidRPr="001F10F3">
        <w:t>, it is best when it is level 4</w:t>
      </w:r>
      <w:r>
        <w:t xml:space="preserve"> , the highest income </w:t>
      </w:r>
      <w:r w:rsidRPr="001F10F3">
        <w:t>level</w:t>
      </w:r>
      <w:r>
        <w:t>,</w:t>
      </w:r>
    </w:p>
    <w:p w:rsidR="001F10F3" w:rsidRDefault="001F10F3" w:rsidP="001F10F3">
      <w:pPr>
        <w:rPr>
          <w:i/>
          <w:u w:val="single"/>
        </w:rPr>
      </w:pPr>
      <w:r w:rsidRPr="001F10F3">
        <w:rPr>
          <w:i/>
          <w:u w:val="single"/>
        </w:rPr>
        <w:t>Code</w:t>
      </w:r>
    </w:p>
    <w:p w:rsidR="001F10F3" w:rsidRPr="001F10F3" w:rsidRDefault="001F10F3" w:rsidP="001F10F3">
      <w:pPr>
        <w:autoSpaceDE w:val="0"/>
        <w:autoSpaceDN w:val="0"/>
        <w:adjustRightInd w:val="0"/>
        <w:spacing w:after="0" w:line="240" w:lineRule="auto"/>
        <w:rPr>
          <w:rFonts w:ascii="Courier New" w:hAnsi="Courier New" w:cs="Courier New"/>
          <w:i/>
          <w:color w:val="000000"/>
          <w:shd w:val="clear" w:color="auto" w:fill="FFFFFF"/>
        </w:rPr>
      </w:pPr>
      <w:proofErr w:type="spellStart"/>
      <w:r w:rsidRPr="001F10F3">
        <w:rPr>
          <w:rFonts w:ascii="Courier New" w:hAnsi="Courier New" w:cs="Courier New"/>
          <w:b/>
          <w:bCs/>
          <w:i/>
          <w:color w:val="000080"/>
          <w:shd w:val="clear" w:color="auto" w:fill="FFFFFF"/>
        </w:rPr>
        <w:t>proc</w:t>
      </w:r>
      <w:proofErr w:type="spellEnd"/>
      <w:r w:rsidRPr="001F10F3">
        <w:rPr>
          <w:rFonts w:ascii="Courier New" w:hAnsi="Courier New" w:cs="Courier New"/>
          <w:i/>
          <w:color w:val="000000"/>
          <w:shd w:val="clear" w:color="auto" w:fill="FFFFFF"/>
        </w:rPr>
        <w:t xml:space="preserve"> </w:t>
      </w:r>
      <w:r w:rsidRPr="001F10F3">
        <w:rPr>
          <w:rFonts w:ascii="Courier New" w:hAnsi="Courier New" w:cs="Courier New"/>
          <w:b/>
          <w:bCs/>
          <w:i/>
          <w:color w:val="000080"/>
          <w:shd w:val="clear" w:color="auto" w:fill="FFFFFF"/>
        </w:rPr>
        <w:t>ANOVA</w:t>
      </w:r>
      <w:r w:rsidRPr="001F10F3">
        <w:rPr>
          <w:rFonts w:ascii="Courier New" w:hAnsi="Courier New" w:cs="Courier New"/>
          <w:i/>
          <w:color w:val="000000"/>
          <w:shd w:val="clear" w:color="auto" w:fill="FFFFFF"/>
        </w:rPr>
        <w:t xml:space="preserve">; </w:t>
      </w:r>
      <w:r w:rsidRPr="001F10F3">
        <w:rPr>
          <w:rFonts w:ascii="Courier New" w:hAnsi="Courier New" w:cs="Courier New"/>
          <w:i/>
          <w:color w:val="0000FF"/>
          <w:shd w:val="clear" w:color="auto" w:fill="FFFFFF"/>
        </w:rPr>
        <w:t>class</w:t>
      </w:r>
      <w:r w:rsidRPr="001F10F3">
        <w:rPr>
          <w:rFonts w:ascii="Courier New" w:hAnsi="Courier New" w:cs="Courier New"/>
          <w:i/>
          <w:color w:val="000000"/>
          <w:shd w:val="clear" w:color="auto" w:fill="FFFFFF"/>
        </w:rPr>
        <w:t xml:space="preserve"> </w:t>
      </w:r>
      <w:proofErr w:type="spellStart"/>
      <w:r w:rsidRPr="001F10F3">
        <w:rPr>
          <w:rFonts w:ascii="Courier New" w:hAnsi="Courier New" w:cs="Courier New"/>
          <w:i/>
          <w:color w:val="000000"/>
          <w:shd w:val="clear" w:color="auto" w:fill="FFFFFF"/>
        </w:rPr>
        <w:t>income_level_perperson</w:t>
      </w:r>
      <w:proofErr w:type="spellEnd"/>
      <w:r w:rsidRPr="001F10F3">
        <w:rPr>
          <w:rFonts w:ascii="Courier New" w:hAnsi="Courier New" w:cs="Courier New"/>
          <w:i/>
          <w:color w:val="000000"/>
          <w:shd w:val="clear" w:color="auto" w:fill="FFFFFF"/>
        </w:rPr>
        <w:t>;</w:t>
      </w:r>
    </w:p>
    <w:p w:rsidR="001F10F3" w:rsidRPr="001F10F3" w:rsidRDefault="001F10F3" w:rsidP="001F10F3">
      <w:pPr>
        <w:autoSpaceDE w:val="0"/>
        <w:autoSpaceDN w:val="0"/>
        <w:adjustRightInd w:val="0"/>
        <w:spacing w:after="0" w:line="240" w:lineRule="auto"/>
        <w:rPr>
          <w:rFonts w:ascii="Courier New" w:hAnsi="Courier New" w:cs="Courier New"/>
          <w:i/>
          <w:color w:val="000000"/>
          <w:shd w:val="clear" w:color="auto" w:fill="FFFFFF"/>
        </w:rPr>
      </w:pPr>
      <w:r w:rsidRPr="001F10F3">
        <w:rPr>
          <w:rFonts w:ascii="Courier New" w:hAnsi="Courier New" w:cs="Courier New"/>
          <w:i/>
          <w:color w:val="0000FF"/>
          <w:shd w:val="clear" w:color="auto" w:fill="FFFFFF"/>
        </w:rPr>
        <w:t>model</w:t>
      </w:r>
      <w:r w:rsidRPr="001F10F3">
        <w:rPr>
          <w:rFonts w:ascii="Courier New" w:hAnsi="Courier New" w:cs="Courier New"/>
          <w:i/>
          <w:color w:val="000000"/>
          <w:shd w:val="clear" w:color="auto" w:fill="FFFFFF"/>
        </w:rPr>
        <w:t xml:space="preserve"> </w:t>
      </w:r>
      <w:proofErr w:type="spellStart"/>
      <w:r w:rsidRPr="001F10F3">
        <w:rPr>
          <w:rFonts w:ascii="Courier New" w:hAnsi="Courier New" w:cs="Courier New"/>
          <w:i/>
          <w:color w:val="000000"/>
          <w:shd w:val="clear" w:color="auto" w:fill="FFFFFF"/>
        </w:rPr>
        <w:t>lifeexpectancy</w:t>
      </w:r>
      <w:proofErr w:type="spellEnd"/>
      <w:r w:rsidRPr="001F10F3">
        <w:rPr>
          <w:rFonts w:ascii="Courier New" w:hAnsi="Courier New" w:cs="Courier New"/>
          <w:i/>
          <w:color w:val="000000"/>
          <w:shd w:val="clear" w:color="auto" w:fill="FFFFFF"/>
        </w:rPr>
        <w:t xml:space="preserve"> = </w:t>
      </w:r>
      <w:proofErr w:type="spellStart"/>
      <w:r w:rsidRPr="001F10F3">
        <w:rPr>
          <w:rFonts w:ascii="Courier New" w:hAnsi="Courier New" w:cs="Courier New"/>
          <w:i/>
          <w:color w:val="000000"/>
          <w:shd w:val="clear" w:color="auto" w:fill="FFFFFF"/>
        </w:rPr>
        <w:t>income_level_perperson</w:t>
      </w:r>
      <w:proofErr w:type="spellEnd"/>
      <w:r w:rsidRPr="001F10F3">
        <w:rPr>
          <w:rFonts w:ascii="Courier New" w:hAnsi="Courier New" w:cs="Courier New"/>
          <w:i/>
          <w:color w:val="000000"/>
          <w:shd w:val="clear" w:color="auto" w:fill="FFFFFF"/>
        </w:rPr>
        <w:t>;</w:t>
      </w:r>
    </w:p>
    <w:p w:rsidR="001F10F3" w:rsidRPr="001F10F3" w:rsidRDefault="001F10F3" w:rsidP="001F10F3">
      <w:pPr>
        <w:autoSpaceDE w:val="0"/>
        <w:autoSpaceDN w:val="0"/>
        <w:adjustRightInd w:val="0"/>
        <w:spacing w:after="0" w:line="240" w:lineRule="auto"/>
        <w:rPr>
          <w:rFonts w:ascii="Courier New" w:hAnsi="Courier New" w:cs="Courier New"/>
          <w:i/>
          <w:color w:val="000000"/>
          <w:shd w:val="clear" w:color="auto" w:fill="FFFFFF"/>
        </w:rPr>
      </w:pPr>
      <w:r w:rsidRPr="001F10F3">
        <w:rPr>
          <w:rFonts w:ascii="Courier New" w:hAnsi="Courier New" w:cs="Courier New"/>
          <w:i/>
          <w:color w:val="0000FF"/>
          <w:shd w:val="clear" w:color="auto" w:fill="FFFFFF"/>
        </w:rPr>
        <w:t>mean</w:t>
      </w:r>
      <w:r w:rsidRPr="001F10F3">
        <w:rPr>
          <w:rFonts w:ascii="Courier New" w:hAnsi="Courier New" w:cs="Courier New"/>
          <w:i/>
          <w:color w:val="000000"/>
          <w:shd w:val="clear" w:color="auto" w:fill="FFFFFF"/>
        </w:rPr>
        <w:t xml:space="preserve"> </w:t>
      </w:r>
      <w:proofErr w:type="spellStart"/>
      <w:r w:rsidRPr="001F10F3">
        <w:rPr>
          <w:rFonts w:ascii="Courier New" w:hAnsi="Courier New" w:cs="Courier New"/>
          <w:i/>
          <w:color w:val="000000"/>
          <w:shd w:val="clear" w:color="auto" w:fill="FFFFFF"/>
        </w:rPr>
        <w:t>income_level_perperson</w:t>
      </w:r>
      <w:proofErr w:type="spellEnd"/>
      <w:r w:rsidRPr="001F10F3">
        <w:rPr>
          <w:rFonts w:ascii="Courier New" w:hAnsi="Courier New" w:cs="Courier New"/>
          <w:i/>
          <w:color w:val="000000"/>
          <w:shd w:val="clear" w:color="auto" w:fill="FFFFFF"/>
        </w:rPr>
        <w:t>/</w:t>
      </w:r>
      <w:proofErr w:type="spellStart"/>
      <w:r w:rsidRPr="001F10F3">
        <w:rPr>
          <w:rFonts w:ascii="Courier New" w:hAnsi="Courier New" w:cs="Courier New"/>
          <w:i/>
          <w:color w:val="0000FF"/>
          <w:shd w:val="clear" w:color="auto" w:fill="FFFFFF"/>
        </w:rPr>
        <w:t>duncan</w:t>
      </w:r>
      <w:proofErr w:type="spellEnd"/>
      <w:r w:rsidRPr="001F10F3">
        <w:rPr>
          <w:rFonts w:ascii="Courier New" w:hAnsi="Courier New" w:cs="Courier New"/>
          <w:i/>
          <w:color w:val="000000"/>
          <w:shd w:val="clear" w:color="auto" w:fill="FFFFFF"/>
        </w:rPr>
        <w:t>;</w:t>
      </w:r>
    </w:p>
    <w:p w:rsidR="001F10F3" w:rsidRPr="001F10F3" w:rsidRDefault="001F10F3" w:rsidP="001F10F3">
      <w:pPr>
        <w:rPr>
          <w:i/>
        </w:rPr>
      </w:pPr>
      <w:r w:rsidRPr="001F10F3">
        <w:rPr>
          <w:rFonts w:ascii="Courier New" w:hAnsi="Courier New" w:cs="Courier New"/>
          <w:b/>
          <w:bCs/>
          <w:i/>
          <w:color w:val="000080"/>
          <w:shd w:val="clear" w:color="auto" w:fill="FFFFFF"/>
        </w:rPr>
        <w:t>run</w:t>
      </w:r>
      <w:r w:rsidRPr="001F10F3">
        <w:rPr>
          <w:rFonts w:ascii="Courier New" w:hAnsi="Courier New" w:cs="Courier New"/>
          <w:i/>
          <w:color w:val="000000"/>
          <w:shd w:val="clear" w:color="auto" w:fill="FFFFFF"/>
        </w:rPr>
        <w:t>;</w:t>
      </w:r>
    </w:p>
    <w:p w:rsidR="001F10F3" w:rsidRDefault="001F10F3" w:rsidP="001F10F3"/>
    <w:sectPr w:rsidR="001F1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3tLAwsjAzNbG0NLVU0lEKTi0uzszPAykwrAUAfiW3OSwAAAA="/>
  </w:docVars>
  <w:rsids>
    <w:rsidRoot w:val="00026F8A"/>
    <w:rsid w:val="00026F8A"/>
    <w:rsid w:val="00065277"/>
    <w:rsid w:val="001F10F3"/>
    <w:rsid w:val="0030406E"/>
    <w:rsid w:val="008E2E2A"/>
    <w:rsid w:val="00924F5E"/>
    <w:rsid w:val="00EA1135"/>
    <w:rsid w:val="00F00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C939"/>
  <w15:chartTrackingRefBased/>
  <w15:docId w15:val="{C11FD157-E633-47F9-B3FF-3092B5AD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Komalan, Bijith</dc:creator>
  <cp:keywords/>
  <dc:description/>
  <cp:lastModifiedBy>Komalan, Bijith</cp:lastModifiedBy>
  <cp:revision>5</cp:revision>
  <dcterms:created xsi:type="dcterms:W3CDTF">2016-09-30T14:20:00Z</dcterms:created>
  <dcterms:modified xsi:type="dcterms:W3CDTF">2016-09-30T15:04:00Z</dcterms:modified>
</cp:coreProperties>
</file>