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15" w:rsidRDefault="001665D0" w:rsidP="006C70D5">
      <w:r w:rsidRPr="001665D0">
        <w:rPr>
          <w:b/>
          <w:noProof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8.15pt;margin-top:-11.8pt;width:476.9pt;height:38.25pt;z-index:251662336;mso-width-relative:margin;mso-height-relative:margin" stroked="f">
            <v:textbox>
              <w:txbxContent>
                <w:p w:rsidR="002E5341" w:rsidRDefault="002E5341">
                  <w:r w:rsidRPr="00D25B28">
                    <w:rPr>
                      <w:b/>
                    </w:rPr>
                    <w:t>Career Objective</w:t>
                  </w:r>
                  <w:r w:rsidRPr="002E5341">
                    <w:t>:  Want to work for a reputed organization in a position where innovations are always welcomed and individual’s growth is encouraged alongside organization’s growth.</w:t>
                  </w:r>
                </w:p>
              </w:txbxContent>
            </v:textbox>
          </v:shape>
        </w:pict>
      </w:r>
      <w:r w:rsidRPr="001665D0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.3pt;margin-top:-15.55pt;width:461pt;height:0;z-index:251658240" o:connectortype="straight" strokeweight="1pt"/>
        </w:pict>
      </w:r>
      <w:r w:rsidR="004B0DDA">
        <w:rPr>
          <w:b/>
          <w:noProof/>
          <w:u w:val="single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-969010</wp:posOffset>
            </wp:positionV>
            <wp:extent cx="2771775" cy="714375"/>
            <wp:effectExtent l="19050" t="0" r="9525" b="0"/>
            <wp:wrapNone/>
            <wp:docPr id="1" name="Picture 1" descr="C:\Users\SHANTANU\Desktop\B.E(PROJECT)\PI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TANU\Desktop\B.E(PROJECT)\PIC\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959"/>
        <w:gridCol w:w="993"/>
        <w:gridCol w:w="1843"/>
        <w:gridCol w:w="1843"/>
        <w:gridCol w:w="2693"/>
        <w:gridCol w:w="911"/>
      </w:tblGrid>
      <w:tr w:rsidR="00CB7915" w:rsidTr="00CC22DE">
        <w:tc>
          <w:tcPr>
            <w:tcW w:w="5000" w:type="pct"/>
            <w:gridSpan w:val="6"/>
            <w:shd w:val="pct15" w:color="auto" w:fill="auto"/>
          </w:tcPr>
          <w:p w:rsidR="00CB7915" w:rsidRDefault="00CB7915" w:rsidP="00CB7915">
            <w:pPr>
              <w:tabs>
                <w:tab w:val="left" w:pos="6698"/>
              </w:tabs>
            </w:pPr>
            <w:r w:rsidRPr="00FD5799">
              <w:rPr>
                <w:rFonts w:cstheme="minorHAnsi"/>
                <w:b/>
              </w:rPr>
              <w:t>ACADEMIC BACKGROUND</w:t>
            </w:r>
          </w:p>
        </w:tc>
      </w:tr>
      <w:tr w:rsidR="00EB7E12" w:rsidTr="00A87A6B">
        <w:tc>
          <w:tcPr>
            <w:tcW w:w="519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B.E.</w:t>
            </w:r>
          </w:p>
        </w:tc>
        <w:tc>
          <w:tcPr>
            <w:tcW w:w="53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  <w:tc>
          <w:tcPr>
            <w:tcW w:w="997" w:type="pct"/>
          </w:tcPr>
          <w:p w:rsidR="00EB7E12" w:rsidRDefault="00EB7E12" w:rsidP="00EB7E1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8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Yet To Appear</w:t>
            </w:r>
          </w:p>
        </w:tc>
        <w:tc>
          <w:tcPr>
            <w:tcW w:w="997" w:type="pct"/>
          </w:tcPr>
          <w:p w:rsidR="00EB7E12" w:rsidRDefault="00EB7E12" w:rsidP="00EB7E1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7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Yet To Appear</w:t>
            </w:r>
          </w:p>
        </w:tc>
        <w:tc>
          <w:tcPr>
            <w:tcW w:w="1457" w:type="pct"/>
            <w:vMerge w:val="restart"/>
          </w:tcPr>
          <w:p w:rsidR="00EB7E12" w:rsidRDefault="00EB7E12" w:rsidP="00EB7E12">
            <w:pPr>
              <w:jc w:val="center"/>
            </w:pPr>
            <w:r>
              <w:t>Department of Electronics and Telecommunication</w:t>
            </w:r>
            <w:r w:rsidR="000F5C4C">
              <w:t xml:space="preserve"> Engineering</w:t>
            </w:r>
          </w:p>
          <w:p w:rsidR="00EB7E12" w:rsidRDefault="00EB7E12" w:rsidP="00EB7E12">
            <w:pPr>
              <w:jc w:val="center"/>
            </w:pPr>
          </w:p>
          <w:p w:rsidR="00EB7E12" w:rsidRDefault="00EB7E12" w:rsidP="00EB7E12">
            <w:pPr>
              <w:jc w:val="center"/>
            </w:pPr>
            <w:proofErr w:type="spellStart"/>
            <w:r>
              <w:t>Marathwada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Manda</w:t>
            </w:r>
            <w:r w:rsidR="000F5C4C">
              <w:t>l</w:t>
            </w:r>
            <w:r>
              <w:t>’s</w:t>
            </w:r>
            <w:proofErr w:type="spellEnd"/>
            <w:r>
              <w:t xml:space="preserve"> Institute of Technology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  <w:tc>
          <w:tcPr>
            <w:tcW w:w="493" w:type="pct"/>
            <w:vMerge w:val="restar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  <w:p w:rsidR="00EB7E12" w:rsidRDefault="0064237B" w:rsidP="00EB7E12">
            <w:pPr>
              <w:tabs>
                <w:tab w:val="left" w:pos="6698"/>
              </w:tabs>
            </w:pPr>
            <w:r>
              <w:t>65.06</w:t>
            </w:r>
            <w:r w:rsidR="00A87A6B">
              <w:t>%</w:t>
            </w:r>
          </w:p>
        </w:tc>
      </w:tr>
      <w:tr w:rsidR="00EB7E12" w:rsidTr="00A87A6B">
        <w:tc>
          <w:tcPr>
            <w:tcW w:w="519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T.E.</w:t>
            </w:r>
          </w:p>
        </w:tc>
        <w:tc>
          <w:tcPr>
            <w:tcW w:w="537" w:type="pct"/>
          </w:tcPr>
          <w:p w:rsidR="00EB7E12" w:rsidRDefault="00EB7E12" w:rsidP="00EB7E12">
            <w:pPr>
              <w:jc w:val="center"/>
            </w:pPr>
            <w:r>
              <w:t>MAY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2015</w:t>
            </w:r>
          </w:p>
        </w:tc>
        <w:tc>
          <w:tcPr>
            <w:tcW w:w="997" w:type="pct"/>
          </w:tcPr>
          <w:p w:rsidR="00EB7E12" w:rsidRDefault="00EB7E12" w:rsidP="00EB7E12">
            <w:pPr>
              <w:jc w:val="center"/>
            </w:pPr>
            <w:proofErr w:type="spellStart"/>
            <w:r>
              <w:t>Sem</w:t>
            </w:r>
            <w:proofErr w:type="spellEnd"/>
            <w:r>
              <w:t xml:space="preserve"> 6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59.60</w:t>
            </w:r>
          </w:p>
        </w:tc>
        <w:tc>
          <w:tcPr>
            <w:tcW w:w="99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proofErr w:type="spellStart"/>
            <w:r>
              <w:t>Sem</w:t>
            </w:r>
            <w:proofErr w:type="spellEnd"/>
            <w:r>
              <w:t xml:space="preserve"> 5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62.4</w:t>
            </w:r>
          </w:p>
        </w:tc>
        <w:tc>
          <w:tcPr>
            <w:tcW w:w="1457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  <w:tc>
          <w:tcPr>
            <w:tcW w:w="493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</w:tr>
      <w:tr w:rsidR="00EB7E12" w:rsidTr="00A87A6B">
        <w:tc>
          <w:tcPr>
            <w:tcW w:w="519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S.E.</w:t>
            </w:r>
          </w:p>
        </w:tc>
        <w:tc>
          <w:tcPr>
            <w:tcW w:w="537" w:type="pct"/>
          </w:tcPr>
          <w:p w:rsidR="00EB7E12" w:rsidRDefault="00EB7E12" w:rsidP="00EB7E12">
            <w:pPr>
              <w:jc w:val="center"/>
            </w:pPr>
            <w:r>
              <w:t>MAY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2015</w:t>
            </w:r>
          </w:p>
        </w:tc>
        <w:tc>
          <w:tcPr>
            <w:tcW w:w="99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proofErr w:type="spellStart"/>
            <w:r>
              <w:t>Sem</w:t>
            </w:r>
            <w:proofErr w:type="spellEnd"/>
            <w:r>
              <w:t xml:space="preserve"> 4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63</w:t>
            </w:r>
            <w:r w:rsidR="00EB7E12">
              <w:t>.4</w:t>
            </w:r>
            <w:r>
              <w:t>6</w:t>
            </w:r>
          </w:p>
        </w:tc>
        <w:tc>
          <w:tcPr>
            <w:tcW w:w="99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proofErr w:type="spellStart"/>
            <w:r>
              <w:t>Sem</w:t>
            </w:r>
            <w:proofErr w:type="spellEnd"/>
            <w:r>
              <w:t xml:space="preserve"> 3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71.06</w:t>
            </w:r>
          </w:p>
        </w:tc>
        <w:tc>
          <w:tcPr>
            <w:tcW w:w="1457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  <w:tc>
          <w:tcPr>
            <w:tcW w:w="493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</w:tr>
      <w:tr w:rsidR="00EB7E12" w:rsidTr="00A87A6B">
        <w:tc>
          <w:tcPr>
            <w:tcW w:w="519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F.E.</w:t>
            </w:r>
          </w:p>
        </w:tc>
        <w:tc>
          <w:tcPr>
            <w:tcW w:w="537" w:type="pct"/>
          </w:tcPr>
          <w:p w:rsidR="00EB7E12" w:rsidRDefault="00EB7E12" w:rsidP="00EB7E12">
            <w:pPr>
              <w:jc w:val="center"/>
            </w:pPr>
            <w:r>
              <w:t>MAY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2015</w:t>
            </w:r>
          </w:p>
        </w:tc>
        <w:tc>
          <w:tcPr>
            <w:tcW w:w="99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proofErr w:type="spellStart"/>
            <w:r>
              <w:t>Sem</w:t>
            </w:r>
            <w:proofErr w:type="spellEnd"/>
            <w:r>
              <w:t xml:space="preserve"> 2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73.57</w:t>
            </w:r>
          </w:p>
        </w:tc>
        <w:tc>
          <w:tcPr>
            <w:tcW w:w="997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proofErr w:type="spellStart"/>
            <w:r>
              <w:t>Sem</w:t>
            </w:r>
            <w:proofErr w:type="spellEnd"/>
            <w:r>
              <w:t xml:space="preserve"> 1</w:t>
            </w:r>
          </w:p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60.57</w:t>
            </w:r>
          </w:p>
        </w:tc>
        <w:tc>
          <w:tcPr>
            <w:tcW w:w="1457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  <w:tc>
          <w:tcPr>
            <w:tcW w:w="493" w:type="pct"/>
            <w:vMerge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</w:p>
        </w:tc>
      </w:tr>
      <w:tr w:rsidR="00EB7E12" w:rsidTr="00A87A6B">
        <w:tc>
          <w:tcPr>
            <w:tcW w:w="519" w:type="pct"/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Class XII</w:t>
            </w:r>
          </w:p>
        </w:tc>
        <w:tc>
          <w:tcPr>
            <w:tcW w:w="537" w:type="pct"/>
          </w:tcPr>
          <w:p w:rsidR="00EB7E12" w:rsidRDefault="00EB7E12" w:rsidP="00EB7E12">
            <w:pPr>
              <w:jc w:val="center"/>
            </w:pPr>
            <w:r>
              <w:t>MAR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2013</w:t>
            </w:r>
          </w:p>
        </w:tc>
        <w:tc>
          <w:tcPr>
            <w:tcW w:w="3451" w:type="pct"/>
            <w:gridSpan w:val="3"/>
          </w:tcPr>
          <w:p w:rsidR="00EB7E12" w:rsidRDefault="002F33A9" w:rsidP="00EB7E12">
            <w:pPr>
              <w:tabs>
                <w:tab w:val="left" w:pos="6698"/>
              </w:tabs>
              <w:jc w:val="center"/>
            </w:pPr>
            <w:r>
              <w:t>H.S.C</w:t>
            </w:r>
          </w:p>
        </w:tc>
        <w:tc>
          <w:tcPr>
            <w:tcW w:w="493" w:type="pct"/>
          </w:tcPr>
          <w:p w:rsidR="00EB7E12" w:rsidRDefault="0064237B" w:rsidP="0064237B">
            <w:pPr>
              <w:tabs>
                <w:tab w:val="left" w:pos="6698"/>
              </w:tabs>
            </w:pPr>
            <w:r>
              <w:t>67.17</w:t>
            </w:r>
            <w:r w:rsidR="00A87A6B">
              <w:t>%</w:t>
            </w:r>
          </w:p>
        </w:tc>
      </w:tr>
      <w:tr w:rsidR="00EB7E12" w:rsidTr="006B6833">
        <w:tc>
          <w:tcPr>
            <w:tcW w:w="519" w:type="pct"/>
            <w:tcBorders>
              <w:bottom w:val="single" w:sz="18" w:space="0" w:color="000000" w:themeColor="text1"/>
            </w:tcBorders>
          </w:tcPr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Class X</w:t>
            </w:r>
          </w:p>
        </w:tc>
        <w:tc>
          <w:tcPr>
            <w:tcW w:w="537" w:type="pct"/>
            <w:tcBorders>
              <w:bottom w:val="single" w:sz="18" w:space="0" w:color="000000" w:themeColor="text1"/>
            </w:tcBorders>
          </w:tcPr>
          <w:p w:rsidR="00EB7E12" w:rsidRDefault="00EB7E12" w:rsidP="00EB7E12">
            <w:pPr>
              <w:jc w:val="center"/>
            </w:pPr>
            <w:r>
              <w:t>MAR</w:t>
            </w:r>
          </w:p>
          <w:p w:rsidR="00EB7E12" w:rsidRDefault="00EB7E12" w:rsidP="00EB7E12">
            <w:pPr>
              <w:tabs>
                <w:tab w:val="left" w:pos="6698"/>
              </w:tabs>
              <w:jc w:val="center"/>
            </w:pPr>
            <w:r>
              <w:t>2011</w:t>
            </w:r>
          </w:p>
        </w:tc>
        <w:tc>
          <w:tcPr>
            <w:tcW w:w="3451" w:type="pct"/>
            <w:gridSpan w:val="3"/>
            <w:tcBorders>
              <w:bottom w:val="single" w:sz="18" w:space="0" w:color="000000" w:themeColor="text1"/>
            </w:tcBorders>
          </w:tcPr>
          <w:p w:rsidR="00EB7E12" w:rsidRDefault="00A87A6B" w:rsidP="00EB7E12">
            <w:pPr>
              <w:tabs>
                <w:tab w:val="left" w:pos="6698"/>
              </w:tabs>
              <w:jc w:val="center"/>
            </w:pPr>
            <w:r>
              <w:t>C.B.S.E</w:t>
            </w:r>
          </w:p>
        </w:tc>
        <w:tc>
          <w:tcPr>
            <w:tcW w:w="493" w:type="pct"/>
            <w:tcBorders>
              <w:bottom w:val="single" w:sz="18" w:space="0" w:color="000000" w:themeColor="text1"/>
            </w:tcBorders>
          </w:tcPr>
          <w:p w:rsidR="00EB7E12" w:rsidRDefault="0064237B" w:rsidP="00EB7E12">
            <w:pPr>
              <w:tabs>
                <w:tab w:val="left" w:pos="6698"/>
              </w:tabs>
              <w:jc w:val="center"/>
            </w:pPr>
            <w:r>
              <w:t>74</w:t>
            </w:r>
            <w:r w:rsidR="00A87A6B">
              <w:t>.</w:t>
            </w:r>
            <w:r>
              <w:t>8</w:t>
            </w:r>
            <w:r w:rsidR="00A87A6B">
              <w:t>0%</w:t>
            </w:r>
          </w:p>
        </w:tc>
      </w:tr>
      <w:tr w:rsidR="00A87A6B" w:rsidTr="006B6833">
        <w:tc>
          <w:tcPr>
            <w:tcW w:w="5000" w:type="pct"/>
            <w:gridSpan w:val="6"/>
            <w:shd w:val="pct15" w:color="auto" w:fill="auto"/>
          </w:tcPr>
          <w:p w:rsidR="00A87A6B" w:rsidRPr="00A87A6B" w:rsidRDefault="00A87A6B" w:rsidP="00CB7915">
            <w:pPr>
              <w:tabs>
                <w:tab w:val="left" w:pos="6698"/>
              </w:tabs>
              <w:rPr>
                <w:b/>
              </w:rPr>
            </w:pPr>
            <w:r w:rsidRPr="00A87A6B">
              <w:rPr>
                <w:b/>
              </w:rPr>
              <w:t>ACADEMIC ACHIEVEMENTS</w:t>
            </w:r>
          </w:p>
        </w:tc>
      </w:tr>
      <w:tr w:rsidR="00A87A6B" w:rsidTr="006B6833">
        <w:tc>
          <w:tcPr>
            <w:tcW w:w="5000" w:type="pct"/>
            <w:gridSpan w:val="6"/>
            <w:tcBorders>
              <w:bottom w:val="single" w:sz="18" w:space="0" w:color="000000" w:themeColor="text1"/>
            </w:tcBorders>
          </w:tcPr>
          <w:p w:rsidR="00514AA2" w:rsidRDefault="002F33A9" w:rsidP="00514AA2">
            <w:pPr>
              <w:pStyle w:val="ListParagraph"/>
              <w:numPr>
                <w:ilvl w:val="0"/>
                <w:numId w:val="2"/>
              </w:numPr>
              <w:tabs>
                <w:tab w:val="left" w:pos="6698"/>
              </w:tabs>
            </w:pPr>
            <w:r>
              <w:t>Secured</w:t>
            </w:r>
            <w:r w:rsidR="00700D1E" w:rsidRPr="00700D1E">
              <w:rPr>
                <w:b/>
              </w:rPr>
              <w:t xml:space="preserve"> Topper</w:t>
            </w:r>
            <w:r w:rsidR="00FF6D93">
              <w:t xml:space="preserve"> p</w:t>
            </w:r>
            <w:r w:rsidR="00700D1E">
              <w:t>osition</w:t>
            </w:r>
            <w:r w:rsidR="00FF6D93">
              <w:t xml:space="preserve"> in E&amp;TC Dept. i</w:t>
            </w:r>
            <w:r w:rsidR="00A87A6B">
              <w:t>n 2</w:t>
            </w:r>
            <w:r w:rsidR="00A87A6B" w:rsidRPr="00A87A6B">
              <w:rPr>
                <w:vertAlign w:val="superscript"/>
              </w:rPr>
              <w:t>nd</w:t>
            </w:r>
            <w:r w:rsidR="00FF6D93">
              <w:t xml:space="preserve"> Year o</w:t>
            </w:r>
            <w:r w:rsidR="00A87A6B">
              <w:t>f Engineering.</w:t>
            </w:r>
          </w:p>
        </w:tc>
      </w:tr>
      <w:tr w:rsidR="00A87A6B" w:rsidTr="006B6833">
        <w:tc>
          <w:tcPr>
            <w:tcW w:w="5000" w:type="pct"/>
            <w:gridSpan w:val="6"/>
            <w:shd w:val="pct15" w:color="auto" w:fill="auto"/>
          </w:tcPr>
          <w:p w:rsidR="00A87A6B" w:rsidRPr="00A87A6B" w:rsidRDefault="00A87A6B" w:rsidP="00CB7915">
            <w:pPr>
              <w:tabs>
                <w:tab w:val="left" w:pos="6698"/>
              </w:tabs>
              <w:rPr>
                <w:b/>
              </w:rPr>
            </w:pPr>
            <w:r w:rsidRPr="00A87A6B">
              <w:rPr>
                <w:b/>
              </w:rPr>
              <w:t>CERTIFICATIONS</w:t>
            </w:r>
          </w:p>
        </w:tc>
      </w:tr>
      <w:tr w:rsidR="00A87A6B" w:rsidTr="006B6833">
        <w:tc>
          <w:tcPr>
            <w:tcW w:w="5000" w:type="pct"/>
            <w:gridSpan w:val="6"/>
            <w:tcBorders>
              <w:bottom w:val="single" w:sz="18" w:space="0" w:color="000000" w:themeColor="text1"/>
            </w:tcBorders>
          </w:tcPr>
          <w:p w:rsidR="00A87A6B" w:rsidRPr="00700D1E" w:rsidRDefault="00E416AE" w:rsidP="00A87A6B">
            <w:pPr>
              <w:pStyle w:val="ListParagraph"/>
              <w:numPr>
                <w:ilvl w:val="0"/>
                <w:numId w:val="3"/>
              </w:numPr>
              <w:tabs>
                <w:tab w:val="left" w:pos="6698"/>
              </w:tabs>
            </w:pPr>
            <w:r>
              <w:t>Attended hands</w:t>
            </w:r>
            <w:r w:rsidR="00A87A6B">
              <w:t xml:space="preserve"> on </w:t>
            </w:r>
            <w:r w:rsidR="00700D1E">
              <w:t xml:space="preserve">training program on </w:t>
            </w:r>
            <w:r w:rsidR="00700D1E" w:rsidRPr="00700D1E">
              <w:rPr>
                <w:b/>
              </w:rPr>
              <w:t>‘Advanced Embedded Technology-Raspberry Pi’</w:t>
            </w:r>
            <w:r w:rsidR="00514AA2">
              <w:rPr>
                <w:b/>
              </w:rPr>
              <w:t>.</w:t>
            </w:r>
          </w:p>
          <w:p w:rsidR="00700D1E" w:rsidRDefault="00700D1E" w:rsidP="00A30829">
            <w:pPr>
              <w:pStyle w:val="ListParagraph"/>
              <w:numPr>
                <w:ilvl w:val="0"/>
                <w:numId w:val="3"/>
              </w:numPr>
              <w:tabs>
                <w:tab w:val="left" w:pos="6698"/>
              </w:tabs>
            </w:pPr>
            <w:r>
              <w:t xml:space="preserve">Participated in </w:t>
            </w:r>
            <w:r w:rsidR="00A30829">
              <w:t>‘</w:t>
            </w:r>
            <w:r w:rsidR="00A30829">
              <w:rPr>
                <w:b/>
              </w:rPr>
              <w:t>PLC and SCADA automation workshop’.</w:t>
            </w:r>
          </w:p>
        </w:tc>
      </w:tr>
      <w:tr w:rsidR="00700D1E" w:rsidTr="006B6833">
        <w:tc>
          <w:tcPr>
            <w:tcW w:w="5000" w:type="pct"/>
            <w:gridSpan w:val="6"/>
            <w:shd w:val="pct15" w:color="auto" w:fill="auto"/>
          </w:tcPr>
          <w:p w:rsidR="00700D1E" w:rsidRPr="00700D1E" w:rsidRDefault="00700D1E" w:rsidP="00CB7915">
            <w:pPr>
              <w:tabs>
                <w:tab w:val="left" w:pos="6698"/>
              </w:tabs>
              <w:rPr>
                <w:b/>
              </w:rPr>
            </w:pPr>
            <w:r w:rsidRPr="00700D1E">
              <w:rPr>
                <w:b/>
              </w:rPr>
              <w:t>PROJECTS</w:t>
            </w:r>
          </w:p>
        </w:tc>
      </w:tr>
      <w:tr w:rsidR="006C70D5" w:rsidTr="006B6833">
        <w:tc>
          <w:tcPr>
            <w:tcW w:w="5000" w:type="pct"/>
            <w:gridSpan w:val="6"/>
            <w:tcBorders>
              <w:bottom w:val="single" w:sz="18" w:space="0" w:color="000000" w:themeColor="text1"/>
            </w:tcBorders>
          </w:tcPr>
          <w:p w:rsidR="006C70D5" w:rsidRPr="006C70D5" w:rsidRDefault="006C70D5" w:rsidP="006C70D5">
            <w:pPr>
              <w:pStyle w:val="ListParagraph"/>
              <w:numPr>
                <w:ilvl w:val="0"/>
                <w:numId w:val="4"/>
              </w:numPr>
              <w:tabs>
                <w:tab w:val="left" w:pos="6698"/>
              </w:tabs>
              <w:rPr>
                <w:b/>
              </w:rPr>
            </w:pPr>
            <w:r>
              <w:t>Digital Notice Board with Voice Not</w:t>
            </w:r>
            <w:r w:rsidR="00514AA2">
              <w:t>i</w:t>
            </w:r>
            <w:r>
              <w:t>fication</w:t>
            </w:r>
            <w:r w:rsidR="00514AA2">
              <w:t>.</w:t>
            </w:r>
          </w:p>
        </w:tc>
      </w:tr>
      <w:tr w:rsidR="006C70D5" w:rsidTr="006B6833">
        <w:tc>
          <w:tcPr>
            <w:tcW w:w="5000" w:type="pct"/>
            <w:gridSpan w:val="6"/>
            <w:shd w:val="pct15" w:color="auto" w:fill="auto"/>
          </w:tcPr>
          <w:p w:rsidR="006C70D5" w:rsidRPr="00700D1E" w:rsidRDefault="006C70D5" w:rsidP="00CB7915">
            <w:pPr>
              <w:tabs>
                <w:tab w:val="left" w:pos="6698"/>
              </w:tabs>
              <w:rPr>
                <w:b/>
              </w:rPr>
            </w:pPr>
            <w:r>
              <w:rPr>
                <w:b/>
              </w:rPr>
              <w:t>EXTRA CURRICULAR  AC</w:t>
            </w:r>
            <w:r w:rsidR="00327F92">
              <w:rPr>
                <w:b/>
              </w:rPr>
              <w:t>TIVITIES</w:t>
            </w:r>
          </w:p>
        </w:tc>
      </w:tr>
      <w:tr w:rsidR="00700D1E" w:rsidTr="006B6833">
        <w:tc>
          <w:tcPr>
            <w:tcW w:w="5000" w:type="pct"/>
            <w:gridSpan w:val="6"/>
            <w:tcBorders>
              <w:bottom w:val="single" w:sz="18" w:space="0" w:color="000000" w:themeColor="text1"/>
            </w:tcBorders>
          </w:tcPr>
          <w:p w:rsidR="00514AA2" w:rsidRPr="00514AA2" w:rsidRDefault="00514AA2" w:rsidP="006C70D5">
            <w:pPr>
              <w:pStyle w:val="ListParagraph"/>
              <w:numPr>
                <w:ilvl w:val="0"/>
                <w:numId w:val="4"/>
              </w:numPr>
              <w:tabs>
                <w:tab w:val="left" w:pos="6698"/>
              </w:tabs>
            </w:pPr>
            <w:r w:rsidRPr="00514AA2">
              <w:t>Volunteered</w:t>
            </w:r>
            <w:r>
              <w:t xml:space="preserve"> for </w:t>
            </w:r>
            <w:r w:rsidRPr="00700D1E">
              <w:rPr>
                <w:b/>
              </w:rPr>
              <w:t xml:space="preserve">National Level Technical Symposium - </w:t>
            </w:r>
            <w:proofErr w:type="spellStart"/>
            <w:r w:rsidRPr="00700D1E">
              <w:rPr>
                <w:b/>
              </w:rPr>
              <w:t>Samvitti</w:t>
            </w:r>
            <w:proofErr w:type="spellEnd"/>
            <w:r w:rsidRPr="00700D1E">
              <w:rPr>
                <w:b/>
              </w:rPr>
              <w:t xml:space="preserve"> 2k16</w:t>
            </w:r>
          </w:p>
          <w:p w:rsidR="006C70D5" w:rsidRDefault="00327F92" w:rsidP="006C70D5">
            <w:pPr>
              <w:pStyle w:val="ListParagraph"/>
              <w:numPr>
                <w:ilvl w:val="0"/>
                <w:numId w:val="4"/>
              </w:numPr>
              <w:tabs>
                <w:tab w:val="left" w:pos="6698"/>
              </w:tabs>
            </w:pPr>
            <w:r>
              <w:t>Participated i</w:t>
            </w:r>
            <w:r w:rsidR="006C70D5">
              <w:t>n Football event</w:t>
            </w:r>
            <w:r w:rsidR="00952FF8">
              <w:t>s</w:t>
            </w:r>
            <w:r w:rsidR="006C70D5">
              <w:t xml:space="preserve"> in </w:t>
            </w:r>
            <w:r w:rsidR="006C70D5" w:rsidRPr="00327F92">
              <w:rPr>
                <w:b/>
              </w:rPr>
              <w:t>ZEST’1</w:t>
            </w:r>
            <w:r w:rsidR="00952FF8">
              <w:rPr>
                <w:b/>
              </w:rPr>
              <w:t>5 and ZEST’16</w:t>
            </w:r>
            <w:r w:rsidR="006C70D5">
              <w:t xml:space="preserve"> organised by College of Engineering,</w:t>
            </w:r>
            <w:r w:rsidR="00952FF8" w:rsidRPr="00327F92">
              <w:rPr>
                <w:b/>
              </w:rPr>
              <w:t xml:space="preserve"> PACE 2016</w:t>
            </w:r>
            <w:r w:rsidR="00952FF8">
              <w:t xml:space="preserve"> organised by Army Institute of Technology, </w:t>
            </w:r>
            <w:r w:rsidR="00952FF8" w:rsidRPr="00327F92">
              <w:rPr>
                <w:b/>
              </w:rPr>
              <w:t>National Level Inter-Eng</w:t>
            </w:r>
            <w:r w:rsidR="00952FF8">
              <w:rPr>
                <w:b/>
              </w:rPr>
              <w:t>ineering</w:t>
            </w:r>
            <w:r w:rsidR="00952FF8">
              <w:t xml:space="preserve"> football event – </w:t>
            </w:r>
            <w:r w:rsidR="00952FF8" w:rsidRPr="00514AA2">
              <w:rPr>
                <w:b/>
              </w:rPr>
              <w:t>ONYX’15</w:t>
            </w:r>
            <w:r w:rsidR="00952FF8">
              <w:t xml:space="preserve">  organised by MIT Academy of Engineering </w:t>
            </w:r>
            <w:proofErr w:type="spellStart"/>
            <w:r w:rsidR="00952FF8">
              <w:t>Alandi</w:t>
            </w:r>
            <w:proofErr w:type="spellEnd"/>
            <w:r w:rsidR="00952FF8">
              <w:t xml:space="preserve">, </w:t>
            </w:r>
            <w:r w:rsidR="00952FF8" w:rsidRPr="00952FF8">
              <w:rPr>
                <w:b/>
              </w:rPr>
              <w:t>M.M KARANDAK’1</w:t>
            </w:r>
            <w:r w:rsidR="00952FF8" w:rsidRPr="00327F92">
              <w:rPr>
                <w:b/>
              </w:rPr>
              <w:t>5</w:t>
            </w:r>
            <w:r w:rsidR="00952FF8">
              <w:t xml:space="preserve"> organised by </w:t>
            </w:r>
            <w:proofErr w:type="spellStart"/>
            <w:r w:rsidR="00952FF8">
              <w:t>Marathwada</w:t>
            </w:r>
            <w:proofErr w:type="spellEnd"/>
            <w:r w:rsidR="00952FF8">
              <w:t xml:space="preserve"> </w:t>
            </w:r>
            <w:proofErr w:type="spellStart"/>
            <w:r w:rsidR="00952FF8">
              <w:t>Mitramandal</w:t>
            </w:r>
            <w:proofErr w:type="spellEnd"/>
            <w:r w:rsidR="00952FF8">
              <w:t xml:space="preserve"> College of Engineering, </w:t>
            </w:r>
            <w:proofErr w:type="spellStart"/>
            <w:r w:rsidR="006C70D5">
              <w:t>Pune</w:t>
            </w:r>
            <w:proofErr w:type="spellEnd"/>
            <w:r w:rsidR="006C70D5">
              <w:t>.</w:t>
            </w:r>
          </w:p>
          <w:p w:rsidR="00BA374F" w:rsidRDefault="00BA374F" w:rsidP="00BA374F">
            <w:pPr>
              <w:pStyle w:val="ListParagraph"/>
              <w:numPr>
                <w:ilvl w:val="0"/>
                <w:numId w:val="4"/>
              </w:numPr>
              <w:tabs>
                <w:tab w:val="left" w:pos="6698"/>
              </w:tabs>
            </w:pPr>
            <w:r>
              <w:t>Participated in Street Play event</w:t>
            </w:r>
            <w:r w:rsidR="00952FF8">
              <w:t>s</w:t>
            </w:r>
            <w:r>
              <w:t xml:space="preserve"> in </w:t>
            </w:r>
            <w:r>
              <w:rPr>
                <w:b/>
              </w:rPr>
              <w:t>MELANGE</w:t>
            </w:r>
            <w:r w:rsidRPr="00327F92">
              <w:rPr>
                <w:b/>
              </w:rPr>
              <w:t>’1</w:t>
            </w:r>
            <w:r>
              <w:rPr>
                <w:b/>
              </w:rPr>
              <w:t>6</w:t>
            </w:r>
            <w:r>
              <w:t xml:space="preserve"> organised by </w:t>
            </w:r>
            <w:proofErr w:type="spellStart"/>
            <w:r>
              <w:t>Vishwakarma</w:t>
            </w:r>
            <w:proofErr w:type="spellEnd"/>
            <w:r>
              <w:t xml:space="preserve"> Institute of Technology,</w:t>
            </w:r>
            <w:r w:rsidR="00952FF8">
              <w:t xml:space="preserve"> </w:t>
            </w:r>
            <w:r w:rsidR="00952FF8">
              <w:rPr>
                <w:b/>
              </w:rPr>
              <w:t>JISHIN</w:t>
            </w:r>
            <w:r w:rsidR="00952FF8" w:rsidRPr="00327F92">
              <w:rPr>
                <w:b/>
              </w:rPr>
              <w:t>’1</w:t>
            </w:r>
            <w:r w:rsidR="00952FF8">
              <w:rPr>
                <w:b/>
              </w:rPr>
              <w:t>6</w:t>
            </w:r>
            <w:r w:rsidR="00952FF8">
              <w:t xml:space="preserve"> organised by </w:t>
            </w:r>
            <w:proofErr w:type="spellStart"/>
            <w:r w:rsidR="00952FF8">
              <w:t>Bharati</w:t>
            </w:r>
            <w:proofErr w:type="spellEnd"/>
            <w:r w:rsidR="00952FF8">
              <w:t xml:space="preserve"> </w:t>
            </w:r>
            <w:proofErr w:type="spellStart"/>
            <w:r w:rsidR="00952FF8">
              <w:t>Vidyapeeth’s</w:t>
            </w:r>
            <w:proofErr w:type="spellEnd"/>
            <w:r w:rsidR="00952FF8">
              <w:t xml:space="preserve"> College of Engineering for Woman,</w:t>
            </w:r>
            <w:r>
              <w:t xml:space="preserve"> </w:t>
            </w:r>
            <w:r w:rsidR="00952FF8">
              <w:rPr>
                <w:b/>
              </w:rPr>
              <w:t>GANDHAAR</w:t>
            </w:r>
            <w:r w:rsidR="00952FF8" w:rsidRPr="00327F92">
              <w:rPr>
                <w:b/>
              </w:rPr>
              <w:t>’1</w:t>
            </w:r>
            <w:r w:rsidR="00952FF8">
              <w:rPr>
                <w:b/>
              </w:rPr>
              <w:t>6</w:t>
            </w:r>
            <w:r w:rsidR="00952FF8">
              <w:t xml:space="preserve"> organised by </w:t>
            </w:r>
            <w:proofErr w:type="spellStart"/>
            <w:r w:rsidR="00952FF8">
              <w:t>Cummin’s</w:t>
            </w:r>
            <w:proofErr w:type="spellEnd"/>
            <w:r w:rsidR="00952FF8">
              <w:t xml:space="preserve"> College of Engineering for Woman, </w:t>
            </w:r>
            <w:r w:rsidR="00952FF8">
              <w:rPr>
                <w:b/>
              </w:rPr>
              <w:t>INNOVISION</w:t>
            </w:r>
            <w:r w:rsidR="00952FF8" w:rsidRPr="00327F92">
              <w:rPr>
                <w:b/>
              </w:rPr>
              <w:t>’1</w:t>
            </w:r>
            <w:r w:rsidR="00952FF8">
              <w:rPr>
                <w:b/>
              </w:rPr>
              <w:t>6</w:t>
            </w:r>
            <w:r w:rsidR="00952FF8">
              <w:t xml:space="preserve"> organised by JSPM Group of Institutes, </w:t>
            </w:r>
            <w:proofErr w:type="spellStart"/>
            <w:r>
              <w:t>Pune</w:t>
            </w:r>
            <w:proofErr w:type="spellEnd"/>
            <w:r>
              <w:t>.</w:t>
            </w:r>
          </w:p>
          <w:p w:rsidR="00952FF8" w:rsidRDefault="00BA374F" w:rsidP="00952FF8">
            <w:pPr>
              <w:pStyle w:val="ListParagraph"/>
              <w:numPr>
                <w:ilvl w:val="0"/>
                <w:numId w:val="4"/>
              </w:numPr>
              <w:tabs>
                <w:tab w:val="left" w:pos="6698"/>
              </w:tabs>
            </w:pPr>
            <w:r>
              <w:t>Participated in Computer Gaming and Contraption event</w:t>
            </w:r>
            <w:r w:rsidR="00952FF8">
              <w:t>s</w:t>
            </w:r>
            <w:r>
              <w:t xml:space="preserve"> in </w:t>
            </w:r>
            <w:r>
              <w:rPr>
                <w:b/>
              </w:rPr>
              <w:t>SPECTRUM</w:t>
            </w:r>
            <w:r w:rsidRPr="00327F92">
              <w:rPr>
                <w:b/>
              </w:rPr>
              <w:t>’1</w:t>
            </w:r>
            <w:r>
              <w:rPr>
                <w:b/>
              </w:rPr>
              <w:t>4</w:t>
            </w:r>
            <w:r>
              <w:t xml:space="preserve"> organised by </w:t>
            </w:r>
            <w:proofErr w:type="spellStart"/>
            <w:r>
              <w:t>Pimpri</w:t>
            </w:r>
            <w:proofErr w:type="spellEnd"/>
            <w:r>
              <w:t xml:space="preserve"> </w:t>
            </w:r>
            <w:proofErr w:type="spellStart"/>
            <w:r>
              <w:t>Chinchwad</w:t>
            </w:r>
            <w:proofErr w:type="spellEnd"/>
            <w:r>
              <w:t xml:space="preserve"> College of Engineering, </w:t>
            </w:r>
            <w:proofErr w:type="spellStart"/>
            <w:r>
              <w:t>Pune</w:t>
            </w:r>
            <w:proofErr w:type="spellEnd"/>
            <w:r>
              <w:t>.</w:t>
            </w:r>
          </w:p>
        </w:tc>
      </w:tr>
      <w:tr w:rsidR="006C70D5" w:rsidTr="006B6833">
        <w:tc>
          <w:tcPr>
            <w:tcW w:w="5000" w:type="pct"/>
            <w:gridSpan w:val="6"/>
            <w:shd w:val="pct15" w:color="auto" w:fill="auto"/>
          </w:tcPr>
          <w:p w:rsidR="006C70D5" w:rsidRPr="00CC22DE" w:rsidRDefault="00CC22DE" w:rsidP="00CB7915">
            <w:pPr>
              <w:tabs>
                <w:tab w:val="left" w:pos="6698"/>
              </w:tabs>
              <w:rPr>
                <w:b/>
              </w:rPr>
            </w:pPr>
            <w:r w:rsidRPr="00CC22DE">
              <w:rPr>
                <w:b/>
              </w:rPr>
              <w:t>ADDITIONAL INFORMATION</w:t>
            </w:r>
          </w:p>
        </w:tc>
      </w:tr>
      <w:tr w:rsidR="006C70D5" w:rsidTr="006C70D5">
        <w:tc>
          <w:tcPr>
            <w:tcW w:w="5000" w:type="pct"/>
            <w:gridSpan w:val="6"/>
          </w:tcPr>
          <w:p w:rsidR="001F41CB" w:rsidRDefault="00CC22DE" w:rsidP="00CC22DE">
            <w:pPr>
              <w:pStyle w:val="ListParagraph"/>
              <w:numPr>
                <w:ilvl w:val="0"/>
                <w:numId w:val="5"/>
              </w:numPr>
              <w:tabs>
                <w:tab w:val="left" w:pos="6698"/>
              </w:tabs>
            </w:pPr>
            <w:r w:rsidRPr="004C6A55">
              <w:rPr>
                <w:b/>
              </w:rPr>
              <w:t>Preferred Programming Language</w:t>
            </w:r>
            <w:r>
              <w:t xml:space="preserve"> : C</w:t>
            </w:r>
          </w:p>
          <w:p w:rsidR="00CC22DE" w:rsidRDefault="00CC22DE" w:rsidP="00CC22DE">
            <w:pPr>
              <w:pStyle w:val="ListParagraph"/>
              <w:numPr>
                <w:ilvl w:val="0"/>
                <w:numId w:val="5"/>
              </w:numPr>
              <w:tabs>
                <w:tab w:val="left" w:pos="6698"/>
              </w:tabs>
            </w:pPr>
            <w:r w:rsidRPr="004C6A55">
              <w:rPr>
                <w:b/>
              </w:rPr>
              <w:t>Preferred Technologies</w:t>
            </w:r>
            <w:r>
              <w:t xml:space="preserve"> : </w:t>
            </w:r>
            <w:r w:rsidR="00952FF8">
              <w:t>Automation</w:t>
            </w:r>
          </w:p>
          <w:p w:rsidR="00CC22DE" w:rsidRDefault="00CC22DE" w:rsidP="00CC22DE">
            <w:pPr>
              <w:pStyle w:val="ListParagraph"/>
              <w:numPr>
                <w:ilvl w:val="0"/>
                <w:numId w:val="5"/>
              </w:numPr>
              <w:tabs>
                <w:tab w:val="left" w:pos="6698"/>
              </w:tabs>
            </w:pPr>
            <w:r w:rsidRPr="00CC22DE">
              <w:rPr>
                <w:b/>
              </w:rPr>
              <w:t>Familiar with</w:t>
            </w:r>
            <w:r w:rsidR="00952FF8">
              <w:t xml:space="preserve"> : HTML</w:t>
            </w:r>
          </w:p>
          <w:p w:rsidR="00891F5F" w:rsidRPr="00952FF8" w:rsidRDefault="00CC22DE" w:rsidP="00952FF8">
            <w:pPr>
              <w:pStyle w:val="ListParagraph"/>
              <w:numPr>
                <w:ilvl w:val="0"/>
                <w:numId w:val="5"/>
              </w:numPr>
              <w:tabs>
                <w:tab w:val="left" w:pos="6698"/>
              </w:tabs>
              <w:rPr>
                <w:b/>
              </w:rPr>
            </w:pPr>
            <w:r w:rsidRPr="00CC22DE">
              <w:rPr>
                <w:b/>
              </w:rPr>
              <w:t>Hobbies</w:t>
            </w:r>
            <w:r>
              <w:rPr>
                <w:b/>
              </w:rPr>
              <w:t xml:space="preserve"> : </w:t>
            </w:r>
            <w:r w:rsidR="001F41CB" w:rsidRPr="00952FF8">
              <w:rPr>
                <w:b/>
              </w:rPr>
              <w:t>Rapping</w:t>
            </w:r>
            <w:r w:rsidR="00952FF8" w:rsidRPr="00952FF8">
              <w:rPr>
                <w:b/>
              </w:rPr>
              <w:t xml:space="preserve">, </w:t>
            </w:r>
            <w:r w:rsidR="001F41CB" w:rsidRPr="00952FF8">
              <w:rPr>
                <w:b/>
              </w:rPr>
              <w:t>Music Production</w:t>
            </w:r>
            <w:r w:rsidR="00952FF8" w:rsidRPr="00952FF8">
              <w:rPr>
                <w:b/>
              </w:rPr>
              <w:t xml:space="preserve">, </w:t>
            </w:r>
            <w:r w:rsidR="00891F5F" w:rsidRPr="00952FF8">
              <w:rPr>
                <w:b/>
              </w:rPr>
              <w:t>Song Writing and Composition</w:t>
            </w:r>
          </w:p>
        </w:tc>
      </w:tr>
    </w:tbl>
    <w:p w:rsidR="002E5341" w:rsidRDefault="001665D0" w:rsidP="002E5341">
      <w:pPr>
        <w:jc w:val="both"/>
      </w:pPr>
      <w:r w:rsidRPr="001665D0">
        <w:rPr>
          <w:b/>
          <w:noProof/>
          <w:lang w:val="en-US" w:eastAsia="zh-TW"/>
        </w:rPr>
        <w:pict>
          <v:shape id="_x0000_s1034" type="#_x0000_t202" style="position:absolute;left:0;text-align:left;margin-left:-8.15pt;margin-top:4.55pt;width:469.35pt;height:33pt;z-index:251664384;mso-position-horizontal-relative:text;mso-position-vertical-relative:text;mso-width-relative:margin;mso-height-relative:margin" stroked="f">
            <v:textbox>
              <w:txbxContent>
                <w:p w:rsidR="00D25B28" w:rsidRDefault="00D25B28" w:rsidP="00D25B28">
                  <w:proofErr w:type="gramStart"/>
                  <w:r w:rsidRPr="00D25B28">
                    <w:rPr>
                      <w:b/>
                    </w:rPr>
                    <w:t>Declaration</w:t>
                  </w:r>
                  <w:r>
                    <w:t xml:space="preserve"> :</w:t>
                  </w:r>
                  <w:proofErr w:type="gramEnd"/>
                  <w:r>
                    <w:t xml:space="preserve"> I hereby declare that information furnished above is true and correct to my knowledge.</w:t>
                  </w:r>
                </w:p>
              </w:txbxContent>
            </v:textbox>
          </v:shape>
        </w:pict>
      </w:r>
    </w:p>
    <w:p w:rsidR="00D25B28" w:rsidRDefault="00D25B28" w:rsidP="00D25B28">
      <w:pPr>
        <w:rPr>
          <w:b/>
        </w:rPr>
      </w:pPr>
    </w:p>
    <w:p w:rsidR="007C576A" w:rsidRPr="00CB7915" w:rsidRDefault="001F41CB" w:rsidP="00CB7915">
      <w:proofErr w:type="gramStart"/>
      <w:r>
        <w:t>Place :</w:t>
      </w:r>
      <w:proofErr w:type="gramEnd"/>
      <w:r>
        <w:t xml:space="preserve"> </w:t>
      </w:r>
      <w:r w:rsidR="00D25B28">
        <w:tab/>
      </w:r>
      <w:r w:rsidR="00D25B28">
        <w:tab/>
      </w:r>
      <w:r w:rsidR="00D25B28">
        <w:tab/>
      </w:r>
      <w:r w:rsidR="00D25B28">
        <w:tab/>
        <w:t xml:space="preserve">                         </w:t>
      </w:r>
      <w:r w:rsidR="00D25B28">
        <w:tab/>
      </w:r>
      <w:r w:rsidR="00D25B28">
        <w:tab/>
      </w:r>
      <w:r w:rsidR="00D25B28">
        <w:tab/>
      </w:r>
      <w:r w:rsidR="00D25B28">
        <w:tab/>
      </w:r>
      <w:r w:rsidR="00D25B28">
        <w:tab/>
      </w:r>
      <w:r w:rsidR="00D25B28">
        <w:tab/>
        <w:t xml:space="preserve">   Signature</w:t>
      </w:r>
    </w:p>
    <w:sectPr w:rsidR="007C576A" w:rsidRPr="00CB7915" w:rsidSect="003D2DC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9DD" w:rsidRDefault="009F49DD" w:rsidP="00B46B30">
      <w:pPr>
        <w:spacing w:after="0" w:line="240" w:lineRule="auto"/>
      </w:pPr>
      <w:r>
        <w:separator/>
      </w:r>
    </w:p>
  </w:endnote>
  <w:endnote w:type="continuationSeparator" w:id="0">
    <w:p w:rsidR="009F49DD" w:rsidRDefault="009F49DD" w:rsidP="00B4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9DD" w:rsidRDefault="009F49DD" w:rsidP="00B46B30">
      <w:pPr>
        <w:spacing w:after="0" w:line="240" w:lineRule="auto"/>
      </w:pPr>
      <w:r>
        <w:separator/>
      </w:r>
    </w:p>
  </w:footnote>
  <w:footnote w:type="continuationSeparator" w:id="0">
    <w:p w:rsidR="009F49DD" w:rsidRDefault="009F49DD" w:rsidP="00B4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BCB" w:rsidRPr="00C524A4" w:rsidRDefault="00EA5BCB" w:rsidP="00EA5BCB">
    <w:pPr>
      <w:pStyle w:val="Header"/>
      <w:rPr>
        <w:rFonts w:cstheme="minorHAnsi"/>
        <w:b/>
      </w:rPr>
    </w:pPr>
    <w:r>
      <w:rPr>
        <w:rFonts w:cstheme="minorHAnsi"/>
        <w:b/>
      </w:rPr>
      <w:t xml:space="preserve">            </w:t>
    </w:r>
    <w:r w:rsidR="00A4051C">
      <w:rPr>
        <w:rFonts w:cstheme="minorHAnsi"/>
        <w:b/>
      </w:rPr>
      <w:t xml:space="preserve">         </w:t>
    </w:r>
    <w:r w:rsidRPr="00C524A4">
      <w:rPr>
        <w:rFonts w:cstheme="minorHAnsi"/>
        <w:b/>
      </w:rPr>
      <w:t xml:space="preserve">Name: </w:t>
    </w:r>
    <w:r>
      <w:rPr>
        <w:rFonts w:cstheme="minorHAnsi"/>
        <w:b/>
      </w:rPr>
      <w:t>SAGAR DHAR</w:t>
    </w:r>
  </w:p>
  <w:p w:rsidR="00EA5BCB" w:rsidRPr="00C524A4" w:rsidRDefault="00EA5BCB" w:rsidP="00EA5BCB">
    <w:pPr>
      <w:pStyle w:val="Header"/>
      <w:rPr>
        <w:rFonts w:cstheme="minorHAnsi"/>
        <w:b/>
      </w:rPr>
    </w:pPr>
    <w:r w:rsidRPr="00C524A4">
      <w:rPr>
        <w:rFonts w:cstheme="minorHAnsi"/>
        <w:b/>
      </w:rPr>
      <w:t xml:space="preserve">           </w:t>
    </w:r>
    <w:r w:rsidR="00A4051C">
      <w:rPr>
        <w:rFonts w:cstheme="minorHAnsi"/>
        <w:b/>
      </w:rPr>
      <w:t xml:space="preserve">         </w:t>
    </w:r>
    <w:r w:rsidRPr="00C524A4">
      <w:rPr>
        <w:rFonts w:cstheme="minorHAnsi"/>
        <w:b/>
      </w:rPr>
      <w:t xml:space="preserve"> Gender: Male</w:t>
    </w:r>
  </w:p>
  <w:p w:rsidR="00EA5BCB" w:rsidRPr="00C524A4" w:rsidRDefault="00EA5BCB" w:rsidP="00EA5BCB">
    <w:pPr>
      <w:pStyle w:val="Header"/>
      <w:rPr>
        <w:rFonts w:cstheme="minorHAnsi"/>
        <w:b/>
      </w:rPr>
    </w:pPr>
    <w:r w:rsidRPr="00C524A4">
      <w:rPr>
        <w:rFonts w:cstheme="minorHAnsi"/>
        <w:b/>
      </w:rPr>
      <w:t xml:space="preserve">            </w:t>
    </w:r>
    <w:r w:rsidR="00A4051C">
      <w:rPr>
        <w:rFonts w:cstheme="minorHAnsi"/>
        <w:b/>
      </w:rPr>
      <w:t xml:space="preserve">         </w:t>
    </w:r>
    <w:r w:rsidRPr="00C524A4">
      <w:rPr>
        <w:rFonts w:cstheme="minorHAnsi"/>
        <w:b/>
      </w:rPr>
      <w:t xml:space="preserve">E-mail Address: </w:t>
    </w:r>
    <w:hyperlink r:id="rId1" w:history="1">
      <w:r w:rsidRPr="007356BE">
        <w:rPr>
          <w:rStyle w:val="Hyperlink"/>
          <w:rFonts w:cstheme="minorHAnsi"/>
          <w:b/>
        </w:rPr>
        <w:t>sagardhar007@gmail.com</w:t>
      </w:r>
    </w:hyperlink>
  </w:p>
  <w:p w:rsidR="00EA5BCB" w:rsidRPr="00C524A4" w:rsidRDefault="00EA5BCB" w:rsidP="00EA5BCB">
    <w:pPr>
      <w:pStyle w:val="Header"/>
      <w:rPr>
        <w:rFonts w:cstheme="minorHAnsi"/>
        <w:b/>
      </w:rPr>
    </w:pPr>
    <w:r w:rsidRPr="00C524A4">
      <w:rPr>
        <w:rFonts w:cstheme="minorHAnsi"/>
        <w:b/>
      </w:rPr>
      <w:t xml:space="preserve">           </w:t>
    </w:r>
    <w:r w:rsidR="00A4051C">
      <w:rPr>
        <w:rFonts w:cstheme="minorHAnsi"/>
        <w:b/>
      </w:rPr>
      <w:t xml:space="preserve">      </w:t>
    </w:r>
    <w:r w:rsidRPr="00C524A4">
      <w:rPr>
        <w:rFonts w:cstheme="minorHAnsi"/>
        <w:b/>
      </w:rPr>
      <w:t xml:space="preserve"> </w:t>
    </w:r>
    <w:r w:rsidR="00A4051C">
      <w:rPr>
        <w:rFonts w:cstheme="minorHAnsi"/>
        <w:b/>
      </w:rPr>
      <w:t xml:space="preserve">   </w:t>
    </w:r>
    <w:r w:rsidRPr="00C524A4">
      <w:rPr>
        <w:rFonts w:cstheme="minorHAnsi"/>
        <w:b/>
      </w:rPr>
      <w:t>Mobile No.: 9</w:t>
    </w:r>
    <w:r>
      <w:rPr>
        <w:rFonts w:cstheme="minorHAnsi"/>
        <w:b/>
      </w:rPr>
      <w:t>420196967</w:t>
    </w:r>
  </w:p>
  <w:p w:rsidR="00EA5BCB" w:rsidRDefault="00EA5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8D"/>
    <w:multiLevelType w:val="hybridMultilevel"/>
    <w:tmpl w:val="1E203892"/>
    <w:lvl w:ilvl="0" w:tplc="CDF606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E1106E"/>
    <w:multiLevelType w:val="hybridMultilevel"/>
    <w:tmpl w:val="1EB21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00F36"/>
    <w:multiLevelType w:val="hybridMultilevel"/>
    <w:tmpl w:val="8F7C0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91AE1"/>
    <w:multiLevelType w:val="hybridMultilevel"/>
    <w:tmpl w:val="B6CAF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21912"/>
    <w:multiLevelType w:val="hybridMultilevel"/>
    <w:tmpl w:val="033ED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94872"/>
    <w:multiLevelType w:val="hybridMultilevel"/>
    <w:tmpl w:val="E548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D40D2"/>
    <w:multiLevelType w:val="hybridMultilevel"/>
    <w:tmpl w:val="D4DC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50FE2"/>
    <w:multiLevelType w:val="hybridMultilevel"/>
    <w:tmpl w:val="71649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6B30"/>
    <w:rsid w:val="000F5C4C"/>
    <w:rsid w:val="001665D0"/>
    <w:rsid w:val="00193551"/>
    <w:rsid w:val="001C1B26"/>
    <w:rsid w:val="001F41CB"/>
    <w:rsid w:val="002124F2"/>
    <w:rsid w:val="00276A40"/>
    <w:rsid w:val="002C4F69"/>
    <w:rsid w:val="002D5F21"/>
    <w:rsid w:val="002E5341"/>
    <w:rsid w:val="002F33A9"/>
    <w:rsid w:val="00327F92"/>
    <w:rsid w:val="003D2DCA"/>
    <w:rsid w:val="004B0DDA"/>
    <w:rsid w:val="004C6A55"/>
    <w:rsid w:val="00514AA2"/>
    <w:rsid w:val="005346D9"/>
    <w:rsid w:val="0064237B"/>
    <w:rsid w:val="006B6833"/>
    <w:rsid w:val="006C56A1"/>
    <w:rsid w:val="006C70D5"/>
    <w:rsid w:val="00700D1E"/>
    <w:rsid w:val="007C576A"/>
    <w:rsid w:val="007F198D"/>
    <w:rsid w:val="00891F5F"/>
    <w:rsid w:val="00902C16"/>
    <w:rsid w:val="00952FF8"/>
    <w:rsid w:val="00961071"/>
    <w:rsid w:val="009A6D62"/>
    <w:rsid w:val="009B2B86"/>
    <w:rsid w:val="009F49DD"/>
    <w:rsid w:val="00A30829"/>
    <w:rsid w:val="00A4051C"/>
    <w:rsid w:val="00A87A6B"/>
    <w:rsid w:val="00AF35D2"/>
    <w:rsid w:val="00B46B30"/>
    <w:rsid w:val="00B6547C"/>
    <w:rsid w:val="00BA0EC5"/>
    <w:rsid w:val="00BA374F"/>
    <w:rsid w:val="00BF0348"/>
    <w:rsid w:val="00C524A4"/>
    <w:rsid w:val="00C61729"/>
    <w:rsid w:val="00CB7915"/>
    <w:rsid w:val="00CC22DE"/>
    <w:rsid w:val="00CD591C"/>
    <w:rsid w:val="00D25B28"/>
    <w:rsid w:val="00D64339"/>
    <w:rsid w:val="00DA4FAC"/>
    <w:rsid w:val="00DF7F12"/>
    <w:rsid w:val="00E416AE"/>
    <w:rsid w:val="00E438FC"/>
    <w:rsid w:val="00EA5BCB"/>
    <w:rsid w:val="00EB7E12"/>
    <w:rsid w:val="00FD5799"/>
    <w:rsid w:val="00FF6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B30"/>
  </w:style>
  <w:style w:type="paragraph" w:styleId="Footer">
    <w:name w:val="footer"/>
    <w:basedOn w:val="Normal"/>
    <w:link w:val="FooterChar"/>
    <w:uiPriority w:val="99"/>
    <w:unhideWhenUsed/>
    <w:rsid w:val="00B4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B30"/>
  </w:style>
  <w:style w:type="paragraph" w:styleId="BalloonText">
    <w:name w:val="Balloon Text"/>
    <w:basedOn w:val="Normal"/>
    <w:link w:val="BalloonTextChar"/>
    <w:uiPriority w:val="99"/>
    <w:semiHidden/>
    <w:unhideWhenUsed/>
    <w:rsid w:val="00B4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6B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7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7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gardhar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06AF0-0065-42D2-9708-DB58EBB3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Sagar Dhar</cp:lastModifiedBy>
  <cp:revision>10</cp:revision>
  <dcterms:created xsi:type="dcterms:W3CDTF">2016-09-26T17:37:00Z</dcterms:created>
  <dcterms:modified xsi:type="dcterms:W3CDTF">2016-09-26T19:30:00Z</dcterms:modified>
</cp:coreProperties>
</file>