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AEF8F" w14:textId="77777777" w:rsidR="00D673B8" w:rsidRPr="00D673B8" w:rsidRDefault="00D673B8" w:rsidP="00D673B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73B8">
        <w:rPr>
          <w:rFonts w:ascii="Times New Roman" w:eastAsia="Times New Roman" w:hAnsi="Times New Roman" w:cs="Times New Roman"/>
          <w:b/>
          <w:bCs/>
          <w:sz w:val="36"/>
          <w:szCs w:val="36"/>
          <w:lang w:eastAsia="en-IN"/>
        </w:rPr>
        <w:t>Main Content Page: gem-oem-panel</w:t>
      </w:r>
    </w:p>
    <w:p w14:paraId="1824F973" w14:textId="77777777" w:rsidR="00D673B8" w:rsidRPr="00D673B8" w:rsidRDefault="00D673B8" w:rsidP="00D673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3B8">
        <w:rPr>
          <w:rFonts w:ascii="Times New Roman" w:eastAsia="Times New Roman" w:hAnsi="Times New Roman" w:cs="Times New Roman"/>
          <w:b/>
          <w:bCs/>
          <w:sz w:val="27"/>
          <w:szCs w:val="27"/>
          <w:lang w:eastAsia="en-IN"/>
        </w:rPr>
        <w:t>Page Title: GeM OEM Panel Registration in Gujarat | Official Brand Listing for Manufacturers</w:t>
      </w:r>
    </w:p>
    <w:p w14:paraId="5D82629A" w14:textId="77777777" w:rsidR="00D673B8" w:rsidRPr="00D673B8" w:rsidRDefault="00D673B8" w:rsidP="00D673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3B8">
        <w:rPr>
          <w:rFonts w:ascii="Times New Roman" w:eastAsia="Times New Roman" w:hAnsi="Times New Roman" w:cs="Times New Roman"/>
          <w:b/>
          <w:bCs/>
          <w:sz w:val="27"/>
          <w:szCs w:val="27"/>
          <w:lang w:eastAsia="en-IN"/>
        </w:rPr>
        <w:t xml:space="preserve">URL Slug: </w:t>
      </w:r>
      <w:r w:rsidRPr="00D673B8">
        <w:rPr>
          <w:rFonts w:ascii="Courier New" w:eastAsia="Times New Roman" w:hAnsi="Courier New" w:cs="Courier New"/>
          <w:b/>
          <w:bCs/>
          <w:sz w:val="20"/>
          <w:szCs w:val="20"/>
          <w:lang w:eastAsia="en-IN"/>
        </w:rPr>
        <w:t>/gem-oem-panel-registration</w:t>
      </w:r>
    </w:p>
    <w:p w14:paraId="6E0DA621" w14:textId="77777777" w:rsidR="00D673B8" w:rsidRPr="00D673B8" w:rsidRDefault="00D673B8" w:rsidP="00D673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3B8">
        <w:rPr>
          <w:rFonts w:ascii="Times New Roman" w:eastAsia="Times New Roman" w:hAnsi="Times New Roman" w:cs="Times New Roman"/>
          <w:b/>
          <w:bCs/>
          <w:sz w:val="27"/>
          <w:szCs w:val="27"/>
          <w:lang w:eastAsia="en-IN"/>
        </w:rPr>
        <w:t>Primary Keyword: GeM OEM Panel Registration</w:t>
      </w:r>
    </w:p>
    <w:p w14:paraId="1CAB2751" w14:textId="77777777" w:rsidR="00D673B8" w:rsidRPr="00D673B8" w:rsidRDefault="00D673B8" w:rsidP="00D673B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73B8">
        <w:rPr>
          <w:rFonts w:ascii="Times New Roman" w:eastAsia="Times New Roman" w:hAnsi="Times New Roman" w:cs="Times New Roman"/>
          <w:b/>
          <w:bCs/>
          <w:sz w:val="27"/>
          <w:szCs w:val="27"/>
          <w:lang w:eastAsia="en-IN"/>
        </w:rPr>
        <w:t>Secondary Keywords: GeM Brand Approval, OEM Status on GeM Gujarat, Vendor Assessment Assistance, Manufacturer Registration GeM</w:t>
      </w:r>
    </w:p>
    <w:p w14:paraId="40E032A9"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Hero Section (Above the Fold)</w:t>
      </w:r>
    </w:p>
    <w:p w14:paraId="74045728"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Headline (H1 - Authority &amp; Benefit)</w:t>
      </w:r>
    </w:p>
    <w:p w14:paraId="65908A99"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 xml:space="preserve">Unlock Your Brand's Full Potential: Expert GeM OEM Panel Registration for Manufacturers </w:t>
      </w:r>
      <w:proofErr w:type="gramStart"/>
      <w:r w:rsidRPr="00AA2261">
        <w:rPr>
          <w:rFonts w:ascii="Times New Roman" w:eastAsia="Times New Roman" w:hAnsi="Times New Roman" w:cs="Times New Roman"/>
          <w:sz w:val="24"/>
          <w:szCs w:val="24"/>
          <w:lang w:eastAsia="en-IN"/>
        </w:rPr>
        <w:t>Across</w:t>
      </w:r>
      <w:proofErr w:type="gramEnd"/>
      <w:r w:rsidRPr="00AA2261">
        <w:rPr>
          <w:rFonts w:ascii="Times New Roman" w:eastAsia="Times New Roman" w:hAnsi="Times New Roman" w:cs="Times New Roman"/>
          <w:sz w:val="24"/>
          <w:szCs w:val="24"/>
          <w:lang w:eastAsia="en-IN"/>
        </w:rPr>
        <w:t xml:space="preserve"> India</w:t>
      </w:r>
    </w:p>
    <w:p w14:paraId="7521ED2A"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[H1 - GeM OEM Panel Registration, GeM Registration for Manufacturer, How to get OEM on GeM]</w:t>
      </w:r>
    </w:p>
    <w:p w14:paraId="31945F71"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Sub-Headline (Emotional &amp; Friendly)</w:t>
      </w:r>
    </w:p>
    <w:p w14:paraId="241E3D35"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Hey Manufacturer! Ready to take full control of your brand, manage resellers, and ensure only authentic products reach government buyers? We simplify the complex GeM OEM Panel Registration process, turning your manufacturing unit into an official government supplier.</w:t>
      </w:r>
    </w:p>
    <w:p w14:paraId="371ED4D9"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Call to Action (CTA)</w:t>
      </w:r>
    </w:p>
    <w:p w14:paraId="34D86452"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$\rightarrow$ Schedule Your Free OEM Eligibility Check Now!</w:t>
      </w:r>
    </w:p>
    <w:p w14:paraId="6C8D6F4F"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4D55462A">
          <v:rect id="_x0000_i1043" style="width:0;height:1.5pt" o:hralign="center" o:hrstd="t" o:hr="t" fillcolor="#a0a0a0" stroked="f"/>
        </w:pict>
      </w:r>
    </w:p>
    <w:p w14:paraId="08F41B85"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The Opportunity Section</w:t>
      </w:r>
    </w:p>
    <w:p w14:paraId="17D06D80"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Headline (H2 - Core Value Proposition)</w:t>
      </w:r>
    </w:p>
    <w:p w14:paraId="3205731C"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Why GeM OEM Panel is a Game-Changer for Your Business</w:t>
      </w:r>
    </w:p>
    <w:p w14:paraId="161DC813"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Introduction (Direct &amp; Clear)</w:t>
      </w:r>
    </w:p>
    <w:p w14:paraId="0F913EA6"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The GeM OEM Panel (Original Equipment Manufacturer) is an exclusive feature for manufacturers and brand owners. It's not just a listing—it’s the authority to list and control your products on the Government e-Marketplace. It provides the crucial GeM Brand Approval and the ultimate trust signal for government procurement Nationwide.</w:t>
      </w:r>
    </w:p>
    <w:p w14:paraId="521D0D31"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A2261">
        <w:rPr>
          <w:rFonts w:ascii="Times New Roman" w:eastAsia="Times New Roman" w:hAnsi="Times New Roman" w:cs="Times New Roman"/>
          <w:sz w:val="24"/>
          <w:szCs w:val="24"/>
          <w:lang w:eastAsia="en-IN"/>
        </w:rPr>
        <w:lastRenderedPageBreak/>
        <w:t>Your</w:t>
      </w:r>
      <w:proofErr w:type="gramEnd"/>
      <w:r w:rsidRPr="00AA2261">
        <w:rPr>
          <w:rFonts w:ascii="Times New Roman" w:eastAsia="Times New Roman" w:hAnsi="Times New Roman" w:cs="Times New Roman"/>
          <w:sz w:val="24"/>
          <w:szCs w:val="24"/>
          <w:lang w:eastAsia="en-IN"/>
        </w:rPr>
        <w:t xml:space="preserve"> OEM Superpowers on GeM:</w:t>
      </w:r>
    </w:p>
    <w:p w14:paraId="3F8FF50E" w14:textId="77777777" w:rsidR="00AA2261" w:rsidRPr="00AA2261" w:rsidRDefault="00AA2261" w:rsidP="00AA226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Complete Brand Control: Only you can upload the master catalog. No more unauthorized or incorrect product listings under your name.</w:t>
      </w:r>
    </w:p>
    <w:p w14:paraId="10B8F547" w14:textId="77777777" w:rsidR="00AA2261" w:rsidRPr="00AA2261" w:rsidRDefault="00AA2261" w:rsidP="00AA226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Reseller Management: Approve, reject, or authorize your distributors and resellers directly through your panel.</w:t>
      </w:r>
    </w:p>
    <w:p w14:paraId="22A65A72" w14:textId="77777777" w:rsidR="00AA2261" w:rsidRPr="00AA2261" w:rsidRDefault="00AA2261" w:rsidP="00AA226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 xml:space="preserve">Highest Credibility: Government buyers prioritize products listed under a verified </w:t>
      </w:r>
      <w:r w:rsidRPr="00AA2261">
        <w:rPr>
          <w:rFonts w:ascii="Times New Roman" w:eastAsia="Times New Roman" w:hAnsi="Times New Roman" w:cs="Times New Roman"/>
          <w:b/>
          <w:bCs/>
          <w:sz w:val="24"/>
          <w:szCs w:val="24"/>
          <w:lang w:eastAsia="en-IN"/>
        </w:rPr>
        <w:t>GeM Manufacturer Certificate</w:t>
      </w:r>
      <w:r w:rsidRPr="00AA2261">
        <w:rPr>
          <w:rFonts w:ascii="Times New Roman" w:eastAsia="Times New Roman" w:hAnsi="Times New Roman" w:cs="Times New Roman"/>
          <w:sz w:val="24"/>
          <w:szCs w:val="24"/>
          <w:lang w:eastAsia="en-IN"/>
        </w:rPr>
        <w:t xml:space="preserve"> (OEM Status on GeM), making you eligible for high-value and reserved tenders.</w:t>
      </w:r>
    </w:p>
    <w:p w14:paraId="62E87CFC" w14:textId="77777777" w:rsidR="00AA2261" w:rsidRPr="00AA2261" w:rsidRDefault="00AA2261" w:rsidP="00AA226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Brand Protection: Safeguard your brand against counterfeit or sub-standard products being sold on the portal.</w:t>
      </w:r>
    </w:p>
    <w:p w14:paraId="0C0FCAE2"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5B719AF7">
          <v:rect id="_x0000_i1044" style="width:0;height:1.5pt" o:hralign="center" o:hrstd="t" o:hr="t" fillcolor="#a0a0a0" stroked="f"/>
        </w:pict>
      </w:r>
    </w:p>
    <w:p w14:paraId="54E6F2D4"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The Process &amp; Challenge Section</w:t>
      </w:r>
    </w:p>
    <w:p w14:paraId="3AFE87BB"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Headline (H2 - Process &amp; Expertise)</w:t>
      </w:r>
    </w:p>
    <w:p w14:paraId="51A9ED2B"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Simplifying the GeM OEM Panel Registration Process</w:t>
      </w:r>
    </w:p>
    <w:p w14:paraId="7EFC7B76"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[H2 - GeM Brand Approval, GeM OEM Registration Consultant]</w:t>
      </w:r>
    </w:p>
    <w:p w14:paraId="37194CD6"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The OEM Challenge</w:t>
      </w:r>
    </w:p>
    <w:p w14:paraId="60A58807"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Becoming a verified OEM requires strict compliance, particularly completing the Vendor Assessment (often conducted by RITES/GeM-appointed agencies) or qualifying for an MSME/PSU exemption. This audit checks your manufacturing capacity, quality control, and financial stability—a crucial, yet often complicated, step. Our Expert Assistance Makes It Easy: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056"/>
      </w:tblGrid>
      <w:tr w:rsidR="00AA2261" w:rsidRPr="00AA2261" w14:paraId="5AEE2ABA" w14:textId="77777777" w:rsidTr="00AA226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07006"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Our Step-by-Step OEM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67D36"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Benefit for Your Business</w:t>
            </w:r>
          </w:p>
        </w:tc>
      </w:tr>
      <w:tr w:rsidR="00AA2261" w:rsidRPr="00AA2261" w14:paraId="290BD6BA" w14:textId="77777777" w:rsidTr="00AA22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9FE8E"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1. Preliminary GeM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77763"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We ensure your basic seller profile is 100% accurate and compliant right from the start.</w:t>
            </w:r>
          </w:p>
        </w:tc>
      </w:tr>
      <w:tr w:rsidR="00AA2261" w:rsidRPr="00AA2261" w14:paraId="2EBFCB49" w14:textId="77777777" w:rsidTr="00AA22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9552B"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2. Brand Ownership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523EC"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 xml:space="preserve">Meticulous preparation and submission of your Trademark Certificate or Brand Authorization proof for seamless GeM Brand Approval. (New: </w:t>
            </w:r>
            <w:r w:rsidRPr="00AA2261">
              <w:rPr>
                <w:rFonts w:ascii="Times New Roman" w:eastAsia="Times New Roman" w:hAnsi="Times New Roman" w:cs="Times New Roman"/>
                <w:b/>
                <w:bCs/>
                <w:sz w:val="24"/>
                <w:szCs w:val="24"/>
                <w:lang w:eastAsia="en-IN"/>
              </w:rPr>
              <w:t>GeM Brand Approval Documents</w:t>
            </w:r>
            <w:r w:rsidRPr="00AA2261">
              <w:rPr>
                <w:rFonts w:ascii="Times New Roman" w:eastAsia="Times New Roman" w:hAnsi="Times New Roman" w:cs="Times New Roman"/>
                <w:sz w:val="24"/>
                <w:szCs w:val="24"/>
                <w:lang w:eastAsia="en-IN"/>
              </w:rPr>
              <w:t>)</w:t>
            </w:r>
          </w:p>
        </w:tc>
      </w:tr>
      <w:tr w:rsidR="00AA2261" w:rsidRPr="00AA2261" w14:paraId="28112CF8" w14:textId="77777777" w:rsidTr="00AA22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66BFD"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3. Vendor Assessment Assistance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992CA"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 xml:space="preserve">We guide you through the mandatory audit process, helping compile financial reports, manufacturing proofs, and required certifications (like ISO, BIS). (New: </w:t>
            </w:r>
            <w:r w:rsidRPr="00AA2261">
              <w:rPr>
                <w:rFonts w:ascii="Times New Roman" w:eastAsia="Times New Roman" w:hAnsi="Times New Roman" w:cs="Times New Roman"/>
                <w:b/>
                <w:bCs/>
                <w:sz w:val="24"/>
                <w:szCs w:val="24"/>
                <w:lang w:eastAsia="en-IN"/>
              </w:rPr>
              <w:t>RITES Vendor Assessment Process</w:t>
            </w:r>
            <w:r w:rsidRPr="00AA2261">
              <w:rPr>
                <w:rFonts w:ascii="Times New Roman" w:eastAsia="Times New Roman" w:hAnsi="Times New Roman" w:cs="Times New Roman"/>
                <w:sz w:val="24"/>
                <w:szCs w:val="24"/>
                <w:lang w:eastAsia="en-IN"/>
              </w:rPr>
              <w:t>)</w:t>
            </w:r>
          </w:p>
        </w:tc>
      </w:tr>
      <w:tr w:rsidR="00AA2261" w:rsidRPr="00AA2261" w14:paraId="519A3BDA" w14:textId="77777777" w:rsidTr="00AA22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6FAEA"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lastRenderedPageBreak/>
              <w:t>4. OEM Application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4AE29"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Expert filing of the final OEM application, ensuring all forms are correctly filled to minimize chances of rejection.</w:t>
            </w:r>
          </w:p>
        </w:tc>
      </w:tr>
      <w:tr w:rsidR="00AA2261" w:rsidRPr="00AA2261" w14:paraId="67A8E688" w14:textId="77777777" w:rsidTr="00AA22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F6F5AF"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5. Post-Approval Catalog Creation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C0C19"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 xml:space="preserve">We assist in creating your first master product catalog with accurate specifications and pricing under your newly acquired </w:t>
            </w:r>
            <w:r w:rsidRPr="00AA2261">
              <w:rPr>
                <w:rFonts w:ascii="Times New Roman" w:eastAsia="Times New Roman" w:hAnsi="Times New Roman" w:cs="Times New Roman"/>
                <w:b/>
                <w:bCs/>
                <w:sz w:val="24"/>
                <w:szCs w:val="24"/>
                <w:lang w:eastAsia="en-IN"/>
              </w:rPr>
              <w:t>GeM Manufacturer Certificate</w:t>
            </w:r>
            <w:r w:rsidRPr="00AA2261">
              <w:rPr>
                <w:rFonts w:ascii="Times New Roman" w:eastAsia="Times New Roman" w:hAnsi="Times New Roman" w:cs="Times New Roman"/>
                <w:sz w:val="24"/>
                <w:szCs w:val="24"/>
                <w:lang w:eastAsia="en-IN"/>
              </w:rPr>
              <w:t xml:space="preserve"> status.</w:t>
            </w:r>
          </w:p>
        </w:tc>
      </w:tr>
    </w:tbl>
    <w:p w14:paraId="55A0EC3C"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3052CA2D">
          <v:rect id="_x0000_i1045" style="width:0;height:1.5pt" o:hralign="center" o:hrstd="t" o:hr="t" fillcolor="#a0a0a0" stroked="f"/>
        </w:pict>
      </w:r>
    </w:p>
    <w:p w14:paraId="1993AB2B"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Trust &amp; Authority Section (Why Choose Our GeM Registration Services Provider?)</w:t>
      </w:r>
    </w:p>
    <w:p w14:paraId="511A3D47"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Headline (H2 - National &amp; Service Focused)</w:t>
      </w:r>
    </w:p>
    <w:p w14:paraId="76ADB085"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Your Trusted GeM OEM Registration Consultant Nationwide</w:t>
      </w:r>
    </w:p>
    <w:p w14:paraId="0059D575"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We aren't just consultants; we're a team of experts dedicated to empowering Indian entrepreneurs like you. Our nationwide understanding of GeM procurement nuances gives you a competitive edge.</w:t>
      </w:r>
    </w:p>
    <w:p w14:paraId="115E95CA" w14:textId="77777777" w:rsidR="00AA2261" w:rsidRPr="00AA2261" w:rsidRDefault="00AA2261" w:rsidP="00AA22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100% Compliance Guaranteed: Our process is designed to meet the rigorous standards of the GeM portal and Vendor Assessment agencies, ensuring a faster path to OEM Status on GeM.</w:t>
      </w:r>
    </w:p>
    <w:p w14:paraId="74A52745" w14:textId="77777777" w:rsidR="00AA2261" w:rsidRPr="00AA2261" w:rsidRDefault="00AA2261" w:rsidP="00AA22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Deep MSME Focus: We specialize in leveraging your Udyam/MSME status to secure Vendor Assessment exemptions where possible, saving you time and assessment fees.</w:t>
      </w:r>
    </w:p>
    <w:p w14:paraId="7EE075CF" w14:textId="77777777" w:rsidR="00AA2261" w:rsidRPr="00AA2261" w:rsidRDefault="00AA2261" w:rsidP="00AA22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Friendly, Human Support: No complex jargon or endless waiting. We offer clear, one-on-one communication.</w:t>
      </w:r>
    </w:p>
    <w:p w14:paraId="04148043" w14:textId="77777777" w:rsidR="00AA2261" w:rsidRPr="00AA2261" w:rsidRDefault="00AA2261" w:rsidP="00AA226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Transparent Pricing: Clear, upfront pricing with no hidden charges. Invest in our expertise and see the direct return in government contracts.</w:t>
      </w:r>
    </w:p>
    <w:p w14:paraId="218939C6"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7322EF05">
          <v:rect id="_x0000_i1046" style="width:0;height:1.5pt" o:hralign="center" o:hrstd="t" o:hr="t" fillcolor="#a0a0a0" stroked="f"/>
        </w:pict>
      </w:r>
    </w:p>
    <w:p w14:paraId="287A1395"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FAQ Section</w:t>
      </w:r>
    </w:p>
    <w:p w14:paraId="6E4E0CE0"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Headline (H2): GeM OEM Panel: How to get OEM on GeM and Your Manufacturer Questions Answered</w:t>
      </w:r>
    </w:p>
    <w:p w14:paraId="4350CDBC"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[H2 - RITES Vendor Assessment Process, GeM Brand Authorization Code]</w:t>
      </w:r>
    </w:p>
    <w:p w14:paraId="0DF16F8E" w14:textId="77777777" w:rsidR="00AA2261" w:rsidRPr="00AA2261" w:rsidRDefault="00AA2261" w:rsidP="00AA22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1. What is an OEM Panel and why is it mandatory for my manufacturing brand?</w:t>
      </w:r>
    </w:p>
    <w:p w14:paraId="02514E4A" w14:textId="77777777" w:rsidR="00AA2261" w:rsidRPr="00AA2261" w:rsidRDefault="00AA2261" w:rsidP="00AA226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lastRenderedPageBreak/>
        <w:t>The OEM (Original Equipment Manufacturer) Panel is an exclusive dashboard on GeM for manufacturers and brand owners. It grants you the sole authority to upload, manage, and approve product catalogs under your brand name. If you want to sell your products under your own brand to the Government, achieving this status is mandatory. (New: GeM Registration for Manufacturer)</w:t>
      </w:r>
    </w:p>
    <w:p w14:paraId="04352D1A" w14:textId="77777777" w:rsidR="00AA2261" w:rsidRPr="00AA2261" w:rsidRDefault="00AA2261" w:rsidP="00AA22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2. What is Vendor Assessment (VA) and how does it relate to OEM registration?</w:t>
      </w:r>
    </w:p>
    <w:p w14:paraId="070FE51D" w14:textId="77777777" w:rsidR="00AA2261" w:rsidRPr="00AA2261" w:rsidRDefault="00AA2261" w:rsidP="00AA226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Vendor Assessment is a mandatory quality and capability check (often conducted by RITES) that verifies your firm's manufacturing capacity, quality control, and financial stability. It is a critical step for almost all manufacturers to get the final GeM OEM status, ensuring only genuine brands list products on the portal. (New: RITES Vendor Assessment Process)</w:t>
      </w:r>
    </w:p>
    <w:p w14:paraId="07D54985" w14:textId="77777777" w:rsidR="00AA2261" w:rsidRPr="00AA2261" w:rsidRDefault="00AA2261" w:rsidP="00AA22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3. I am an MSME/Startup. Do I still need to complete the Vendor Assessment?</w:t>
      </w:r>
    </w:p>
    <w:p w14:paraId="1C721C2F" w14:textId="77777777" w:rsidR="00AA2261" w:rsidRPr="00AA2261" w:rsidRDefault="00AA2261" w:rsidP="00AA226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Great news! If you are a registered MSME (Udyam) or Startup with certain quality certifications (like ISO, BIS), you may be eligible for an exemption from the physical Vendor Assessment. We help you check your eligibility and manage the required documentation to claim this benefit, saving you significant time and fees.</w:t>
      </w:r>
    </w:p>
    <w:p w14:paraId="60AFF1BB" w14:textId="77777777" w:rsidR="00AA2261" w:rsidRPr="00AA2261" w:rsidRDefault="00AA2261" w:rsidP="00AA22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4. How do I control my resellers/distributors using the OEM Panel?</w:t>
      </w:r>
    </w:p>
    <w:p w14:paraId="58D98C81" w14:textId="77777777" w:rsidR="00AA2261" w:rsidRPr="00AA2261" w:rsidRDefault="00AA2261" w:rsidP="00AA226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The OEM Panel gives you direct authority over your sales channel. You can generate, manage, and revoke unique GeM Brand Authorization Codes that your resellers must use. When a reseller tries to list your product, the request lands in your OEM Panel for your final approval or rejection, giving you total pricing and quality control.</w:t>
      </w:r>
    </w:p>
    <w:p w14:paraId="2CF012DF" w14:textId="77777777" w:rsidR="00AA2261" w:rsidRPr="00AA2261" w:rsidRDefault="00AA2261" w:rsidP="00AA22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5. What documents are essential for GeM Brand Approval?</w:t>
      </w:r>
    </w:p>
    <w:p w14:paraId="1110BEF8" w14:textId="77777777" w:rsidR="00AA2261" w:rsidRPr="00AA2261" w:rsidRDefault="00AA2261" w:rsidP="00AA226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The single most crucial document is Proof of Brand Ownership, typically your valid Trademark Registration Certificate (or application acknowledgment). Other essentials include your Udyam/MSME, Factory License, GST, PAN, and any relevant quality certifications (BIS, ISO, CE, etc.). (New: GeM Brand Approval Documents)</w:t>
      </w:r>
    </w:p>
    <w:p w14:paraId="4A7AEE49" w14:textId="77777777" w:rsidR="00AA2261" w:rsidRPr="00AA2261" w:rsidRDefault="00AA2261" w:rsidP="00AA226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6. How long does it take to get the final OEM Panel approval?</w:t>
      </w:r>
    </w:p>
    <w:p w14:paraId="69143737" w14:textId="77777777" w:rsidR="00AA2261" w:rsidRPr="00AA2261" w:rsidRDefault="00AA2261" w:rsidP="00AA226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The timeline varies significantly based on the need for a physical Vendor Assessment (VA). If you qualify for a VA exemption, the process is faster (usually 10-15 working days). If a physical VA is required, the process can take 4-8 weeks. Our role is to ensure your documentation is flawless to prevent any unnecessary delays.</w:t>
      </w:r>
    </w:p>
    <w:p w14:paraId="47972ADF"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1E388862">
          <v:rect id="_x0000_i1047" style="width:0;height:1.5pt" o:hralign="center" o:hrstd="t" o:hr="t" fillcolor="#a0a0a0" stroked="f"/>
        </w:pict>
      </w:r>
    </w:p>
    <w:p w14:paraId="0D548A73"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Closing Section &amp; Final CTA</w:t>
      </w:r>
    </w:p>
    <w:p w14:paraId="7F5024A8"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Headline (H2 - Final Push &amp; Urgency)</w:t>
      </w:r>
    </w:p>
    <w:p w14:paraId="409B3ACA"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Stop Selling as a Reseller. Start Listing as the Official GeM Manufacturer Certificate Holder.</w:t>
      </w:r>
    </w:p>
    <w:p w14:paraId="1E2B37AB"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lastRenderedPageBreak/>
        <w:t>Paragraph (Urgency &amp; Next Step)</w:t>
      </w:r>
    </w:p>
    <w:p w14:paraId="7B035E41"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The clock is ticking on thousands of potential government orders. Every day you delay is an opportunity lost. Let's work together to simplify your GeM Bid Participation Service and turn those government contracts into guaranteed business growth.</w:t>
      </w:r>
    </w:p>
    <w:p w14:paraId="4B43DA39"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Final Call to Action (CTA)</w:t>
      </w:r>
    </w:p>
    <w:p w14:paraId="0517AB3B"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$\rightarrow$ Apply for GeM OEM Status Today and Secure Your Brand’s Future!</w:t>
      </w:r>
    </w:p>
    <w:p w14:paraId="7810A6D6"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79D4CAED">
          <v:rect id="_x0000_i1048" style="width:0;height:1.5pt" o:hralign="center" o:hrstd="t" o:hr="t" fillcolor="#a0a0a0" stroked="f"/>
        </w:pict>
      </w:r>
    </w:p>
    <w:p w14:paraId="31DD469F" w14:textId="77777777" w:rsidR="00AA2261" w:rsidRPr="00AA2261" w:rsidRDefault="00AA2261" w:rsidP="00AA22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A2261">
        <w:rPr>
          <w:rFonts w:ascii="Times New Roman" w:eastAsia="Times New Roman" w:hAnsi="Times New Roman" w:cs="Times New Roman"/>
          <w:b/>
          <w:bCs/>
          <w:sz w:val="36"/>
          <w:szCs w:val="36"/>
          <w:lang w:eastAsia="en-IN"/>
        </w:rPr>
        <w:t xml:space="preserve">Phase 3: SEO Metadata Generation &amp; Documentation </w:t>
      </w:r>
      <w:r w:rsidRPr="00AA2261">
        <w:rPr>
          <w:rFonts w:ascii="Segoe UI Symbol" w:eastAsia="Times New Roman" w:hAnsi="Segoe UI Symbol" w:cs="Segoe UI Symbol"/>
          <w:b/>
          <w:bCs/>
          <w:sz w:val="36"/>
          <w:szCs w:val="36"/>
          <w:lang w:eastAsia="en-IN"/>
        </w:rPr>
        <w:t>📝</w:t>
      </w:r>
    </w:p>
    <w:p w14:paraId="10EB0460"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6144"/>
        <w:gridCol w:w="1384"/>
      </w:tblGrid>
      <w:tr w:rsidR="00AA2261" w:rsidRPr="00AA2261" w14:paraId="31DC0109" w14:textId="77777777" w:rsidTr="00AA226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39CB6"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FB0AF"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9F6C0"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Character Count</w:t>
            </w:r>
          </w:p>
        </w:tc>
      </w:tr>
      <w:tr w:rsidR="00AA2261" w:rsidRPr="00AA2261" w14:paraId="2F3CCAF3" w14:textId="77777777" w:rsidTr="00AA22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209594"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72A67"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GeM OEM Panel Registration &amp; Brand Approval Consultant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290E0"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60/60</w:t>
            </w:r>
          </w:p>
        </w:tc>
      </w:tr>
      <w:tr w:rsidR="00AA2261" w:rsidRPr="00AA2261" w14:paraId="3A8CF33D" w14:textId="77777777" w:rsidTr="00AA226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2A37E"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70318"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Expert GeM OEM Registration for Manufacturers. Get GeM Brand Approval, RITES Vendor Assessment assistance, and Brand Authorization Codes Across India.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EA641" w14:textId="77777777" w:rsidR="00AA2261" w:rsidRPr="00AA2261" w:rsidRDefault="00AA2261" w:rsidP="00AA2261">
            <w:pPr>
              <w:spacing w:after="48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158/160</w:t>
            </w:r>
          </w:p>
        </w:tc>
      </w:tr>
    </w:tbl>
    <w:p w14:paraId="4C5C4D04"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7379D031">
          <v:rect id="_x0000_i1049" style="width:0;height:1.5pt" o:hralign="center" o:hrstd="t" o:hr="t" fillcolor="#a0a0a0" stroked="f"/>
        </w:pict>
      </w:r>
    </w:p>
    <w:p w14:paraId="0C0374D6"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2. Final Unified Keyword List</w:t>
      </w:r>
    </w:p>
    <w:p w14:paraId="7BA5FC2C" w14:textId="77777777" w:rsidR="00AA2261" w:rsidRPr="00AA2261" w:rsidRDefault="00AA2261" w:rsidP="00AA2261">
      <w:p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This list includes all original and newly added, optimized keywords for a national strategy.</w:t>
      </w:r>
    </w:p>
    <w:p w14:paraId="29C81A4C"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GeM OEM Panel Registration</w:t>
      </w:r>
    </w:p>
    <w:p w14:paraId="7CA5A840"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GeM OEM Registration Consultant</w:t>
      </w:r>
      <w:r w:rsidRPr="00AA2261">
        <w:rPr>
          <w:rFonts w:ascii="Times New Roman" w:eastAsia="Times New Roman" w:hAnsi="Times New Roman" w:cs="Times New Roman"/>
          <w:sz w:val="24"/>
          <w:szCs w:val="24"/>
          <w:lang w:eastAsia="en-IN"/>
        </w:rPr>
        <w:t xml:space="preserve"> (NEW)</w:t>
      </w:r>
    </w:p>
    <w:p w14:paraId="7A34ACDC"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GeM Registration for Manufacturer</w:t>
      </w:r>
      <w:r w:rsidRPr="00AA2261">
        <w:rPr>
          <w:rFonts w:ascii="Times New Roman" w:eastAsia="Times New Roman" w:hAnsi="Times New Roman" w:cs="Times New Roman"/>
          <w:sz w:val="24"/>
          <w:szCs w:val="24"/>
          <w:lang w:eastAsia="en-IN"/>
        </w:rPr>
        <w:t xml:space="preserve"> (NEW)</w:t>
      </w:r>
    </w:p>
    <w:p w14:paraId="51D87FD0"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GeM Brand Approval</w:t>
      </w:r>
    </w:p>
    <w:p w14:paraId="79AC2D32"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How to get OEM on GeM</w:t>
      </w:r>
      <w:r w:rsidRPr="00AA2261">
        <w:rPr>
          <w:rFonts w:ascii="Times New Roman" w:eastAsia="Times New Roman" w:hAnsi="Times New Roman" w:cs="Times New Roman"/>
          <w:sz w:val="24"/>
          <w:szCs w:val="24"/>
          <w:lang w:eastAsia="en-IN"/>
        </w:rPr>
        <w:t xml:space="preserve"> (NEW)</w:t>
      </w:r>
    </w:p>
    <w:p w14:paraId="5D4EC0D0"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OEM Status on GeM</w:t>
      </w:r>
    </w:p>
    <w:p w14:paraId="3147C9E6"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GeM Manufacturer Certificate</w:t>
      </w:r>
      <w:r w:rsidRPr="00AA2261">
        <w:rPr>
          <w:rFonts w:ascii="Times New Roman" w:eastAsia="Times New Roman" w:hAnsi="Times New Roman" w:cs="Times New Roman"/>
          <w:sz w:val="24"/>
          <w:szCs w:val="24"/>
          <w:lang w:eastAsia="en-IN"/>
        </w:rPr>
        <w:t xml:space="preserve"> (NEW)</w:t>
      </w:r>
    </w:p>
    <w:p w14:paraId="2A194A55"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Vendor Assessment Assistance</w:t>
      </w:r>
    </w:p>
    <w:p w14:paraId="27456730"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RITES Vendor Assessment Process</w:t>
      </w:r>
      <w:r w:rsidRPr="00AA2261">
        <w:rPr>
          <w:rFonts w:ascii="Times New Roman" w:eastAsia="Times New Roman" w:hAnsi="Times New Roman" w:cs="Times New Roman"/>
          <w:sz w:val="24"/>
          <w:szCs w:val="24"/>
          <w:lang w:eastAsia="en-IN"/>
        </w:rPr>
        <w:t xml:space="preserve"> (NEW)</w:t>
      </w:r>
    </w:p>
    <w:p w14:paraId="2C945AC8"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GeM Brand Authorization Code</w:t>
      </w:r>
      <w:r w:rsidRPr="00AA2261">
        <w:rPr>
          <w:rFonts w:ascii="Times New Roman" w:eastAsia="Times New Roman" w:hAnsi="Times New Roman" w:cs="Times New Roman"/>
          <w:sz w:val="24"/>
          <w:szCs w:val="24"/>
          <w:lang w:eastAsia="en-IN"/>
        </w:rPr>
        <w:t xml:space="preserve"> (NEW)</w:t>
      </w:r>
    </w:p>
    <w:p w14:paraId="526B62ED"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b/>
          <w:bCs/>
          <w:sz w:val="24"/>
          <w:szCs w:val="24"/>
          <w:lang w:eastAsia="en-IN"/>
        </w:rPr>
        <w:t>GeM Brand Approval Documents</w:t>
      </w:r>
      <w:r w:rsidRPr="00AA2261">
        <w:rPr>
          <w:rFonts w:ascii="Times New Roman" w:eastAsia="Times New Roman" w:hAnsi="Times New Roman" w:cs="Times New Roman"/>
          <w:sz w:val="24"/>
          <w:szCs w:val="24"/>
          <w:lang w:eastAsia="en-IN"/>
        </w:rPr>
        <w:t xml:space="preserve"> (NEW)</w:t>
      </w:r>
    </w:p>
    <w:p w14:paraId="7CBF07BE"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GeM OEM Panel</w:t>
      </w:r>
    </w:p>
    <w:p w14:paraId="47990892"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RITES</w:t>
      </w:r>
    </w:p>
    <w:p w14:paraId="54EAAF51"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Vendor Assessment</w:t>
      </w:r>
    </w:p>
    <w:p w14:paraId="4A548DF1"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lastRenderedPageBreak/>
        <w:t>MSME/PSU exemption</w:t>
      </w:r>
    </w:p>
    <w:p w14:paraId="28D63663"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Reseller Management</w:t>
      </w:r>
    </w:p>
    <w:p w14:paraId="3CF133A8"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GeM Registration Services Provider</w:t>
      </w:r>
    </w:p>
    <w:p w14:paraId="0C5776A5"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Trademark Certificate</w:t>
      </w:r>
    </w:p>
    <w:p w14:paraId="126F5DC7"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Across India</w:t>
      </w:r>
    </w:p>
    <w:p w14:paraId="556D59DB" w14:textId="77777777" w:rsidR="00AA2261" w:rsidRPr="00AA2261" w:rsidRDefault="00AA2261" w:rsidP="00AA226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Nationwide</w:t>
      </w:r>
    </w:p>
    <w:p w14:paraId="5F1D1A19"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pict w14:anchorId="2334EFCC">
          <v:rect id="_x0000_i1050" style="width:0;height:1.5pt" o:hralign="center" o:hrstd="t" o:hr="t" fillcolor="#a0a0a0" stroked="f"/>
        </w:pict>
      </w:r>
    </w:p>
    <w:p w14:paraId="7A7F0E5D" w14:textId="77777777" w:rsidR="00AA2261" w:rsidRPr="00AA2261" w:rsidRDefault="00AA2261" w:rsidP="00AA226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2261">
        <w:rPr>
          <w:rFonts w:ascii="Times New Roman" w:eastAsia="Times New Roman" w:hAnsi="Times New Roman" w:cs="Times New Roman"/>
          <w:b/>
          <w:bCs/>
          <w:sz w:val="27"/>
          <w:szCs w:val="27"/>
          <w:lang w:eastAsia="en-IN"/>
        </w:rPr>
        <w:t>3. File Output</w:t>
      </w:r>
    </w:p>
    <w:p w14:paraId="77570B74" w14:textId="77777777" w:rsidR="00AA2261" w:rsidRPr="00AA2261" w:rsidRDefault="00AA2261" w:rsidP="00AA2261">
      <w:pPr>
        <w:spacing w:after="0" w:line="240" w:lineRule="auto"/>
        <w:rPr>
          <w:rFonts w:ascii="Times New Roman" w:eastAsia="Times New Roman" w:hAnsi="Times New Roman" w:cs="Times New Roman"/>
          <w:sz w:val="24"/>
          <w:szCs w:val="24"/>
          <w:lang w:eastAsia="en-IN"/>
        </w:rPr>
      </w:pPr>
      <w:r w:rsidRPr="00AA2261">
        <w:rPr>
          <w:rFonts w:ascii="Times New Roman" w:eastAsia="Times New Roman" w:hAnsi="Times New Roman" w:cs="Times New Roman"/>
          <w:sz w:val="24"/>
          <w:szCs w:val="24"/>
          <w:lang w:eastAsia="en-IN"/>
        </w:rPr>
        <w:t>Code snippet</w:t>
      </w:r>
    </w:p>
    <w:p w14:paraId="615F6324"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Final Unified Keyword List for GeM OEM Panel Registration Service Page (National Optimization)</w:t>
      </w:r>
    </w:p>
    <w:p w14:paraId="236B3B9D"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DAC036"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 GeM OEM Panel Registration</w:t>
      </w:r>
    </w:p>
    <w:p w14:paraId="5A0CD113"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2. GeM OEM Registration Consultant (NEW)</w:t>
      </w:r>
    </w:p>
    <w:p w14:paraId="38BDB09A"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3. GeM Registration for Manufacturer (NEW)</w:t>
      </w:r>
    </w:p>
    <w:p w14:paraId="602CD098"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4. GeM Brand Approval</w:t>
      </w:r>
    </w:p>
    <w:p w14:paraId="324B5074"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5. How to get OEM on GeM (NEW)</w:t>
      </w:r>
    </w:p>
    <w:p w14:paraId="0E5A47F0"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6. OEM Status on GeM</w:t>
      </w:r>
    </w:p>
    <w:p w14:paraId="388674D7"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7. GeM Manufacturer Certificate (NEW)</w:t>
      </w:r>
    </w:p>
    <w:p w14:paraId="193D2DDB"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8. Vendor Assessment Assistance</w:t>
      </w:r>
    </w:p>
    <w:p w14:paraId="5B14E48D"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9. RITES Vendor Assessment Process (NEW)</w:t>
      </w:r>
    </w:p>
    <w:p w14:paraId="4B90E5B1"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10. GeM Brand Authorization Code (NEW)</w:t>
      </w:r>
    </w:p>
    <w:p w14:paraId="10C8836E"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11. GeM Brand Approval Documents (NEW)</w:t>
      </w:r>
    </w:p>
    <w:p w14:paraId="7766DB6A"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12. GeM OEM Panel</w:t>
      </w:r>
    </w:p>
    <w:p w14:paraId="3FFC6426"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13. RITES</w:t>
      </w:r>
    </w:p>
    <w:p w14:paraId="509ADC59"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14. Vendor Assessment</w:t>
      </w:r>
    </w:p>
    <w:p w14:paraId="6004144D"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15. MSME/PSU exemption</w:t>
      </w:r>
    </w:p>
    <w:p w14:paraId="178BC33D"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16. Reseller Management</w:t>
      </w:r>
    </w:p>
    <w:p w14:paraId="67CDB8E6"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17. GeM Registration Services Provider</w:t>
      </w:r>
    </w:p>
    <w:p w14:paraId="5A3B432B"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18. Trademark Certificate</w:t>
      </w:r>
    </w:p>
    <w:p w14:paraId="2E8CACE0"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 xml:space="preserve">19. </w:t>
      </w:r>
      <w:proofErr w:type="gramStart"/>
      <w:r w:rsidRPr="00AA2261">
        <w:rPr>
          <w:rFonts w:ascii="Courier New" w:eastAsia="Times New Roman" w:hAnsi="Courier New" w:cs="Courier New"/>
          <w:sz w:val="20"/>
          <w:szCs w:val="20"/>
          <w:lang w:eastAsia="en-IN"/>
        </w:rPr>
        <w:t>Across</w:t>
      </w:r>
      <w:proofErr w:type="gramEnd"/>
      <w:r w:rsidRPr="00AA2261">
        <w:rPr>
          <w:rFonts w:ascii="Courier New" w:eastAsia="Times New Roman" w:hAnsi="Courier New" w:cs="Courier New"/>
          <w:sz w:val="20"/>
          <w:szCs w:val="20"/>
          <w:lang w:eastAsia="en-IN"/>
        </w:rPr>
        <w:t xml:space="preserve"> India</w:t>
      </w:r>
    </w:p>
    <w:p w14:paraId="65D0E890" w14:textId="77777777" w:rsidR="00AA2261" w:rsidRPr="00AA2261" w:rsidRDefault="00AA2261" w:rsidP="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2261">
        <w:rPr>
          <w:rFonts w:ascii="Courier New" w:eastAsia="Times New Roman" w:hAnsi="Courier New" w:cs="Courier New"/>
          <w:sz w:val="20"/>
          <w:szCs w:val="20"/>
          <w:lang w:eastAsia="en-IN"/>
        </w:rPr>
        <w:t>20. Nationwide</w:t>
      </w:r>
    </w:p>
    <w:p w14:paraId="6D10147B" w14:textId="27D5BA35" w:rsidR="00D673B8" w:rsidRPr="00D673B8" w:rsidRDefault="00D673B8" w:rsidP="00AA2261">
      <w:pPr>
        <w:spacing w:after="0" w:line="240" w:lineRule="auto"/>
        <w:rPr>
          <w:rFonts w:ascii="Times New Roman" w:eastAsia="Times New Roman" w:hAnsi="Times New Roman" w:cs="Times New Roman"/>
          <w:sz w:val="24"/>
          <w:szCs w:val="24"/>
          <w:lang w:eastAsia="en-IN"/>
        </w:rPr>
      </w:pPr>
      <w:bookmarkStart w:id="0" w:name="_GoBack"/>
      <w:bookmarkEnd w:id="0"/>
    </w:p>
    <w:sectPr w:rsidR="00D673B8" w:rsidRPr="00D67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02EA1"/>
    <w:multiLevelType w:val="multilevel"/>
    <w:tmpl w:val="23EE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81AD0"/>
    <w:multiLevelType w:val="multilevel"/>
    <w:tmpl w:val="C00A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23B71"/>
    <w:multiLevelType w:val="multilevel"/>
    <w:tmpl w:val="3C3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276"/>
    <w:multiLevelType w:val="multilevel"/>
    <w:tmpl w:val="BB9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6356B"/>
    <w:multiLevelType w:val="multilevel"/>
    <w:tmpl w:val="FC1C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24D13"/>
    <w:multiLevelType w:val="multilevel"/>
    <w:tmpl w:val="431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2455F"/>
    <w:multiLevelType w:val="multilevel"/>
    <w:tmpl w:val="312C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C58E6"/>
    <w:multiLevelType w:val="multilevel"/>
    <w:tmpl w:val="66C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51091"/>
    <w:multiLevelType w:val="multilevel"/>
    <w:tmpl w:val="9DC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1695C"/>
    <w:multiLevelType w:val="multilevel"/>
    <w:tmpl w:val="6FA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3"/>
  </w:num>
  <w:num w:numId="4">
    <w:abstractNumId w:val="1"/>
  </w:num>
  <w:num w:numId="5">
    <w:abstractNumId w:val="6"/>
  </w:num>
  <w:num w:numId="6">
    <w:abstractNumId w:val="7"/>
  </w:num>
  <w:num w:numId="7">
    <w:abstractNumId w:val="0"/>
  </w:num>
  <w:num w:numId="8">
    <w:abstractNumId w:val="5"/>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499"/>
    <w:rsid w:val="00074CFF"/>
    <w:rsid w:val="008E7065"/>
    <w:rsid w:val="00A73499"/>
    <w:rsid w:val="00AA2261"/>
    <w:rsid w:val="00BC0B80"/>
    <w:rsid w:val="00C62E6D"/>
    <w:rsid w:val="00D673B8"/>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55F8"/>
  <w15:chartTrackingRefBased/>
  <w15:docId w15:val="{7157C007-2815-4E27-A5F0-FE5C0D52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E70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E70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70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E706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06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E70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706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E706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E70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E7065"/>
    <w:rPr>
      <w:rFonts w:ascii="Courier New" w:eastAsia="Times New Roman" w:hAnsi="Courier New" w:cs="Courier New"/>
      <w:sz w:val="20"/>
      <w:szCs w:val="20"/>
    </w:rPr>
  </w:style>
  <w:style w:type="character" w:customStyle="1" w:styleId="mrel">
    <w:name w:val="mrel"/>
    <w:basedOn w:val="DefaultParagraphFont"/>
    <w:rsid w:val="008E7065"/>
  </w:style>
  <w:style w:type="character" w:customStyle="1" w:styleId="export-sheets-button">
    <w:name w:val="export-sheets-button"/>
    <w:basedOn w:val="DefaultParagraphFont"/>
    <w:rsid w:val="008E7065"/>
  </w:style>
  <w:style w:type="character" w:styleId="Strong">
    <w:name w:val="Strong"/>
    <w:basedOn w:val="DefaultParagraphFont"/>
    <w:uiPriority w:val="22"/>
    <w:qFormat/>
    <w:rsid w:val="00074CFF"/>
    <w:rPr>
      <w:b/>
      <w:bCs/>
    </w:rPr>
  </w:style>
  <w:style w:type="character" w:customStyle="1" w:styleId="math-inline">
    <w:name w:val="math-inline"/>
    <w:basedOn w:val="DefaultParagraphFont"/>
    <w:rsid w:val="00D673B8"/>
  </w:style>
  <w:style w:type="character" w:customStyle="1" w:styleId="ng-tns-c1093329782-50">
    <w:name w:val="ng-tns-c1093329782-50"/>
    <w:basedOn w:val="DefaultParagraphFont"/>
    <w:rsid w:val="00AA2261"/>
  </w:style>
  <w:style w:type="paragraph" w:styleId="HTMLPreformatted">
    <w:name w:val="HTML Preformatted"/>
    <w:basedOn w:val="Normal"/>
    <w:link w:val="HTMLPreformattedChar"/>
    <w:uiPriority w:val="99"/>
    <w:semiHidden/>
    <w:unhideWhenUsed/>
    <w:rsid w:val="00AA2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226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5007">
      <w:bodyDiv w:val="1"/>
      <w:marLeft w:val="0"/>
      <w:marRight w:val="0"/>
      <w:marTop w:val="0"/>
      <w:marBottom w:val="0"/>
      <w:divBdr>
        <w:top w:val="none" w:sz="0" w:space="0" w:color="auto"/>
        <w:left w:val="none" w:sz="0" w:space="0" w:color="auto"/>
        <w:bottom w:val="none" w:sz="0" w:space="0" w:color="auto"/>
        <w:right w:val="none" w:sz="0" w:space="0" w:color="auto"/>
      </w:divBdr>
      <w:divsChild>
        <w:div w:id="858927394">
          <w:marLeft w:val="0"/>
          <w:marRight w:val="0"/>
          <w:marTop w:val="0"/>
          <w:marBottom w:val="0"/>
          <w:divBdr>
            <w:top w:val="none" w:sz="0" w:space="0" w:color="auto"/>
            <w:left w:val="none" w:sz="0" w:space="0" w:color="auto"/>
            <w:bottom w:val="none" w:sz="0" w:space="0" w:color="auto"/>
            <w:right w:val="none" w:sz="0" w:space="0" w:color="auto"/>
          </w:divBdr>
          <w:divsChild>
            <w:div w:id="231505162">
              <w:marLeft w:val="0"/>
              <w:marRight w:val="0"/>
              <w:marTop w:val="0"/>
              <w:marBottom w:val="0"/>
              <w:divBdr>
                <w:top w:val="none" w:sz="0" w:space="0" w:color="auto"/>
                <w:left w:val="none" w:sz="0" w:space="0" w:color="auto"/>
                <w:bottom w:val="none" w:sz="0" w:space="0" w:color="auto"/>
                <w:right w:val="none" w:sz="0" w:space="0" w:color="auto"/>
              </w:divBdr>
              <w:divsChild>
                <w:div w:id="625696461">
                  <w:marLeft w:val="0"/>
                  <w:marRight w:val="0"/>
                  <w:marTop w:val="0"/>
                  <w:marBottom w:val="0"/>
                  <w:divBdr>
                    <w:top w:val="none" w:sz="0" w:space="0" w:color="auto"/>
                    <w:left w:val="none" w:sz="0" w:space="0" w:color="auto"/>
                    <w:bottom w:val="none" w:sz="0" w:space="0" w:color="auto"/>
                    <w:right w:val="none" w:sz="0" w:space="0" w:color="auto"/>
                  </w:divBdr>
                  <w:divsChild>
                    <w:div w:id="614364229">
                      <w:marLeft w:val="0"/>
                      <w:marRight w:val="0"/>
                      <w:marTop w:val="0"/>
                      <w:marBottom w:val="0"/>
                      <w:divBdr>
                        <w:top w:val="none" w:sz="0" w:space="0" w:color="auto"/>
                        <w:left w:val="none" w:sz="0" w:space="0" w:color="auto"/>
                        <w:bottom w:val="none" w:sz="0" w:space="0" w:color="auto"/>
                        <w:right w:val="none" w:sz="0" w:space="0" w:color="auto"/>
                      </w:divBdr>
                      <w:divsChild>
                        <w:div w:id="21591991">
                          <w:marLeft w:val="0"/>
                          <w:marRight w:val="0"/>
                          <w:marTop w:val="0"/>
                          <w:marBottom w:val="0"/>
                          <w:divBdr>
                            <w:top w:val="none" w:sz="0" w:space="0" w:color="auto"/>
                            <w:left w:val="none" w:sz="0" w:space="0" w:color="auto"/>
                            <w:bottom w:val="none" w:sz="0" w:space="0" w:color="auto"/>
                            <w:right w:val="none" w:sz="0" w:space="0" w:color="auto"/>
                          </w:divBdr>
                        </w:div>
                        <w:div w:id="16238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747512">
      <w:bodyDiv w:val="1"/>
      <w:marLeft w:val="0"/>
      <w:marRight w:val="0"/>
      <w:marTop w:val="0"/>
      <w:marBottom w:val="0"/>
      <w:divBdr>
        <w:top w:val="none" w:sz="0" w:space="0" w:color="auto"/>
        <w:left w:val="none" w:sz="0" w:space="0" w:color="auto"/>
        <w:bottom w:val="none" w:sz="0" w:space="0" w:color="auto"/>
        <w:right w:val="none" w:sz="0" w:space="0" w:color="auto"/>
      </w:divBdr>
      <w:divsChild>
        <w:div w:id="170032164">
          <w:marLeft w:val="0"/>
          <w:marRight w:val="0"/>
          <w:marTop w:val="0"/>
          <w:marBottom w:val="0"/>
          <w:divBdr>
            <w:top w:val="none" w:sz="0" w:space="0" w:color="auto"/>
            <w:left w:val="none" w:sz="0" w:space="0" w:color="auto"/>
            <w:bottom w:val="none" w:sz="0" w:space="0" w:color="auto"/>
            <w:right w:val="none" w:sz="0" w:space="0" w:color="auto"/>
          </w:divBdr>
          <w:divsChild>
            <w:div w:id="1773698329">
              <w:marLeft w:val="0"/>
              <w:marRight w:val="0"/>
              <w:marTop w:val="0"/>
              <w:marBottom w:val="0"/>
              <w:divBdr>
                <w:top w:val="none" w:sz="0" w:space="0" w:color="auto"/>
                <w:left w:val="none" w:sz="0" w:space="0" w:color="auto"/>
                <w:bottom w:val="none" w:sz="0" w:space="0" w:color="auto"/>
                <w:right w:val="none" w:sz="0" w:space="0" w:color="auto"/>
              </w:divBdr>
              <w:divsChild>
                <w:div w:id="240910836">
                  <w:marLeft w:val="0"/>
                  <w:marRight w:val="0"/>
                  <w:marTop w:val="0"/>
                  <w:marBottom w:val="0"/>
                  <w:divBdr>
                    <w:top w:val="none" w:sz="0" w:space="0" w:color="auto"/>
                    <w:left w:val="none" w:sz="0" w:space="0" w:color="auto"/>
                    <w:bottom w:val="none" w:sz="0" w:space="0" w:color="auto"/>
                    <w:right w:val="none" w:sz="0" w:space="0" w:color="auto"/>
                  </w:divBdr>
                  <w:divsChild>
                    <w:div w:id="260265330">
                      <w:marLeft w:val="0"/>
                      <w:marRight w:val="0"/>
                      <w:marTop w:val="0"/>
                      <w:marBottom w:val="0"/>
                      <w:divBdr>
                        <w:top w:val="none" w:sz="0" w:space="0" w:color="auto"/>
                        <w:left w:val="none" w:sz="0" w:space="0" w:color="auto"/>
                        <w:bottom w:val="none" w:sz="0" w:space="0" w:color="auto"/>
                        <w:right w:val="none" w:sz="0" w:space="0" w:color="auto"/>
                      </w:divBdr>
                      <w:divsChild>
                        <w:div w:id="1012412176">
                          <w:marLeft w:val="0"/>
                          <w:marRight w:val="0"/>
                          <w:marTop w:val="0"/>
                          <w:marBottom w:val="0"/>
                          <w:divBdr>
                            <w:top w:val="none" w:sz="0" w:space="0" w:color="auto"/>
                            <w:left w:val="none" w:sz="0" w:space="0" w:color="auto"/>
                            <w:bottom w:val="none" w:sz="0" w:space="0" w:color="auto"/>
                            <w:right w:val="none" w:sz="0" w:space="0" w:color="auto"/>
                          </w:divBdr>
                        </w:div>
                        <w:div w:id="2493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448753">
      <w:bodyDiv w:val="1"/>
      <w:marLeft w:val="0"/>
      <w:marRight w:val="0"/>
      <w:marTop w:val="0"/>
      <w:marBottom w:val="0"/>
      <w:divBdr>
        <w:top w:val="none" w:sz="0" w:space="0" w:color="auto"/>
        <w:left w:val="none" w:sz="0" w:space="0" w:color="auto"/>
        <w:bottom w:val="none" w:sz="0" w:space="0" w:color="auto"/>
        <w:right w:val="none" w:sz="0" w:space="0" w:color="auto"/>
      </w:divBdr>
    </w:div>
    <w:div w:id="966862622">
      <w:bodyDiv w:val="1"/>
      <w:marLeft w:val="0"/>
      <w:marRight w:val="0"/>
      <w:marTop w:val="0"/>
      <w:marBottom w:val="0"/>
      <w:divBdr>
        <w:top w:val="none" w:sz="0" w:space="0" w:color="auto"/>
        <w:left w:val="none" w:sz="0" w:space="0" w:color="auto"/>
        <w:bottom w:val="none" w:sz="0" w:space="0" w:color="auto"/>
        <w:right w:val="none" w:sz="0" w:space="0" w:color="auto"/>
      </w:divBdr>
    </w:div>
    <w:div w:id="1268270042">
      <w:bodyDiv w:val="1"/>
      <w:marLeft w:val="0"/>
      <w:marRight w:val="0"/>
      <w:marTop w:val="0"/>
      <w:marBottom w:val="0"/>
      <w:divBdr>
        <w:top w:val="none" w:sz="0" w:space="0" w:color="auto"/>
        <w:left w:val="none" w:sz="0" w:space="0" w:color="auto"/>
        <w:bottom w:val="none" w:sz="0" w:space="0" w:color="auto"/>
        <w:right w:val="none" w:sz="0" w:space="0" w:color="auto"/>
      </w:divBdr>
      <w:divsChild>
        <w:div w:id="581374238">
          <w:marLeft w:val="0"/>
          <w:marRight w:val="0"/>
          <w:marTop w:val="0"/>
          <w:marBottom w:val="0"/>
          <w:divBdr>
            <w:top w:val="none" w:sz="0" w:space="0" w:color="auto"/>
            <w:left w:val="none" w:sz="0" w:space="0" w:color="auto"/>
            <w:bottom w:val="none" w:sz="0" w:space="0" w:color="auto"/>
            <w:right w:val="none" w:sz="0" w:space="0" w:color="auto"/>
          </w:divBdr>
          <w:divsChild>
            <w:div w:id="161050495">
              <w:marLeft w:val="0"/>
              <w:marRight w:val="0"/>
              <w:marTop w:val="0"/>
              <w:marBottom w:val="0"/>
              <w:divBdr>
                <w:top w:val="none" w:sz="0" w:space="0" w:color="auto"/>
                <w:left w:val="none" w:sz="0" w:space="0" w:color="auto"/>
                <w:bottom w:val="none" w:sz="0" w:space="0" w:color="auto"/>
                <w:right w:val="none" w:sz="0" w:space="0" w:color="auto"/>
              </w:divBdr>
            </w:div>
            <w:div w:id="2064937182">
              <w:marLeft w:val="0"/>
              <w:marRight w:val="0"/>
              <w:marTop w:val="0"/>
              <w:marBottom w:val="0"/>
              <w:divBdr>
                <w:top w:val="none" w:sz="0" w:space="0" w:color="auto"/>
                <w:left w:val="none" w:sz="0" w:space="0" w:color="auto"/>
                <w:bottom w:val="none" w:sz="0" w:space="0" w:color="auto"/>
                <w:right w:val="none" w:sz="0" w:space="0" w:color="auto"/>
              </w:divBdr>
              <w:divsChild>
                <w:div w:id="3306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1397</Words>
  <Characters>7965</Characters>
  <Application>Microsoft Office Word</Application>
  <DocSecurity>0</DocSecurity>
  <Lines>66</Lines>
  <Paragraphs>18</Paragraphs>
  <ScaleCrop>false</ScaleCrop>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12</cp:revision>
  <dcterms:created xsi:type="dcterms:W3CDTF">2025-10-24T20:08:00Z</dcterms:created>
  <dcterms:modified xsi:type="dcterms:W3CDTF">2025-11-28T07:49:00Z</dcterms:modified>
</cp:coreProperties>
</file>