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F7658" w14:textId="77777777" w:rsidR="001C3D16" w:rsidRDefault="001C3D16">
      <w:pPr>
        <w:spacing w:after="60"/>
        <w:rPr>
          <w:b/>
          <w:bCs/>
          <w:sz w:val="40"/>
          <w:szCs w:val="40"/>
        </w:rPr>
      </w:pPr>
    </w:p>
    <w:p w14:paraId="5F821AE5" w14:textId="7D968028" w:rsidR="00510E55" w:rsidRDefault="00000000" w:rsidP="001C3D16">
      <w:pPr>
        <w:spacing w:after="60"/>
        <w:jc w:val="center"/>
      </w:pPr>
      <w:r>
        <w:rPr>
          <w:b/>
          <w:bCs/>
          <w:sz w:val="40"/>
          <w:szCs w:val="40"/>
        </w:rPr>
        <w:t>Approach Notice</w:t>
      </w:r>
    </w:p>
    <w:p w14:paraId="6DCB17FA" w14:textId="792BD286" w:rsidR="00510E55" w:rsidRDefault="00000000" w:rsidP="001C3D16">
      <w:pPr>
        <w:spacing w:after="40"/>
        <w:jc w:val="center"/>
        <w:rPr>
          <w:sz w:val="24"/>
          <w:szCs w:val="24"/>
        </w:rPr>
      </w:pPr>
      <w:r>
        <w:rPr>
          <w:sz w:val="24"/>
          <w:szCs w:val="24"/>
        </w:rPr>
        <w:t>Team: ArcLight</w:t>
      </w:r>
    </w:p>
    <w:p w14:paraId="7CE523AC" w14:textId="77777777" w:rsidR="001C3D16" w:rsidRDefault="001C3D16">
      <w:pPr>
        <w:spacing w:after="40"/>
      </w:pPr>
    </w:p>
    <w:p w14:paraId="47C4DE9E" w14:textId="77777777" w:rsidR="00510E55" w:rsidRDefault="00000000">
      <w:pPr>
        <w:pStyle w:val="Heading1"/>
      </w:pPr>
      <w:r>
        <w:t>1. Problem and Objective</w:t>
      </w:r>
    </w:p>
    <w:p w14:paraId="669D38D9" w14:textId="77777777" w:rsidR="00510E55" w:rsidRPr="001C3D16" w:rsidRDefault="00000000">
      <w:pPr>
        <w:spacing w:after="120" w:line="276" w:lineRule="auto"/>
      </w:pPr>
      <w:r w:rsidRPr="001C3D16">
        <w:t xml:space="preserve">Salary information is the single most decision-relevant attribute of a job posting, yet it is often hidden or coarse. Our goal is to predict whether an Analytics job posting falls in a </w:t>
      </w:r>
      <w:proofErr w:type="gramStart"/>
      <w:r w:rsidRPr="001C3D16">
        <w:t>high salary</w:t>
      </w:r>
      <w:proofErr w:type="gramEnd"/>
      <w:r w:rsidRPr="001C3D16">
        <w:t xml:space="preserve"> band using only characteristics that are always visible on the posting: role, location, experience and required skills.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510E55" w14:paraId="47125538" w14:textId="77777777">
        <w:tblPrEx>
          <w:tblCellMar>
            <w:top w:w="0" w:type="dxa"/>
            <w:bottom w:w="0" w:type="dxa"/>
          </w:tblCellMar>
        </w:tblPrEx>
        <w:trPr>
          <w:cantSplit/>
          <w:tblHeader/>
        </w:trPr>
        <w:tc>
          <w:tcPr>
            <w:tcW w:w="26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389ADACA" w14:textId="77777777" w:rsidR="00510E55" w:rsidRDefault="00000000">
            <w:r>
              <w:rPr>
                <w:b/>
                <w:bCs/>
                <w:color w:val="FFFFFF"/>
                <w:sz w:val="19"/>
                <w:szCs w:val="19"/>
              </w:rPr>
              <w:t>Item</w:t>
            </w:r>
          </w:p>
        </w:tc>
        <w:tc>
          <w:tcPr>
            <w:tcW w:w="7038"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27C837D3" w14:textId="77777777" w:rsidR="00510E55" w:rsidRDefault="00000000">
            <w:r>
              <w:rPr>
                <w:b/>
                <w:bCs/>
                <w:color w:val="FFFFFF"/>
                <w:sz w:val="19"/>
                <w:szCs w:val="19"/>
              </w:rPr>
              <w:t>Definition</w:t>
            </w:r>
          </w:p>
        </w:tc>
      </w:tr>
      <w:tr w:rsidR="00510E55" w14:paraId="082F5B26"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55C2EB2" w14:textId="77777777" w:rsidR="00510E55" w:rsidRDefault="00000000">
            <w:r>
              <w:rPr>
                <w:b/>
                <w:bCs/>
                <w:sz w:val="19"/>
                <w:szCs w:val="19"/>
              </w:rPr>
              <w:t>Target (</w:t>
            </w:r>
            <w:proofErr w:type="spellStart"/>
            <w:r>
              <w:rPr>
                <w:b/>
                <w:bCs/>
                <w:sz w:val="19"/>
                <w:szCs w:val="19"/>
              </w:rPr>
              <w:t>high_salary</w:t>
            </w:r>
            <w:proofErr w:type="spellEnd"/>
            <w:r>
              <w:rPr>
                <w:b/>
                <w:bCs/>
                <w:sz w:val="19"/>
                <w:szCs w:val="19"/>
              </w:rPr>
              <w:t xml:space="preserve"> = 1)</w:t>
            </w:r>
          </w:p>
        </w:tc>
        <w:tc>
          <w:tcPr>
            <w:tcW w:w="70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C7824F9" w14:textId="77777777" w:rsidR="00510E55" w:rsidRDefault="00000000">
            <w:r>
              <w:rPr>
                <w:sz w:val="19"/>
                <w:szCs w:val="19"/>
              </w:rPr>
              <w:t>Salary band 15to25 or 25to50</w:t>
            </w:r>
          </w:p>
        </w:tc>
      </w:tr>
      <w:tr w:rsidR="00510E55" w14:paraId="462D7126"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BC8697E" w14:textId="77777777" w:rsidR="00510E55" w:rsidRDefault="00000000">
            <w:r>
              <w:rPr>
                <w:b/>
                <w:bCs/>
                <w:sz w:val="19"/>
                <w:szCs w:val="19"/>
              </w:rPr>
              <w:t>Target (</w:t>
            </w:r>
            <w:proofErr w:type="spellStart"/>
            <w:r>
              <w:rPr>
                <w:b/>
                <w:bCs/>
                <w:sz w:val="19"/>
                <w:szCs w:val="19"/>
              </w:rPr>
              <w:t>high_salary</w:t>
            </w:r>
            <w:proofErr w:type="spellEnd"/>
            <w:r>
              <w:rPr>
                <w:b/>
                <w:bCs/>
                <w:sz w:val="19"/>
                <w:szCs w:val="19"/>
              </w:rPr>
              <w:t xml:space="preserve"> = 0)</w:t>
            </w:r>
          </w:p>
        </w:tc>
        <w:tc>
          <w:tcPr>
            <w:tcW w:w="70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283D273" w14:textId="77777777" w:rsidR="00510E55" w:rsidRDefault="00000000">
            <w:r>
              <w:rPr>
                <w:sz w:val="19"/>
                <w:szCs w:val="19"/>
              </w:rPr>
              <w:t>Salary band 0to3, 3to6, 6to10 or 10to15</w:t>
            </w:r>
          </w:p>
        </w:tc>
      </w:tr>
      <w:tr w:rsidR="00510E55" w14:paraId="51054306"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85AA3E2" w14:textId="77777777" w:rsidR="00510E55" w:rsidRDefault="00000000">
            <w:r>
              <w:rPr>
                <w:b/>
                <w:bCs/>
                <w:sz w:val="19"/>
                <w:szCs w:val="19"/>
              </w:rPr>
              <w:t>Task type</w:t>
            </w:r>
          </w:p>
        </w:tc>
        <w:tc>
          <w:tcPr>
            <w:tcW w:w="70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84DF037" w14:textId="77777777" w:rsidR="00510E55" w:rsidRDefault="00000000">
            <w:r>
              <w:rPr>
                <w:sz w:val="19"/>
                <w:szCs w:val="19"/>
              </w:rPr>
              <w:t>Binary classification on an imbalanced target</w:t>
            </w:r>
          </w:p>
        </w:tc>
      </w:tr>
      <w:tr w:rsidR="00510E55" w14:paraId="4265A5BA"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1E91D3D" w14:textId="77777777" w:rsidR="00510E55" w:rsidRDefault="00000000">
            <w:r>
              <w:rPr>
                <w:b/>
                <w:bCs/>
                <w:sz w:val="19"/>
                <w:szCs w:val="19"/>
              </w:rPr>
              <w:t>Platform</w:t>
            </w:r>
          </w:p>
        </w:tc>
        <w:tc>
          <w:tcPr>
            <w:tcW w:w="70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71381C0" w14:textId="77777777" w:rsidR="00510E55" w:rsidRDefault="00000000">
            <w:r>
              <w:rPr>
                <w:sz w:val="19"/>
                <w:szCs w:val="19"/>
              </w:rPr>
              <w:t>SAS OnDemand (SAS Studio); all steps in one reproducible script, seed 20261007</w:t>
            </w:r>
          </w:p>
        </w:tc>
      </w:tr>
    </w:tbl>
    <w:p w14:paraId="50939787" w14:textId="77777777" w:rsidR="00510E55" w:rsidRDefault="00510E55">
      <w:pPr>
        <w:spacing w:after="160"/>
      </w:pPr>
    </w:p>
    <w:p w14:paraId="4928F068" w14:textId="77777777" w:rsidR="00510E55" w:rsidRDefault="00000000">
      <w:pPr>
        <w:pStyle w:val="Heading1"/>
      </w:pPr>
      <w:r>
        <w:t>2. Solution at a Glance</w:t>
      </w:r>
    </w:p>
    <w:p w14:paraId="429BA1DE" w14:textId="77777777" w:rsidR="00510E55" w:rsidRDefault="00000000">
      <w:pPr>
        <w:spacing w:after="120" w:line="276" w:lineRule="auto"/>
      </w:pPr>
      <w:r>
        <w:t>The pipeline is fully implemented in SAS and runs end to end from raw CSVs to a saved, re-loadable model. Preprocessing and model selection are finished; the model has been scored on a held-out 20% test 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510E55" w14:paraId="1EE9F7CA" w14:textId="77777777">
        <w:tblPrEx>
          <w:tblCellMar>
            <w:top w:w="0" w:type="dxa"/>
            <w:bottom w:w="0" w:type="dxa"/>
          </w:tblCellMar>
        </w:tblPrEx>
        <w:trPr>
          <w:cantSplit/>
          <w:tblHeader/>
        </w:trPr>
        <w:tc>
          <w:tcPr>
            <w:tcW w:w="30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679DA48D" w14:textId="77777777" w:rsidR="00510E55" w:rsidRDefault="00000000">
            <w:r>
              <w:rPr>
                <w:b/>
                <w:bCs/>
                <w:color w:val="FFFFFF"/>
                <w:sz w:val="19"/>
                <w:szCs w:val="19"/>
              </w:rPr>
              <w:t>Stage</w:t>
            </w:r>
          </w:p>
        </w:tc>
        <w:tc>
          <w:tcPr>
            <w:tcW w:w="6638"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25BEAC6F" w14:textId="77777777" w:rsidR="00510E55" w:rsidRDefault="00000000">
            <w:r>
              <w:rPr>
                <w:b/>
                <w:bCs/>
                <w:color w:val="FFFFFF"/>
                <w:sz w:val="19"/>
                <w:szCs w:val="19"/>
              </w:rPr>
              <w:t>Key decision</w:t>
            </w:r>
          </w:p>
        </w:tc>
      </w:tr>
      <w:tr w:rsidR="00510E55" w14:paraId="2CC05368" w14:textId="77777777">
        <w:tblPrEx>
          <w:tblCellMar>
            <w:top w:w="0" w:type="dxa"/>
            <w:bottom w:w="0" w:type="dxa"/>
          </w:tblCellMar>
        </w:tblPrEx>
        <w:trPr>
          <w:cantSplit/>
        </w:trPr>
        <w:tc>
          <w:tcPr>
            <w:tcW w:w="30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0D3D594" w14:textId="77777777" w:rsidR="00510E55" w:rsidRDefault="00000000">
            <w:r>
              <w:rPr>
                <w:b/>
                <w:bCs/>
                <w:sz w:val="19"/>
                <w:szCs w:val="19"/>
              </w:rPr>
              <w:t>Data</w:t>
            </w:r>
          </w:p>
        </w:tc>
        <w:tc>
          <w:tcPr>
            <w:tcW w:w="66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9B55666" w14:textId="77777777" w:rsidR="00510E55" w:rsidRDefault="00000000">
            <w:r>
              <w:rPr>
                <w:sz w:val="19"/>
                <w:szCs w:val="19"/>
              </w:rPr>
              <w:t xml:space="preserve">15,841 labelled Analytics job postings (from Analytics Jobs.csv); </w:t>
            </w:r>
            <w:proofErr w:type="spellStart"/>
            <w:r>
              <w:rPr>
                <w:sz w:val="19"/>
                <w:szCs w:val="19"/>
              </w:rPr>
              <w:t>DataScience</w:t>
            </w:r>
            <w:proofErr w:type="spellEnd"/>
            <w:r>
              <w:rPr>
                <w:sz w:val="19"/>
                <w:szCs w:val="19"/>
              </w:rPr>
              <w:t xml:space="preserve"> Jobs.csv used for a market-demand view</w:t>
            </w:r>
          </w:p>
        </w:tc>
      </w:tr>
      <w:tr w:rsidR="00510E55" w14:paraId="48B8A393" w14:textId="77777777">
        <w:tblPrEx>
          <w:tblCellMar>
            <w:top w:w="0" w:type="dxa"/>
            <w:bottom w:w="0" w:type="dxa"/>
          </w:tblCellMar>
        </w:tblPrEx>
        <w:trPr>
          <w:cantSplit/>
        </w:trPr>
        <w:tc>
          <w:tcPr>
            <w:tcW w:w="30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94C9A24" w14:textId="77777777" w:rsidR="00510E55" w:rsidRDefault="00000000">
            <w:r>
              <w:rPr>
                <w:b/>
                <w:bCs/>
                <w:sz w:val="19"/>
                <w:szCs w:val="19"/>
              </w:rPr>
              <w:t>Class balance</w:t>
            </w:r>
          </w:p>
        </w:tc>
        <w:tc>
          <w:tcPr>
            <w:tcW w:w="66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AC23D5B" w14:textId="77777777" w:rsidR="00510E55" w:rsidRDefault="00000000">
            <w:r>
              <w:rPr>
                <w:sz w:val="19"/>
                <w:szCs w:val="19"/>
              </w:rPr>
              <w:t>71.4% lower salary vs 28.6% high salary, handled with balanced class weights</w:t>
            </w:r>
          </w:p>
        </w:tc>
      </w:tr>
      <w:tr w:rsidR="00510E55" w14:paraId="21B872F5" w14:textId="77777777">
        <w:tblPrEx>
          <w:tblCellMar>
            <w:top w:w="0" w:type="dxa"/>
            <w:bottom w:w="0" w:type="dxa"/>
          </w:tblCellMar>
        </w:tblPrEx>
        <w:trPr>
          <w:cantSplit/>
        </w:trPr>
        <w:tc>
          <w:tcPr>
            <w:tcW w:w="30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E681E3C" w14:textId="77777777" w:rsidR="00510E55" w:rsidRDefault="00000000">
            <w:r>
              <w:rPr>
                <w:b/>
                <w:bCs/>
                <w:sz w:val="19"/>
                <w:szCs w:val="19"/>
              </w:rPr>
              <w:t>Features</w:t>
            </w:r>
          </w:p>
        </w:tc>
        <w:tc>
          <w:tcPr>
            <w:tcW w:w="66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B5CC9DA" w14:textId="77777777" w:rsidR="00510E55" w:rsidRDefault="00000000">
            <w:r>
              <w:rPr>
                <w:sz w:val="19"/>
                <w:szCs w:val="19"/>
              </w:rPr>
              <w:t>Role group, location group, capped experience, capped skill count and six skill flags</w:t>
            </w:r>
          </w:p>
        </w:tc>
      </w:tr>
      <w:tr w:rsidR="00510E55" w14:paraId="64397752" w14:textId="77777777">
        <w:tblPrEx>
          <w:tblCellMar>
            <w:top w:w="0" w:type="dxa"/>
            <w:bottom w:w="0" w:type="dxa"/>
          </w:tblCellMar>
        </w:tblPrEx>
        <w:trPr>
          <w:cantSplit/>
        </w:trPr>
        <w:tc>
          <w:tcPr>
            <w:tcW w:w="30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C1EF4C6" w14:textId="77777777" w:rsidR="00510E55" w:rsidRDefault="00000000">
            <w:r>
              <w:rPr>
                <w:b/>
                <w:bCs/>
                <w:sz w:val="19"/>
                <w:szCs w:val="19"/>
              </w:rPr>
              <w:t>Dimensionality control</w:t>
            </w:r>
          </w:p>
        </w:tc>
        <w:tc>
          <w:tcPr>
            <w:tcW w:w="66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0AA12C9F" w14:textId="77777777" w:rsidR="00510E55" w:rsidRDefault="00000000">
            <w:r>
              <w:rPr>
                <w:sz w:val="19"/>
                <w:szCs w:val="19"/>
              </w:rPr>
              <w:t>Top 20 roles and top 15 locations kept, the rest grouped as OTHER</w:t>
            </w:r>
          </w:p>
        </w:tc>
      </w:tr>
      <w:tr w:rsidR="00510E55" w14:paraId="34B5A38D" w14:textId="77777777">
        <w:tblPrEx>
          <w:tblCellMar>
            <w:top w:w="0" w:type="dxa"/>
            <w:bottom w:w="0" w:type="dxa"/>
          </w:tblCellMar>
        </w:tblPrEx>
        <w:trPr>
          <w:cantSplit/>
        </w:trPr>
        <w:tc>
          <w:tcPr>
            <w:tcW w:w="30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BA38166" w14:textId="77777777" w:rsidR="00510E55" w:rsidRDefault="00000000">
            <w:r>
              <w:rPr>
                <w:b/>
                <w:bCs/>
                <w:sz w:val="19"/>
                <w:szCs w:val="19"/>
              </w:rPr>
              <w:t>Validation</w:t>
            </w:r>
          </w:p>
        </w:tc>
        <w:tc>
          <w:tcPr>
            <w:tcW w:w="66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AA7DC28" w14:textId="77777777" w:rsidR="00510E55" w:rsidRDefault="00000000">
            <w:r>
              <w:rPr>
                <w:sz w:val="19"/>
                <w:szCs w:val="19"/>
              </w:rPr>
              <w:t>80/20 stratified split, then randomized stratified 5-fold cross-validation on the training part</w:t>
            </w:r>
          </w:p>
        </w:tc>
      </w:tr>
      <w:tr w:rsidR="00510E55" w14:paraId="08E010A6" w14:textId="77777777">
        <w:tblPrEx>
          <w:tblCellMar>
            <w:top w:w="0" w:type="dxa"/>
            <w:bottom w:w="0" w:type="dxa"/>
          </w:tblCellMar>
        </w:tblPrEx>
        <w:trPr>
          <w:cantSplit/>
        </w:trPr>
        <w:tc>
          <w:tcPr>
            <w:tcW w:w="30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7503AD4" w14:textId="77777777" w:rsidR="00510E55" w:rsidRDefault="00000000">
            <w:r>
              <w:rPr>
                <w:b/>
                <w:bCs/>
                <w:sz w:val="19"/>
                <w:szCs w:val="19"/>
              </w:rPr>
              <w:t>Model search</w:t>
            </w:r>
          </w:p>
        </w:tc>
        <w:tc>
          <w:tcPr>
            <w:tcW w:w="66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BEDB25B" w14:textId="77777777" w:rsidR="00510E55" w:rsidRDefault="00000000">
            <w:r>
              <w:rPr>
                <w:sz w:val="19"/>
                <w:szCs w:val="19"/>
              </w:rPr>
              <w:t>Grid search (3 feature sets) plus randomized search (12 draws of feature set × cutoff)</w:t>
            </w:r>
          </w:p>
        </w:tc>
      </w:tr>
      <w:tr w:rsidR="00510E55" w14:paraId="24FAA1DF" w14:textId="77777777">
        <w:tblPrEx>
          <w:tblCellMar>
            <w:top w:w="0" w:type="dxa"/>
            <w:bottom w:w="0" w:type="dxa"/>
          </w:tblCellMar>
        </w:tblPrEx>
        <w:trPr>
          <w:cantSplit/>
        </w:trPr>
        <w:tc>
          <w:tcPr>
            <w:tcW w:w="30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6EB5DA4" w14:textId="77777777" w:rsidR="00510E55" w:rsidRDefault="00000000">
            <w:r>
              <w:rPr>
                <w:b/>
                <w:bCs/>
                <w:sz w:val="19"/>
                <w:szCs w:val="19"/>
              </w:rPr>
              <w:t>Selection metric</w:t>
            </w:r>
          </w:p>
        </w:tc>
        <w:tc>
          <w:tcPr>
            <w:tcW w:w="66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E740BEE" w14:textId="77777777" w:rsidR="00510E55" w:rsidRDefault="00000000">
            <w:r>
              <w:rPr>
                <w:sz w:val="19"/>
                <w:szCs w:val="19"/>
              </w:rPr>
              <w:t>Mean cross-validated F1 score</w:t>
            </w:r>
          </w:p>
        </w:tc>
      </w:tr>
      <w:tr w:rsidR="00510E55" w14:paraId="5BBCC6D5" w14:textId="77777777">
        <w:tblPrEx>
          <w:tblCellMar>
            <w:top w:w="0" w:type="dxa"/>
            <w:bottom w:w="0" w:type="dxa"/>
          </w:tblCellMar>
        </w:tblPrEx>
        <w:trPr>
          <w:cantSplit/>
        </w:trPr>
        <w:tc>
          <w:tcPr>
            <w:tcW w:w="30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E20BDE1" w14:textId="77777777" w:rsidR="00510E55" w:rsidRDefault="00000000">
            <w:r>
              <w:rPr>
                <w:b/>
                <w:bCs/>
                <w:sz w:val="19"/>
                <w:szCs w:val="19"/>
              </w:rPr>
              <w:t>Hold-out result</w:t>
            </w:r>
          </w:p>
        </w:tc>
        <w:tc>
          <w:tcPr>
            <w:tcW w:w="66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092140BA" w14:textId="77777777" w:rsidR="00510E55" w:rsidRDefault="00000000">
            <w:r>
              <w:rPr>
                <w:sz w:val="19"/>
                <w:szCs w:val="19"/>
              </w:rPr>
              <w:t>Recall 73.7%, F1 0.646, balanced accuracy 76.0%, accuracy 77.0%</w:t>
            </w:r>
          </w:p>
        </w:tc>
      </w:tr>
    </w:tbl>
    <w:p w14:paraId="7424BA1C" w14:textId="77777777" w:rsidR="00510E55" w:rsidRDefault="00000000">
      <w:pPr>
        <w:spacing w:before="120" w:after="120"/>
      </w:pPr>
      <w:r>
        <w:rPr>
          <w:i/>
          <w:iCs/>
          <w:color w:val="5B6B7B"/>
        </w:rPr>
        <w:t>The flowchart on the next page shows how data moves through these stages.</w:t>
      </w:r>
    </w:p>
    <w:p w14:paraId="4004B11E" w14:textId="77777777" w:rsidR="00510E55" w:rsidRDefault="00000000">
      <w:r>
        <w:br w:type="page"/>
      </w:r>
    </w:p>
    <w:p w14:paraId="0F0BA9F0" w14:textId="77777777" w:rsidR="00510E55" w:rsidRDefault="00000000">
      <w:pPr>
        <w:pStyle w:val="Heading1"/>
      </w:pPr>
      <w:r>
        <w:lastRenderedPageBreak/>
        <w:t>3. End-to-End Pipeline</w:t>
      </w:r>
    </w:p>
    <w:p w14:paraId="4D830E17" w14:textId="77777777" w:rsidR="00510E55" w:rsidRDefault="00000000">
      <w:pPr>
        <w:keepNext/>
        <w:spacing w:before="120" w:after="60"/>
        <w:jc w:val="center"/>
      </w:pPr>
      <w:r>
        <w:rPr>
          <w:noProof/>
        </w:rPr>
        <w:drawing>
          <wp:inline distT="0" distB="0" distL="0" distR="0" wp14:anchorId="33DF8D5C" wp14:editId="223EBE97">
            <wp:extent cx="4991100" cy="7429500"/>
            <wp:effectExtent l="0" t="0" r="0" b="0"/>
            <wp:docPr id="1" name="fig/flow_pipeline.png" descr="End-to-end pipeline, from raw CSV files to the saved SAS model." title="End-to-end pipeline, from raw CSV files to the saved SA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91100" cy="7429500"/>
                    </a:xfrm>
                    <a:prstGeom prst="rect">
                      <a:avLst/>
                    </a:prstGeom>
                  </pic:spPr>
                </pic:pic>
              </a:graphicData>
            </a:graphic>
          </wp:inline>
        </w:drawing>
      </w:r>
    </w:p>
    <w:p w14:paraId="37C06125" w14:textId="77777777" w:rsidR="00510E55" w:rsidRDefault="00000000">
      <w:pPr>
        <w:spacing w:after="200"/>
        <w:jc w:val="center"/>
      </w:pPr>
      <w:r>
        <w:rPr>
          <w:b/>
          <w:bCs/>
          <w:color w:val="1F3A5F"/>
          <w:sz w:val="18"/>
          <w:szCs w:val="18"/>
        </w:rPr>
        <w:t xml:space="preserve">Figure 1. </w:t>
      </w:r>
      <w:r>
        <w:rPr>
          <w:i/>
          <w:iCs/>
          <w:color w:val="5B6B7B"/>
          <w:sz w:val="18"/>
          <w:szCs w:val="18"/>
        </w:rPr>
        <w:t>End-to-end pipeline, from raw CSV files to the saved SAS model.</w:t>
      </w:r>
    </w:p>
    <w:p w14:paraId="06EE4853" w14:textId="77777777" w:rsidR="001C3D16" w:rsidRDefault="001C3D16">
      <w:pPr>
        <w:pStyle w:val="Heading1"/>
      </w:pPr>
    </w:p>
    <w:p w14:paraId="6A5BABA5" w14:textId="7935258B" w:rsidR="00510E55" w:rsidRDefault="00000000">
      <w:pPr>
        <w:pStyle w:val="Heading1"/>
      </w:pPr>
      <w:r>
        <w:t>4. Environment and Data</w:t>
      </w:r>
    </w:p>
    <w:p w14:paraId="59D4C5A9" w14:textId="77777777" w:rsidR="00510E55" w:rsidRDefault="00000000">
      <w:pPr>
        <w:spacing w:after="120" w:line="276" w:lineRule="auto"/>
      </w:pPr>
      <w:r>
        <w:t xml:space="preserve">Raw files are stored in a </w:t>
      </w:r>
      <w:proofErr w:type="spellStart"/>
      <w:r>
        <w:rPr>
          <w:rFonts w:ascii="Courier New" w:eastAsia="Courier New" w:hAnsi="Courier New" w:cs="Courier New"/>
        </w:rPr>
        <w:t>SAS_Hackathon</w:t>
      </w:r>
      <w:proofErr w:type="spellEnd"/>
      <w:r>
        <w:t xml:space="preserve"> project folder in the SAS OnDemand home directory, with separate </w:t>
      </w:r>
      <w:proofErr w:type="spellStart"/>
      <w:r>
        <w:rPr>
          <w:rFonts w:ascii="Courier New" w:eastAsia="Courier New" w:hAnsi="Courier New" w:cs="Courier New"/>
        </w:rPr>
        <w:t>Raw_Data</w:t>
      </w:r>
      <w:proofErr w:type="spellEnd"/>
      <w:r>
        <w:t xml:space="preserve"> and </w:t>
      </w:r>
      <w:r>
        <w:rPr>
          <w:rFonts w:ascii="Courier New" w:eastAsia="Courier New" w:hAnsi="Courier New" w:cs="Courier New"/>
        </w:rPr>
        <w:t>Models</w:t>
      </w:r>
      <w:r>
        <w:t xml:space="preserve"> folders. The script builds its paths from the home directory, so it runs unchanged on any account with the same layout.</w:t>
      </w:r>
    </w:p>
    <w:p w14:paraId="52AFD3BD" w14:textId="77777777" w:rsidR="00510E55" w:rsidRDefault="00000000">
      <w:pPr>
        <w:keepNext/>
        <w:spacing w:before="120" w:after="60"/>
        <w:jc w:val="center"/>
      </w:pPr>
      <w:r>
        <w:rPr>
          <w:noProof/>
        </w:rPr>
        <w:drawing>
          <wp:inline distT="0" distB="0" distL="0" distR="0" wp14:anchorId="5C227B39" wp14:editId="31DE27C7">
            <wp:extent cx="2476500" cy="2286000"/>
            <wp:effectExtent l="0" t="0" r="0" b="0"/>
            <wp:docPr id="2030513201" name="fig/folders.png" descr="Project layout in SAS OnDemand: raw CSV inputs, a Models folder for the saved model, and the audit script." title="Project layout in SAS OnDemand: raw CSV inputs, a Models folder for the saved model, and the audit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2286000"/>
                    </a:xfrm>
                    <a:prstGeom prst="rect">
                      <a:avLst/>
                    </a:prstGeom>
                  </pic:spPr>
                </pic:pic>
              </a:graphicData>
            </a:graphic>
          </wp:inline>
        </w:drawing>
      </w:r>
    </w:p>
    <w:p w14:paraId="3E5AD05A" w14:textId="77777777" w:rsidR="00510E55" w:rsidRDefault="00000000">
      <w:pPr>
        <w:spacing w:after="200"/>
        <w:jc w:val="center"/>
      </w:pPr>
      <w:r>
        <w:rPr>
          <w:b/>
          <w:bCs/>
          <w:color w:val="1F3A5F"/>
          <w:sz w:val="18"/>
          <w:szCs w:val="18"/>
        </w:rPr>
        <w:t xml:space="preserve">Figure 2. </w:t>
      </w:r>
      <w:r>
        <w:rPr>
          <w:i/>
          <w:iCs/>
          <w:color w:val="5B6B7B"/>
          <w:sz w:val="18"/>
          <w:szCs w:val="18"/>
        </w:rPr>
        <w:t xml:space="preserve">Project layout in SAS OnDemand: raw CSV inputs, a </w:t>
      </w:r>
      <w:proofErr w:type="gramStart"/>
      <w:r>
        <w:rPr>
          <w:i/>
          <w:iCs/>
          <w:color w:val="5B6B7B"/>
          <w:sz w:val="18"/>
          <w:szCs w:val="18"/>
        </w:rPr>
        <w:t>Models</w:t>
      </w:r>
      <w:proofErr w:type="gramEnd"/>
      <w:r>
        <w:rPr>
          <w:i/>
          <w:iCs/>
          <w:color w:val="5B6B7B"/>
          <w:sz w:val="18"/>
          <w:szCs w:val="18"/>
        </w:rPr>
        <w:t xml:space="preserve"> folder for the saved model, and the audit script.</w:t>
      </w:r>
    </w:p>
    <w:p w14:paraId="3CF7EC9B" w14:textId="77777777" w:rsidR="00510E55" w:rsidRDefault="00000000">
      <w:pPr>
        <w:spacing w:after="120" w:line="276" w:lineRule="auto"/>
      </w:pPr>
      <w:r>
        <w:rPr>
          <w:b/>
          <w:bCs/>
        </w:rPr>
        <w:t xml:space="preserve">Two sources, two roles. </w:t>
      </w:r>
      <w:r>
        <w:t xml:space="preserve">Analytics Jobs.csv carries the salary band and therefore feeds the classifier. </w:t>
      </w:r>
      <w:proofErr w:type="spellStart"/>
      <w:r>
        <w:t>DataScience</w:t>
      </w:r>
      <w:proofErr w:type="spellEnd"/>
      <w:r>
        <w:t xml:space="preserve"> Jobs.csv has numeric salaries and job counts, so we use it only to profile market demand by role. Business Analyst (32,843 jobs), Data Analyst (18,095) and Senior Business Analyst (14,115) lead demand, which tells us which role families the classifier must handle well.</w:t>
      </w:r>
    </w:p>
    <w:p w14:paraId="0E3CBCF8" w14:textId="77777777" w:rsidR="00510E55" w:rsidRDefault="00000000">
      <w:pPr>
        <w:keepNext/>
        <w:spacing w:before="120" w:after="60"/>
        <w:jc w:val="center"/>
      </w:pPr>
      <w:r>
        <w:rPr>
          <w:noProof/>
        </w:rPr>
        <w:drawing>
          <wp:inline distT="0" distB="0" distL="0" distR="0" wp14:anchorId="32A8D09D" wp14:editId="1157F047">
            <wp:extent cx="3810000" cy="2724150"/>
            <wp:effectExtent l="0" t="0" r="0" b="0"/>
            <wp:docPr id="1076993666" name="fig/ds_demand.png" descr="Top Data Science roles by total number of jobs (DataScience Jobs.csv)." title="Top Data Science roles by total number of jobs (DataScience Jobs.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724150"/>
                    </a:xfrm>
                    <a:prstGeom prst="rect">
                      <a:avLst/>
                    </a:prstGeom>
                  </pic:spPr>
                </pic:pic>
              </a:graphicData>
            </a:graphic>
          </wp:inline>
        </w:drawing>
      </w:r>
    </w:p>
    <w:p w14:paraId="4B2A3495" w14:textId="77777777" w:rsidR="00510E55" w:rsidRDefault="00000000">
      <w:pPr>
        <w:spacing w:after="200"/>
        <w:jc w:val="center"/>
      </w:pPr>
      <w:r>
        <w:rPr>
          <w:b/>
          <w:bCs/>
          <w:color w:val="1F3A5F"/>
          <w:sz w:val="18"/>
          <w:szCs w:val="18"/>
        </w:rPr>
        <w:t xml:space="preserve">Figure 3. </w:t>
      </w:r>
      <w:r>
        <w:rPr>
          <w:i/>
          <w:iCs/>
          <w:color w:val="5B6B7B"/>
          <w:sz w:val="18"/>
          <w:szCs w:val="18"/>
        </w:rPr>
        <w:t>Top Data Science roles by total number of jobs (</w:t>
      </w:r>
      <w:proofErr w:type="spellStart"/>
      <w:r>
        <w:rPr>
          <w:i/>
          <w:iCs/>
          <w:color w:val="5B6B7B"/>
          <w:sz w:val="18"/>
          <w:szCs w:val="18"/>
        </w:rPr>
        <w:t>DataScience</w:t>
      </w:r>
      <w:proofErr w:type="spellEnd"/>
      <w:r>
        <w:rPr>
          <w:i/>
          <w:iCs/>
          <w:color w:val="5B6B7B"/>
          <w:sz w:val="18"/>
          <w:szCs w:val="18"/>
        </w:rPr>
        <w:t xml:space="preserve"> Jobs.csv).</w:t>
      </w:r>
    </w:p>
    <w:p w14:paraId="4391A755" w14:textId="77777777" w:rsidR="001C3D16" w:rsidRDefault="001C3D16">
      <w:pPr>
        <w:pStyle w:val="Heading1"/>
      </w:pPr>
    </w:p>
    <w:p w14:paraId="6D620CE5" w14:textId="77777777" w:rsidR="001C3D16" w:rsidRDefault="001C3D16">
      <w:pPr>
        <w:pStyle w:val="Heading1"/>
      </w:pPr>
    </w:p>
    <w:p w14:paraId="2D3024B4" w14:textId="45CD3B20" w:rsidR="00510E55" w:rsidRDefault="00000000">
      <w:pPr>
        <w:pStyle w:val="Heading1"/>
      </w:pPr>
      <w:r>
        <w:t>5. Data Preparation and Feature Engineering</w:t>
      </w:r>
    </w:p>
    <w:p w14:paraId="2AFCC870" w14:textId="77777777" w:rsidR="00510E55" w:rsidRDefault="00000000">
      <w:pPr>
        <w:spacing w:after="120" w:line="276" w:lineRule="auto"/>
      </w:pPr>
      <w:r>
        <w:t>Every raw column is cleaned and converted into a numeric or low-cardinality categorical feature. Free-text fields are reduced to signals that are cheap to compute and easy to explain.</w:t>
      </w:r>
    </w:p>
    <w:p w14:paraId="3EA22942" w14:textId="77777777" w:rsidR="00510E55" w:rsidRDefault="00000000">
      <w:pPr>
        <w:keepNext/>
        <w:spacing w:before="120" w:after="60"/>
        <w:jc w:val="center"/>
      </w:pPr>
      <w:r>
        <w:rPr>
          <w:noProof/>
        </w:rPr>
        <w:drawing>
          <wp:inline distT="0" distB="0" distL="0" distR="0" wp14:anchorId="75A99414" wp14:editId="05A2BDA1">
            <wp:extent cx="6096000" cy="3124200"/>
            <wp:effectExtent l="0" t="0" r="0" b="0"/>
            <wp:docPr id="49958690" name="fig/flow_features.png" descr="From raw columns to model-ready features. Teal = model inputs, amber = target, dashed = audit only." title="From raw columns to model-ready features. Teal = model inputs, amber = target, dashed = audit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124200"/>
                    </a:xfrm>
                    <a:prstGeom prst="rect">
                      <a:avLst/>
                    </a:prstGeom>
                  </pic:spPr>
                </pic:pic>
              </a:graphicData>
            </a:graphic>
          </wp:inline>
        </w:drawing>
      </w:r>
    </w:p>
    <w:p w14:paraId="6E15A822" w14:textId="77777777" w:rsidR="00510E55" w:rsidRDefault="00000000">
      <w:pPr>
        <w:spacing w:after="200"/>
        <w:jc w:val="center"/>
      </w:pPr>
      <w:r>
        <w:rPr>
          <w:b/>
          <w:bCs/>
          <w:color w:val="1F3A5F"/>
          <w:sz w:val="18"/>
          <w:szCs w:val="18"/>
        </w:rPr>
        <w:t xml:space="preserve">Figure 4. </w:t>
      </w:r>
      <w:r>
        <w:rPr>
          <w:i/>
          <w:iCs/>
          <w:color w:val="5B6B7B"/>
          <w:sz w:val="18"/>
          <w:szCs w:val="18"/>
        </w:rPr>
        <w:t>From raw columns to model-ready features. Teal = model inputs, amber = target, dashed = audit only.</w:t>
      </w:r>
    </w:p>
    <w:p w14:paraId="4FE0146A" w14:textId="77777777" w:rsidR="00510E55" w:rsidRDefault="00000000">
      <w:pPr>
        <w:pStyle w:val="Heading2"/>
      </w:pPr>
      <w:r>
        <w:t>5.1 Target and skill flags</w:t>
      </w:r>
    </w:p>
    <w:p w14:paraId="627C0E48" w14:textId="77777777" w:rsidR="00510E55" w:rsidRDefault="00000000">
      <w:pPr>
        <w:keepNext/>
        <w:spacing w:before="120" w:after="40"/>
      </w:pPr>
      <w:r>
        <w:rPr>
          <w:b/>
          <w:bCs/>
          <w:color w:val="1F3A5F"/>
          <w:sz w:val="18"/>
          <w:szCs w:val="18"/>
        </w:rPr>
        <w:t>Target definition and skill flags (excerpt)</w:t>
      </w:r>
    </w:p>
    <w:p w14:paraId="4C3CCFF3"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if </w:t>
      </w:r>
      <w:proofErr w:type="spellStart"/>
      <w:r>
        <w:rPr>
          <w:rFonts w:ascii="Courier New" w:eastAsia="Courier New" w:hAnsi="Courier New" w:cs="Courier New"/>
          <w:sz w:val="16"/>
          <w:szCs w:val="16"/>
        </w:rPr>
        <w:t>salary_band_clean</w:t>
      </w:r>
      <w:proofErr w:type="spellEnd"/>
      <w:r>
        <w:rPr>
          <w:rFonts w:ascii="Courier New" w:eastAsia="Courier New" w:hAnsi="Courier New" w:cs="Courier New"/>
          <w:sz w:val="16"/>
          <w:szCs w:val="16"/>
        </w:rPr>
        <w:t xml:space="preserve"> in ("15to25","25to50") then </w:t>
      </w:r>
      <w:proofErr w:type="spellStart"/>
      <w:r>
        <w:rPr>
          <w:rFonts w:ascii="Courier New" w:eastAsia="Courier New" w:hAnsi="Courier New" w:cs="Courier New"/>
          <w:sz w:val="16"/>
          <w:szCs w:val="16"/>
        </w:rPr>
        <w:t>high_salary</w:t>
      </w:r>
      <w:proofErr w:type="spellEnd"/>
      <w:r>
        <w:rPr>
          <w:rFonts w:ascii="Courier New" w:eastAsia="Courier New" w:hAnsi="Courier New" w:cs="Courier New"/>
          <w:sz w:val="16"/>
          <w:szCs w:val="16"/>
        </w:rPr>
        <w:t>=1;</w:t>
      </w:r>
    </w:p>
    <w:p w14:paraId="5402776A"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else if </w:t>
      </w:r>
      <w:proofErr w:type="spellStart"/>
      <w:r>
        <w:rPr>
          <w:rFonts w:ascii="Courier New" w:eastAsia="Courier New" w:hAnsi="Courier New" w:cs="Courier New"/>
          <w:sz w:val="16"/>
          <w:szCs w:val="16"/>
        </w:rPr>
        <w:t>salary_band_clean</w:t>
      </w:r>
      <w:proofErr w:type="spellEnd"/>
      <w:r>
        <w:rPr>
          <w:rFonts w:ascii="Courier New" w:eastAsia="Courier New" w:hAnsi="Courier New" w:cs="Courier New"/>
          <w:sz w:val="16"/>
          <w:szCs w:val="16"/>
        </w:rPr>
        <w:t xml:space="preserve"> in ("0to3","3to6","6to10","10to15") then </w:t>
      </w:r>
      <w:proofErr w:type="spellStart"/>
      <w:r>
        <w:rPr>
          <w:rFonts w:ascii="Courier New" w:eastAsia="Courier New" w:hAnsi="Courier New" w:cs="Courier New"/>
          <w:sz w:val="16"/>
          <w:szCs w:val="16"/>
        </w:rPr>
        <w:t>high_salary</w:t>
      </w:r>
      <w:proofErr w:type="spellEnd"/>
      <w:r>
        <w:rPr>
          <w:rFonts w:ascii="Courier New" w:eastAsia="Courier New" w:hAnsi="Courier New" w:cs="Courier New"/>
          <w:sz w:val="16"/>
          <w:szCs w:val="16"/>
        </w:rPr>
        <w:t>=0;</w:t>
      </w:r>
    </w:p>
    <w:p w14:paraId="7DAC0B0D"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else </w:t>
      </w:r>
      <w:proofErr w:type="spellStart"/>
      <w:r>
        <w:rPr>
          <w:rFonts w:ascii="Courier New" w:eastAsia="Courier New" w:hAnsi="Courier New" w:cs="Courier New"/>
          <w:sz w:val="16"/>
          <w:szCs w:val="16"/>
        </w:rPr>
        <w:t>high_salary</w:t>
      </w:r>
      <w:proofErr w:type="spellEnd"/>
      <w:r>
        <w:rPr>
          <w:rFonts w:ascii="Courier New" w:eastAsia="Courier New" w:hAnsi="Courier New" w:cs="Courier New"/>
          <w:sz w:val="16"/>
          <w:szCs w:val="16"/>
        </w:rPr>
        <w:t>=.;</w:t>
      </w:r>
    </w:p>
    <w:p w14:paraId="4C30E0FE"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w:t>
      </w:r>
    </w:p>
    <w:p w14:paraId="0A344013" w14:textId="77777777" w:rsidR="00510E55" w:rsidRDefault="00000000">
      <w:pPr>
        <w:keepNext/>
        <w:keepLines/>
        <w:pBdr>
          <w:left w:val="single" w:sz="18" w:space="6" w:color="2A9D8F"/>
        </w:pBdr>
        <w:shd w:val="clear" w:color="auto" w:fill="F3F5F8"/>
        <w:ind w:left="140"/>
      </w:pPr>
      <w:proofErr w:type="spellStart"/>
      <w:r>
        <w:rPr>
          <w:rFonts w:ascii="Courier New" w:eastAsia="Courier New" w:hAnsi="Courier New" w:cs="Courier New"/>
          <w:sz w:val="16"/>
          <w:szCs w:val="16"/>
        </w:rPr>
        <w:t>skills_upper</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upcase</w:t>
      </w:r>
      <w:proofErr w:type="spellEnd"/>
      <w:r>
        <w:rPr>
          <w:rFonts w:ascii="Courier New" w:eastAsia="Courier New" w:hAnsi="Courier New" w:cs="Courier New"/>
          <w:sz w:val="16"/>
          <w:szCs w:val="16"/>
        </w:rPr>
        <w:t>(strip(</w:t>
      </w:r>
      <w:proofErr w:type="spellStart"/>
      <w:r>
        <w:rPr>
          <w:rFonts w:ascii="Courier New" w:eastAsia="Courier New" w:hAnsi="Courier New" w:cs="Courier New"/>
          <w:sz w:val="16"/>
          <w:szCs w:val="16"/>
        </w:rPr>
        <w:t>key_skills</w:t>
      </w:r>
      <w:proofErr w:type="spellEnd"/>
      <w:r>
        <w:rPr>
          <w:rFonts w:ascii="Courier New" w:eastAsia="Courier New" w:hAnsi="Courier New" w:cs="Courier New"/>
          <w:sz w:val="16"/>
          <w:szCs w:val="16"/>
        </w:rPr>
        <w:t>));</w:t>
      </w:r>
    </w:p>
    <w:p w14:paraId="118ADD8A" w14:textId="77777777" w:rsidR="00510E55" w:rsidRDefault="00000000">
      <w:pPr>
        <w:keepNext/>
        <w:keepLines/>
        <w:pBdr>
          <w:left w:val="single" w:sz="18" w:space="6" w:color="2A9D8F"/>
        </w:pBdr>
        <w:shd w:val="clear" w:color="auto" w:fill="F3F5F8"/>
        <w:ind w:left="140"/>
      </w:pPr>
      <w:proofErr w:type="spellStart"/>
      <w:r>
        <w:rPr>
          <w:rFonts w:ascii="Courier New" w:eastAsia="Courier New" w:hAnsi="Courier New" w:cs="Courier New"/>
          <w:sz w:val="16"/>
          <w:szCs w:val="16"/>
        </w:rPr>
        <w:t>python_flag</w:t>
      </w:r>
      <w:proofErr w:type="spellEnd"/>
      <w:r>
        <w:rPr>
          <w:rFonts w:ascii="Courier New" w:eastAsia="Courier New" w:hAnsi="Courier New" w:cs="Courier New"/>
          <w:sz w:val="16"/>
          <w:szCs w:val="16"/>
        </w:rPr>
        <w:t xml:space="preserve"> = (index(</w:t>
      </w:r>
      <w:proofErr w:type="spellStart"/>
      <w:r>
        <w:rPr>
          <w:rFonts w:ascii="Courier New" w:eastAsia="Courier New" w:hAnsi="Courier New" w:cs="Courier New"/>
          <w:sz w:val="16"/>
          <w:szCs w:val="16"/>
        </w:rPr>
        <w:t>skills_upper,"PYTHON</w:t>
      </w:r>
      <w:proofErr w:type="spellEnd"/>
      <w:r>
        <w:rPr>
          <w:rFonts w:ascii="Courier New" w:eastAsia="Courier New" w:hAnsi="Courier New" w:cs="Courier New"/>
          <w:sz w:val="16"/>
          <w:szCs w:val="16"/>
        </w:rPr>
        <w:t>") &gt; 0);</w:t>
      </w:r>
    </w:p>
    <w:p w14:paraId="1761B94C" w14:textId="77777777" w:rsidR="00510E55" w:rsidRDefault="00000000">
      <w:pPr>
        <w:keepNext/>
        <w:keepLines/>
        <w:pBdr>
          <w:left w:val="single" w:sz="18" w:space="6" w:color="2A9D8F"/>
        </w:pBdr>
        <w:shd w:val="clear" w:color="auto" w:fill="F3F5F8"/>
        <w:ind w:left="140"/>
      </w:pPr>
      <w:proofErr w:type="spellStart"/>
      <w:r>
        <w:rPr>
          <w:rFonts w:ascii="Courier New" w:eastAsia="Courier New" w:hAnsi="Courier New" w:cs="Courier New"/>
          <w:sz w:val="16"/>
          <w:szCs w:val="16"/>
        </w:rPr>
        <w:t>sql_flag</w:t>
      </w:r>
      <w:proofErr w:type="spellEnd"/>
      <w:r>
        <w:rPr>
          <w:rFonts w:ascii="Courier New" w:eastAsia="Courier New" w:hAnsi="Courier New" w:cs="Courier New"/>
          <w:sz w:val="16"/>
          <w:szCs w:val="16"/>
        </w:rPr>
        <w:t xml:space="preserve">    = (index(</w:t>
      </w:r>
      <w:proofErr w:type="spellStart"/>
      <w:r>
        <w:rPr>
          <w:rFonts w:ascii="Courier New" w:eastAsia="Courier New" w:hAnsi="Courier New" w:cs="Courier New"/>
          <w:sz w:val="16"/>
          <w:szCs w:val="16"/>
        </w:rPr>
        <w:t>skills_upper,"SQL</w:t>
      </w:r>
      <w:proofErr w:type="spellEnd"/>
      <w:r>
        <w:rPr>
          <w:rFonts w:ascii="Courier New" w:eastAsia="Courier New" w:hAnsi="Courier New" w:cs="Courier New"/>
          <w:sz w:val="16"/>
          <w:szCs w:val="16"/>
        </w:rPr>
        <w:t>") &gt; 0);</w:t>
      </w:r>
    </w:p>
    <w:p w14:paraId="1B0E5B00" w14:textId="77777777" w:rsidR="00510E55" w:rsidRDefault="00000000">
      <w:pPr>
        <w:keepNext/>
        <w:keepLines/>
        <w:pBdr>
          <w:left w:val="single" w:sz="18" w:space="6" w:color="2A9D8F"/>
        </w:pBdr>
        <w:shd w:val="clear" w:color="auto" w:fill="F3F5F8"/>
        <w:ind w:left="140"/>
      </w:pPr>
      <w:proofErr w:type="spellStart"/>
      <w:r>
        <w:rPr>
          <w:rFonts w:ascii="Courier New" w:eastAsia="Courier New" w:hAnsi="Courier New" w:cs="Courier New"/>
          <w:sz w:val="16"/>
          <w:szCs w:val="16"/>
        </w:rPr>
        <w:t>machine_learning_flag</w:t>
      </w:r>
      <w:proofErr w:type="spell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index(</w:t>
      </w:r>
      <w:proofErr w:type="spellStart"/>
      <w:proofErr w:type="gramEnd"/>
      <w:r>
        <w:rPr>
          <w:rFonts w:ascii="Courier New" w:eastAsia="Courier New" w:hAnsi="Courier New" w:cs="Courier New"/>
          <w:sz w:val="16"/>
          <w:szCs w:val="16"/>
        </w:rPr>
        <w:t>skills_upper,"MACHINE</w:t>
      </w:r>
      <w:proofErr w:type="spellEnd"/>
      <w:r>
        <w:rPr>
          <w:rFonts w:ascii="Courier New" w:eastAsia="Courier New" w:hAnsi="Courier New" w:cs="Courier New"/>
          <w:sz w:val="16"/>
          <w:szCs w:val="16"/>
        </w:rPr>
        <w:t xml:space="preserve"> LEARNING") &gt; 0);</w:t>
      </w:r>
    </w:p>
    <w:p w14:paraId="10C5BFEE" w14:textId="77777777" w:rsidR="00510E55" w:rsidRDefault="00000000">
      <w:pPr>
        <w:keepLines/>
        <w:pBdr>
          <w:left w:val="single" w:sz="18" w:space="6" w:color="2A9D8F"/>
        </w:pBdr>
        <w:shd w:val="clear" w:color="auto" w:fill="F3F5F8"/>
        <w:ind w:left="14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tableau_flag</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powerbi_flag</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sas_flag</w:t>
      </w:r>
      <w:proofErr w:type="spellEnd"/>
      <w:r>
        <w:rPr>
          <w:rFonts w:ascii="Courier New" w:eastAsia="Courier New" w:hAnsi="Courier New" w:cs="Courier New"/>
          <w:sz w:val="16"/>
          <w:szCs w:val="16"/>
        </w:rPr>
        <w:t xml:space="preserve"> follow the same pattern */</w:t>
      </w:r>
    </w:p>
    <w:p w14:paraId="0D60D865" w14:textId="77777777" w:rsidR="00510E55" w:rsidRDefault="00510E55">
      <w:pPr>
        <w:spacing w:after="160"/>
      </w:pPr>
    </w:p>
    <w:p w14:paraId="575A4061" w14:textId="77777777" w:rsidR="00510E55" w:rsidRDefault="00000000">
      <w:pPr>
        <w:pStyle w:val="Heading2"/>
      </w:pPr>
      <w:r>
        <w:t>5.2 Experience parsing</w:t>
      </w:r>
    </w:p>
    <w:p w14:paraId="3C64B117" w14:textId="77777777" w:rsidR="00510E55" w:rsidRDefault="00000000">
      <w:pPr>
        <w:spacing w:after="120" w:line="276" w:lineRule="auto"/>
      </w:pPr>
      <w:r>
        <w:t>Experience arrives as a text range such as "2-5". We split it into minimum and maximum, treat a single value as both, and use the midpoint as the numeric feature.</w:t>
      </w:r>
    </w:p>
    <w:p w14:paraId="7DEA8FC0" w14:textId="77777777" w:rsidR="00510E55" w:rsidRDefault="00000000">
      <w:pPr>
        <w:keepNext/>
        <w:spacing w:before="120" w:after="40"/>
      </w:pPr>
      <w:r>
        <w:rPr>
          <w:b/>
          <w:bCs/>
          <w:color w:val="1F3A5F"/>
          <w:sz w:val="18"/>
          <w:szCs w:val="18"/>
        </w:rPr>
        <w:t>Experience range to midpoint (excerpt)</w:t>
      </w:r>
    </w:p>
    <w:p w14:paraId="2A99B522" w14:textId="77777777" w:rsidR="00510E55" w:rsidRDefault="00000000">
      <w:pPr>
        <w:keepNext/>
        <w:keepLines/>
        <w:pBdr>
          <w:left w:val="single" w:sz="18" w:space="6" w:color="2A9D8F"/>
        </w:pBdr>
        <w:shd w:val="clear" w:color="auto" w:fill="F3F5F8"/>
        <w:ind w:left="140"/>
      </w:pPr>
      <w:proofErr w:type="spellStart"/>
      <w:r>
        <w:rPr>
          <w:rFonts w:ascii="Courier New" w:eastAsia="Courier New" w:hAnsi="Courier New" w:cs="Courier New"/>
          <w:sz w:val="16"/>
          <w:szCs w:val="16"/>
        </w:rPr>
        <w:t>experience_min</w:t>
      </w:r>
      <w:proofErr w:type="spellEnd"/>
      <w:r>
        <w:rPr>
          <w:rFonts w:ascii="Courier New" w:eastAsia="Courier New" w:hAnsi="Courier New" w:cs="Courier New"/>
          <w:sz w:val="16"/>
          <w:szCs w:val="16"/>
        </w:rPr>
        <w:t xml:space="preserve"> = input(scan(strip(experience),1,'-'</w:t>
      </w:r>
      <w:proofErr w:type="gramStart"/>
      <w:r>
        <w:rPr>
          <w:rFonts w:ascii="Courier New" w:eastAsia="Courier New" w:hAnsi="Courier New" w:cs="Courier New"/>
          <w:sz w:val="16"/>
          <w:szCs w:val="16"/>
        </w:rPr>
        <w:t>),best</w:t>
      </w:r>
      <w:proofErr w:type="gramEnd"/>
      <w:r>
        <w:rPr>
          <w:rFonts w:ascii="Courier New" w:eastAsia="Courier New" w:hAnsi="Courier New" w:cs="Courier New"/>
          <w:sz w:val="16"/>
          <w:szCs w:val="16"/>
        </w:rPr>
        <w:t>32.);</w:t>
      </w:r>
    </w:p>
    <w:p w14:paraId="65C6A0E8" w14:textId="77777777" w:rsidR="00510E55" w:rsidRDefault="00000000">
      <w:pPr>
        <w:keepNext/>
        <w:keepLines/>
        <w:pBdr>
          <w:left w:val="single" w:sz="18" w:space="6" w:color="2A9D8F"/>
        </w:pBdr>
        <w:shd w:val="clear" w:color="auto" w:fill="F3F5F8"/>
        <w:ind w:left="140"/>
      </w:pPr>
      <w:proofErr w:type="spellStart"/>
      <w:r>
        <w:rPr>
          <w:rFonts w:ascii="Courier New" w:eastAsia="Courier New" w:hAnsi="Courier New" w:cs="Courier New"/>
          <w:sz w:val="16"/>
          <w:szCs w:val="16"/>
        </w:rPr>
        <w:t>experience_max</w:t>
      </w:r>
      <w:proofErr w:type="spellEnd"/>
      <w:r>
        <w:rPr>
          <w:rFonts w:ascii="Courier New" w:eastAsia="Courier New" w:hAnsi="Courier New" w:cs="Courier New"/>
          <w:sz w:val="16"/>
          <w:szCs w:val="16"/>
        </w:rPr>
        <w:t xml:space="preserve"> = input(scan(strip(experience),2,'-'</w:t>
      </w:r>
      <w:proofErr w:type="gramStart"/>
      <w:r>
        <w:rPr>
          <w:rFonts w:ascii="Courier New" w:eastAsia="Courier New" w:hAnsi="Courier New" w:cs="Courier New"/>
          <w:sz w:val="16"/>
          <w:szCs w:val="16"/>
        </w:rPr>
        <w:t>),best</w:t>
      </w:r>
      <w:proofErr w:type="gramEnd"/>
      <w:r>
        <w:rPr>
          <w:rFonts w:ascii="Courier New" w:eastAsia="Courier New" w:hAnsi="Courier New" w:cs="Courier New"/>
          <w:sz w:val="16"/>
          <w:szCs w:val="16"/>
        </w:rPr>
        <w:t>32.);</w:t>
      </w:r>
    </w:p>
    <w:p w14:paraId="1017D008"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if missing(</w:t>
      </w:r>
      <w:proofErr w:type="spellStart"/>
      <w:r>
        <w:rPr>
          <w:rFonts w:ascii="Courier New" w:eastAsia="Courier New" w:hAnsi="Courier New" w:cs="Courier New"/>
          <w:sz w:val="16"/>
          <w:szCs w:val="16"/>
        </w:rPr>
        <w:t>experience_max</w:t>
      </w:r>
      <w:proofErr w:type="spellEnd"/>
      <w:r>
        <w:rPr>
          <w:rFonts w:ascii="Courier New" w:eastAsia="Courier New" w:hAnsi="Courier New" w:cs="Courier New"/>
          <w:sz w:val="16"/>
          <w:szCs w:val="16"/>
        </w:rPr>
        <w:t>) and not missing(</w:t>
      </w:r>
      <w:proofErr w:type="spellStart"/>
      <w:r>
        <w:rPr>
          <w:rFonts w:ascii="Courier New" w:eastAsia="Courier New" w:hAnsi="Courier New" w:cs="Courier New"/>
          <w:sz w:val="16"/>
          <w:szCs w:val="16"/>
        </w:rPr>
        <w:t>experience_min</w:t>
      </w:r>
      <w:proofErr w:type="spellEnd"/>
      <w:r>
        <w:rPr>
          <w:rFonts w:ascii="Courier New" w:eastAsia="Courier New" w:hAnsi="Courier New" w:cs="Courier New"/>
          <w:sz w:val="16"/>
          <w:szCs w:val="16"/>
        </w:rPr>
        <w:t>)</w:t>
      </w:r>
    </w:p>
    <w:p w14:paraId="7C947E05"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then </w:t>
      </w:r>
      <w:proofErr w:type="spellStart"/>
      <w:r>
        <w:rPr>
          <w:rFonts w:ascii="Courier New" w:eastAsia="Courier New" w:hAnsi="Courier New" w:cs="Courier New"/>
          <w:sz w:val="16"/>
          <w:szCs w:val="16"/>
        </w:rPr>
        <w:t>experience_max</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experience_min</w:t>
      </w:r>
      <w:proofErr w:type="spellEnd"/>
      <w:r>
        <w:rPr>
          <w:rFonts w:ascii="Courier New" w:eastAsia="Courier New" w:hAnsi="Courier New" w:cs="Courier New"/>
          <w:sz w:val="16"/>
          <w:szCs w:val="16"/>
        </w:rPr>
        <w:t>;</w:t>
      </w:r>
    </w:p>
    <w:p w14:paraId="67B39214" w14:textId="77777777" w:rsidR="00510E55" w:rsidRDefault="00000000">
      <w:pPr>
        <w:keepLines/>
        <w:pBdr>
          <w:left w:val="single" w:sz="18" w:space="6" w:color="2A9D8F"/>
        </w:pBdr>
        <w:shd w:val="clear" w:color="auto" w:fill="F3F5F8"/>
        <w:ind w:left="140"/>
      </w:pPr>
      <w:proofErr w:type="spellStart"/>
      <w:r>
        <w:rPr>
          <w:rFonts w:ascii="Courier New" w:eastAsia="Courier New" w:hAnsi="Courier New" w:cs="Courier New"/>
          <w:sz w:val="16"/>
          <w:szCs w:val="16"/>
        </w:rPr>
        <w:t>experience_mid</w:t>
      </w:r>
      <w:proofErr w:type="spell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mean(</w:t>
      </w:r>
      <w:proofErr w:type="spellStart"/>
      <w:proofErr w:type="gramEnd"/>
      <w:r>
        <w:rPr>
          <w:rFonts w:ascii="Courier New" w:eastAsia="Courier New" w:hAnsi="Courier New" w:cs="Courier New"/>
          <w:sz w:val="16"/>
          <w:szCs w:val="16"/>
        </w:rPr>
        <w:t>experience_min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experience_max</w:t>
      </w:r>
      <w:proofErr w:type="spellEnd"/>
      <w:r>
        <w:rPr>
          <w:rFonts w:ascii="Courier New" w:eastAsia="Courier New" w:hAnsi="Courier New" w:cs="Courier New"/>
          <w:sz w:val="16"/>
          <w:szCs w:val="16"/>
        </w:rPr>
        <w:t>);</w:t>
      </w:r>
    </w:p>
    <w:p w14:paraId="6EF80AAA" w14:textId="77777777" w:rsidR="00510E55" w:rsidRDefault="00510E55">
      <w:pPr>
        <w:spacing w:after="160"/>
      </w:pPr>
    </w:p>
    <w:p w14:paraId="3CBE1032" w14:textId="77777777" w:rsidR="00510E55" w:rsidRDefault="00000000">
      <w:pPr>
        <w:spacing w:after="120" w:line="276" w:lineRule="auto"/>
      </w:pPr>
      <w:r>
        <w:rPr>
          <w:b/>
          <w:bCs/>
        </w:rPr>
        <w:t xml:space="preserve">Standardisation. </w:t>
      </w:r>
      <w:r>
        <w:t>Roles are trimmed, de-duplicated of extra spaces and upper-cased. Locations are reduced to the first city token, and aliases are merged (Bangalore to Bengaluru, Gurgaon to Gurugram). Blank job type or location becomes UNKNOWN instead of being dropped.</w:t>
      </w:r>
    </w:p>
    <w:p w14:paraId="6280327E" w14:textId="77777777" w:rsidR="00510E55" w:rsidRDefault="00000000">
      <w:pPr>
        <w:pStyle w:val="Heading1"/>
      </w:pPr>
      <w:r>
        <w:lastRenderedPageBreak/>
        <w:t>6. Data Audit</w:t>
      </w:r>
    </w:p>
    <w:p w14:paraId="6B1DEDED" w14:textId="77777777" w:rsidR="00510E55" w:rsidRDefault="00000000">
      <w:pPr>
        <w:pStyle w:val="Heading2"/>
      </w:pPr>
      <w:r>
        <w:t>6.1 Missing values</w:t>
      </w:r>
    </w:p>
    <w:p w14:paraId="763D9B59" w14:textId="77777777" w:rsidR="00510E55" w:rsidRDefault="00000000">
      <w:pPr>
        <w:spacing w:after="120" w:line="276" w:lineRule="auto"/>
      </w:pPr>
      <w:r>
        <w:t xml:space="preserve">Job Type is missing in </w:t>
      </w:r>
      <w:r>
        <w:rPr>
          <w:b/>
          <w:bCs/>
        </w:rPr>
        <w:t>75.8%</w:t>
      </w:r>
      <w:r>
        <w:t xml:space="preserve"> of postings and Job Description in </w:t>
      </w:r>
      <w:r>
        <w:rPr>
          <w:b/>
          <w:bCs/>
        </w:rPr>
        <w:t>22.1%</w:t>
      </w:r>
      <w:r>
        <w:t>, while Designation and Location are complete and Key Skills is missing in only 0.006%. Because Job Type is mostly empty, it is kept only as an UNKNOWN-aware audit field and is not used in any candidate model. Missingness flags are stored so the effect can be revisited later.</w:t>
      </w:r>
    </w:p>
    <w:p w14:paraId="347DA815" w14:textId="77777777" w:rsidR="00510E55" w:rsidRDefault="00000000">
      <w:pPr>
        <w:keepNext/>
        <w:spacing w:before="120" w:after="60"/>
        <w:jc w:val="center"/>
      </w:pPr>
      <w:r>
        <w:rPr>
          <w:noProof/>
        </w:rPr>
        <w:drawing>
          <wp:inline distT="0" distB="0" distL="0" distR="0" wp14:anchorId="4F516E6D" wp14:editId="02063A7F">
            <wp:extent cx="3619500" cy="2705100"/>
            <wp:effectExtent l="0" t="0" r="0" b="0"/>
            <wp:docPr id="1752444973" name="fig/missing.png" descr="Percentage of missing records per variable." title="Percentage of missing records per 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705100"/>
                    </a:xfrm>
                    <a:prstGeom prst="rect">
                      <a:avLst/>
                    </a:prstGeom>
                  </pic:spPr>
                </pic:pic>
              </a:graphicData>
            </a:graphic>
          </wp:inline>
        </w:drawing>
      </w:r>
    </w:p>
    <w:p w14:paraId="53A6061E" w14:textId="77777777" w:rsidR="00510E55" w:rsidRDefault="00000000">
      <w:pPr>
        <w:spacing w:after="200"/>
        <w:jc w:val="center"/>
      </w:pPr>
      <w:r>
        <w:rPr>
          <w:b/>
          <w:bCs/>
          <w:color w:val="1F3A5F"/>
          <w:sz w:val="18"/>
          <w:szCs w:val="18"/>
        </w:rPr>
        <w:t xml:space="preserve">Figure 5. </w:t>
      </w:r>
      <w:r>
        <w:rPr>
          <w:i/>
          <w:iCs/>
          <w:color w:val="5B6B7B"/>
          <w:sz w:val="18"/>
          <w:szCs w:val="18"/>
        </w:rPr>
        <w:t>Percentage of missing records per variable.</w:t>
      </w:r>
    </w:p>
    <w:p w14:paraId="23459A98" w14:textId="77777777" w:rsidR="00510E55" w:rsidRDefault="00000000">
      <w:pPr>
        <w:pStyle w:val="Heading2"/>
      </w:pPr>
      <w:r>
        <w:t>6.2 Class imbalance</w:t>
      </w:r>
    </w:p>
    <w:p w14:paraId="40489010" w14:textId="77777777" w:rsidR="00510E55" w:rsidRDefault="00000000">
      <w:pPr>
        <w:spacing w:after="120" w:line="276" w:lineRule="auto"/>
      </w:pPr>
      <w:r>
        <w:t xml:space="preserve">The six original salary bands are uneven, and after collapsing them into the binary target the split is </w:t>
      </w:r>
      <w:r>
        <w:rPr>
          <w:b/>
          <w:bCs/>
        </w:rPr>
        <w:t>11,315 lower-salary vs 4,526 high-salary</w:t>
      </w:r>
      <w:r>
        <w:t xml:space="preserve"> postings (71.4% / 28.6%). A plain classifier would drift toward predicting the majority class, so imbalance is handled explicitly with class weights (section 8).</w:t>
      </w:r>
    </w:p>
    <w:p w14:paraId="3ACB7D4B" w14:textId="77777777" w:rsidR="00510E55" w:rsidRDefault="00000000">
      <w:pPr>
        <w:keepNext/>
        <w:spacing w:before="120" w:after="60"/>
        <w:jc w:val="center"/>
      </w:pPr>
      <w:r>
        <w:rPr>
          <w:noProof/>
        </w:rPr>
        <w:drawing>
          <wp:inline distT="0" distB="0" distL="0" distR="0" wp14:anchorId="43FEC705" wp14:editId="2025DD18">
            <wp:extent cx="6096000" cy="2228850"/>
            <wp:effectExtent l="0" t="0" r="0" b="0"/>
            <wp:docPr id="367674037" name="fig/class_bands.png" descr="Left: original salary bands. Right: binary target after grouping." title="Left: original salary bands. Right: binary target after grou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2228850"/>
                    </a:xfrm>
                    <a:prstGeom prst="rect">
                      <a:avLst/>
                    </a:prstGeom>
                  </pic:spPr>
                </pic:pic>
              </a:graphicData>
            </a:graphic>
          </wp:inline>
        </w:drawing>
      </w:r>
    </w:p>
    <w:p w14:paraId="2B928B07" w14:textId="77777777" w:rsidR="00510E55" w:rsidRDefault="00000000">
      <w:pPr>
        <w:spacing w:after="200"/>
        <w:jc w:val="center"/>
      </w:pPr>
      <w:r>
        <w:rPr>
          <w:b/>
          <w:bCs/>
          <w:color w:val="1F3A5F"/>
          <w:sz w:val="18"/>
          <w:szCs w:val="18"/>
        </w:rPr>
        <w:t xml:space="preserve">Figure 6. </w:t>
      </w:r>
      <w:r>
        <w:rPr>
          <w:i/>
          <w:iCs/>
          <w:color w:val="5B6B7B"/>
          <w:sz w:val="18"/>
          <w:szCs w:val="18"/>
        </w:rPr>
        <w:t>Left: original salary bands. Right: binary target after grouping.</w:t>
      </w:r>
    </w:p>
    <w:p w14:paraId="36F3B26D" w14:textId="77777777" w:rsidR="001C3D16" w:rsidRDefault="001C3D16">
      <w:pPr>
        <w:pStyle w:val="Heading1"/>
      </w:pPr>
    </w:p>
    <w:p w14:paraId="2FEC4AC9" w14:textId="659597F6" w:rsidR="00510E55" w:rsidRDefault="00000000">
      <w:pPr>
        <w:pStyle w:val="Heading1"/>
      </w:pPr>
      <w:r>
        <w:t>7. Outliers and Feature Reduction</w:t>
      </w:r>
    </w:p>
    <w:p w14:paraId="16FDC030" w14:textId="77777777" w:rsidR="00510E55" w:rsidRDefault="00000000">
      <w:pPr>
        <w:pStyle w:val="Heading2"/>
      </w:pPr>
      <w:r>
        <w:t>7.1 IQR outlier handling</w:t>
      </w:r>
    </w:p>
    <w:p w14:paraId="1FC2A9A3" w14:textId="77777777" w:rsidR="00510E55" w:rsidRDefault="00000000">
      <w:pPr>
        <w:spacing w:after="120" w:line="276" w:lineRule="auto"/>
      </w:pPr>
      <w:r>
        <w:t>Experience, skill count and description length were screened with the 1.5 × IQR rule. Instead of deleting records, flagged values are capped at the fence, so no training data is lost and extreme values cannot dominate the fit.</w:t>
      </w:r>
    </w:p>
    <w:p w14:paraId="09F28E89" w14:textId="77777777" w:rsidR="00510E55" w:rsidRDefault="00000000">
      <w:pPr>
        <w:keepNext/>
        <w:spacing w:before="120" w:after="60"/>
        <w:jc w:val="center"/>
      </w:pPr>
      <w:r>
        <w:rPr>
          <w:noProof/>
        </w:rPr>
        <w:drawing>
          <wp:inline distT="0" distB="0" distL="0" distR="0" wp14:anchorId="679F96C4" wp14:editId="7067CE1E">
            <wp:extent cx="6096000" cy="2047875"/>
            <wp:effectExtent l="0" t="0" r="0" b="0"/>
            <wp:docPr id="1848989630" name="fig/stats.png" descr="Class balance summary and descriptive statistics for the numeric variables." title="Class balance summary and descriptive statistics for the numeric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2047875"/>
                    </a:xfrm>
                    <a:prstGeom prst="rect">
                      <a:avLst/>
                    </a:prstGeom>
                  </pic:spPr>
                </pic:pic>
              </a:graphicData>
            </a:graphic>
          </wp:inline>
        </w:drawing>
      </w:r>
    </w:p>
    <w:p w14:paraId="3952D9B7" w14:textId="77777777" w:rsidR="00510E55" w:rsidRDefault="00000000">
      <w:pPr>
        <w:spacing w:after="200"/>
        <w:jc w:val="center"/>
      </w:pPr>
      <w:r>
        <w:rPr>
          <w:b/>
          <w:bCs/>
          <w:color w:val="1F3A5F"/>
          <w:sz w:val="18"/>
          <w:szCs w:val="18"/>
        </w:rPr>
        <w:t xml:space="preserve">Figure 7. </w:t>
      </w:r>
      <w:r>
        <w:rPr>
          <w:i/>
          <w:iCs/>
          <w:color w:val="5B6B7B"/>
          <w:sz w:val="18"/>
          <w:szCs w:val="18"/>
        </w:rPr>
        <w:t>Class balance summary and descriptive statistics for the numeric variables.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1300"/>
        <w:gridCol w:w="1300"/>
        <w:gridCol w:w="1300"/>
        <w:gridCol w:w="2038"/>
      </w:tblGrid>
      <w:tr w:rsidR="00510E55" w14:paraId="25603835" w14:textId="77777777">
        <w:tblPrEx>
          <w:tblCellMar>
            <w:top w:w="0" w:type="dxa"/>
            <w:bottom w:w="0" w:type="dxa"/>
          </w:tblCellMar>
        </w:tblPrEx>
        <w:trPr>
          <w:cantSplit/>
          <w:tblHeader/>
        </w:trPr>
        <w:tc>
          <w:tcPr>
            <w:tcW w:w="24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3A7700F2" w14:textId="77777777" w:rsidR="00510E55" w:rsidRDefault="00000000">
            <w:r>
              <w:rPr>
                <w:b/>
                <w:bCs/>
                <w:color w:val="FFFFFF"/>
                <w:sz w:val="19"/>
                <w:szCs w:val="19"/>
              </w:rPr>
              <w:t>Variable</w:t>
            </w:r>
          </w:p>
        </w:tc>
        <w:tc>
          <w:tcPr>
            <w:tcW w:w="13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026C17FD" w14:textId="77777777" w:rsidR="00510E55" w:rsidRDefault="00000000">
            <w:pPr>
              <w:jc w:val="center"/>
            </w:pPr>
            <w:r>
              <w:rPr>
                <w:b/>
                <w:bCs/>
                <w:color w:val="FFFFFF"/>
                <w:sz w:val="19"/>
                <w:szCs w:val="19"/>
              </w:rPr>
              <w:t>Q1</w:t>
            </w:r>
          </w:p>
        </w:tc>
        <w:tc>
          <w:tcPr>
            <w:tcW w:w="13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07E0F0BF" w14:textId="77777777" w:rsidR="00510E55" w:rsidRDefault="00000000">
            <w:pPr>
              <w:jc w:val="center"/>
            </w:pPr>
            <w:r>
              <w:rPr>
                <w:b/>
                <w:bCs/>
                <w:color w:val="FFFFFF"/>
                <w:sz w:val="19"/>
                <w:szCs w:val="19"/>
              </w:rPr>
              <w:t>Q3</w:t>
            </w:r>
          </w:p>
        </w:tc>
        <w:tc>
          <w:tcPr>
            <w:tcW w:w="13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5B808CD4" w14:textId="77777777" w:rsidR="00510E55" w:rsidRDefault="00000000">
            <w:pPr>
              <w:jc w:val="center"/>
            </w:pPr>
            <w:r>
              <w:rPr>
                <w:b/>
                <w:bCs/>
                <w:color w:val="FFFFFF"/>
                <w:sz w:val="19"/>
                <w:szCs w:val="19"/>
              </w:rPr>
              <w:t>Lower fence</w:t>
            </w:r>
          </w:p>
        </w:tc>
        <w:tc>
          <w:tcPr>
            <w:tcW w:w="13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6DA78FBF" w14:textId="77777777" w:rsidR="00510E55" w:rsidRDefault="00000000">
            <w:pPr>
              <w:jc w:val="center"/>
            </w:pPr>
            <w:r>
              <w:rPr>
                <w:b/>
                <w:bCs/>
                <w:color w:val="FFFFFF"/>
                <w:sz w:val="19"/>
                <w:szCs w:val="19"/>
              </w:rPr>
              <w:t>Upper fence</w:t>
            </w:r>
          </w:p>
        </w:tc>
        <w:tc>
          <w:tcPr>
            <w:tcW w:w="2038"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50429523" w14:textId="77777777" w:rsidR="00510E55" w:rsidRDefault="00000000">
            <w:pPr>
              <w:jc w:val="center"/>
            </w:pPr>
            <w:r>
              <w:rPr>
                <w:b/>
                <w:bCs/>
                <w:color w:val="FFFFFF"/>
                <w:sz w:val="19"/>
                <w:szCs w:val="19"/>
              </w:rPr>
              <w:t>Outliers flagged</w:t>
            </w:r>
          </w:p>
        </w:tc>
      </w:tr>
      <w:tr w:rsidR="00510E55" w14:paraId="611E66CE" w14:textId="77777777">
        <w:tblPrEx>
          <w:tblCellMar>
            <w:top w:w="0" w:type="dxa"/>
            <w:bottom w:w="0" w:type="dxa"/>
          </w:tblCellMar>
        </w:tblPrEx>
        <w:trPr>
          <w:cantSplit/>
        </w:trPr>
        <w:tc>
          <w:tcPr>
            <w:tcW w:w="2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7591095" w14:textId="77777777" w:rsidR="00510E55" w:rsidRDefault="00000000">
            <w:r>
              <w:rPr>
                <w:b/>
                <w:bCs/>
                <w:sz w:val="19"/>
                <w:szCs w:val="19"/>
              </w:rPr>
              <w:t>Experience (years)</w:t>
            </w:r>
          </w:p>
        </w:tc>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EDE2156" w14:textId="77777777" w:rsidR="00510E55" w:rsidRDefault="00000000">
            <w:pPr>
              <w:jc w:val="center"/>
            </w:pPr>
            <w:r>
              <w:rPr>
                <w:sz w:val="19"/>
                <w:szCs w:val="19"/>
              </w:rPr>
              <w:t>2</w:t>
            </w:r>
          </w:p>
        </w:tc>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AB1A7CD" w14:textId="77777777" w:rsidR="00510E55" w:rsidRDefault="00000000">
            <w:pPr>
              <w:jc w:val="center"/>
            </w:pPr>
            <w:r>
              <w:rPr>
                <w:sz w:val="19"/>
                <w:szCs w:val="19"/>
              </w:rPr>
              <w:t>6</w:t>
            </w:r>
          </w:p>
        </w:tc>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C7F28DC" w14:textId="77777777" w:rsidR="00510E55" w:rsidRDefault="00000000">
            <w:pPr>
              <w:jc w:val="center"/>
            </w:pPr>
            <w:r>
              <w:rPr>
                <w:sz w:val="19"/>
                <w:szCs w:val="19"/>
              </w:rPr>
              <w:t>-4</w:t>
            </w:r>
          </w:p>
        </w:tc>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54F3B0B" w14:textId="77777777" w:rsidR="00510E55" w:rsidRDefault="00000000">
            <w:pPr>
              <w:jc w:val="center"/>
            </w:pPr>
            <w:r>
              <w:rPr>
                <w:sz w:val="19"/>
                <w:szCs w:val="19"/>
              </w:rPr>
              <w:t>12</w:t>
            </w:r>
          </w:p>
        </w:tc>
        <w:tc>
          <w:tcPr>
            <w:tcW w:w="20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B98D488" w14:textId="77777777" w:rsidR="00510E55" w:rsidRDefault="00000000">
            <w:pPr>
              <w:jc w:val="center"/>
            </w:pPr>
            <w:r>
              <w:rPr>
                <w:sz w:val="19"/>
                <w:szCs w:val="19"/>
              </w:rPr>
              <w:t>318 (2.0%)</w:t>
            </w:r>
          </w:p>
        </w:tc>
      </w:tr>
      <w:tr w:rsidR="00510E55" w14:paraId="28D93621" w14:textId="77777777">
        <w:tblPrEx>
          <w:tblCellMar>
            <w:top w:w="0" w:type="dxa"/>
            <w:bottom w:w="0" w:type="dxa"/>
          </w:tblCellMar>
        </w:tblPrEx>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65AE159" w14:textId="77777777" w:rsidR="00510E55" w:rsidRDefault="00000000">
            <w:r>
              <w:rPr>
                <w:b/>
                <w:bCs/>
                <w:sz w:val="19"/>
                <w:szCs w:val="19"/>
              </w:rPr>
              <w:t>Skill count</w:t>
            </w:r>
          </w:p>
        </w:tc>
        <w:tc>
          <w:tcPr>
            <w:tcW w:w="13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783FE7B" w14:textId="77777777" w:rsidR="00510E55" w:rsidRDefault="00000000">
            <w:pPr>
              <w:jc w:val="center"/>
            </w:pPr>
            <w:r>
              <w:rPr>
                <w:sz w:val="19"/>
                <w:szCs w:val="19"/>
              </w:rPr>
              <w:t>4</w:t>
            </w:r>
          </w:p>
        </w:tc>
        <w:tc>
          <w:tcPr>
            <w:tcW w:w="13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DC684C9" w14:textId="77777777" w:rsidR="00510E55" w:rsidRDefault="00000000">
            <w:pPr>
              <w:jc w:val="center"/>
            </w:pPr>
            <w:r>
              <w:rPr>
                <w:sz w:val="19"/>
                <w:szCs w:val="19"/>
              </w:rPr>
              <w:t>6</w:t>
            </w:r>
          </w:p>
        </w:tc>
        <w:tc>
          <w:tcPr>
            <w:tcW w:w="13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3E0CD2A" w14:textId="77777777" w:rsidR="00510E55" w:rsidRDefault="00000000">
            <w:pPr>
              <w:jc w:val="center"/>
            </w:pPr>
            <w:r>
              <w:rPr>
                <w:sz w:val="19"/>
                <w:szCs w:val="19"/>
              </w:rPr>
              <w:t>1</w:t>
            </w:r>
          </w:p>
        </w:tc>
        <w:tc>
          <w:tcPr>
            <w:tcW w:w="13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22B9C4C" w14:textId="77777777" w:rsidR="00510E55" w:rsidRDefault="00000000">
            <w:pPr>
              <w:jc w:val="center"/>
            </w:pPr>
            <w:r>
              <w:rPr>
                <w:sz w:val="19"/>
                <w:szCs w:val="19"/>
              </w:rPr>
              <w:t>9</w:t>
            </w:r>
          </w:p>
        </w:tc>
        <w:tc>
          <w:tcPr>
            <w:tcW w:w="20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E17F9DB" w14:textId="77777777" w:rsidR="00510E55" w:rsidRDefault="00000000">
            <w:pPr>
              <w:jc w:val="center"/>
            </w:pPr>
            <w:r>
              <w:rPr>
                <w:sz w:val="19"/>
                <w:szCs w:val="19"/>
              </w:rPr>
              <w:t>195 (1.2%)</w:t>
            </w:r>
          </w:p>
        </w:tc>
      </w:tr>
      <w:tr w:rsidR="00510E55" w14:paraId="4095F3A1" w14:textId="77777777">
        <w:tblPrEx>
          <w:tblCellMar>
            <w:top w:w="0" w:type="dxa"/>
            <w:bottom w:w="0" w:type="dxa"/>
          </w:tblCellMar>
        </w:tblPrEx>
        <w:trPr>
          <w:cantSplit/>
        </w:trPr>
        <w:tc>
          <w:tcPr>
            <w:tcW w:w="2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FFE554C" w14:textId="77777777" w:rsidR="00510E55" w:rsidRDefault="00000000">
            <w:r>
              <w:rPr>
                <w:b/>
                <w:bCs/>
                <w:sz w:val="19"/>
                <w:szCs w:val="19"/>
              </w:rPr>
              <w:t>Description length</w:t>
            </w:r>
          </w:p>
        </w:tc>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B1B1F1F" w14:textId="77777777" w:rsidR="00510E55" w:rsidRDefault="00000000">
            <w:pPr>
              <w:jc w:val="center"/>
            </w:pPr>
            <w:r>
              <w:rPr>
                <w:sz w:val="19"/>
                <w:szCs w:val="19"/>
              </w:rPr>
              <w:t>72</w:t>
            </w:r>
          </w:p>
        </w:tc>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A85D248" w14:textId="77777777" w:rsidR="00510E55" w:rsidRDefault="00000000">
            <w:pPr>
              <w:jc w:val="center"/>
            </w:pPr>
            <w:r>
              <w:rPr>
                <w:sz w:val="19"/>
                <w:szCs w:val="19"/>
              </w:rPr>
              <w:t>106</w:t>
            </w:r>
          </w:p>
        </w:tc>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AE1152F" w14:textId="77777777" w:rsidR="00510E55" w:rsidRDefault="00000000">
            <w:pPr>
              <w:jc w:val="center"/>
            </w:pPr>
            <w:r>
              <w:rPr>
                <w:sz w:val="19"/>
                <w:szCs w:val="19"/>
              </w:rPr>
              <w:t>21</w:t>
            </w:r>
          </w:p>
        </w:tc>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7F67DAD" w14:textId="77777777" w:rsidR="00510E55" w:rsidRDefault="00000000">
            <w:pPr>
              <w:jc w:val="center"/>
            </w:pPr>
            <w:r>
              <w:rPr>
                <w:sz w:val="19"/>
                <w:szCs w:val="19"/>
              </w:rPr>
              <w:t>157</w:t>
            </w:r>
          </w:p>
        </w:tc>
        <w:tc>
          <w:tcPr>
            <w:tcW w:w="20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64001E7" w14:textId="77777777" w:rsidR="00510E55" w:rsidRDefault="00000000">
            <w:pPr>
              <w:jc w:val="center"/>
            </w:pPr>
            <w:r>
              <w:rPr>
                <w:sz w:val="19"/>
                <w:szCs w:val="19"/>
              </w:rPr>
              <w:t>3,512 (22.2%)</w:t>
            </w:r>
          </w:p>
        </w:tc>
      </w:tr>
    </w:tbl>
    <w:p w14:paraId="53B032DE" w14:textId="77777777" w:rsidR="00510E55" w:rsidRDefault="00510E55">
      <w:pPr>
        <w:spacing w:after="80"/>
      </w:pPr>
    </w:p>
    <w:p w14:paraId="299C3E26" w14:textId="77777777" w:rsidR="00510E55" w:rsidRDefault="00000000">
      <w:pPr>
        <w:keepNext/>
        <w:spacing w:before="120" w:after="60"/>
        <w:jc w:val="center"/>
      </w:pPr>
      <w:r>
        <w:rPr>
          <w:noProof/>
        </w:rPr>
        <w:lastRenderedPageBreak/>
        <w:drawing>
          <wp:inline distT="0" distB="0" distL="0" distR="0" wp14:anchorId="595B4AD6" wp14:editId="1E52C9FD">
            <wp:extent cx="5686425" cy="4191000"/>
            <wp:effectExtent l="0" t="0" r="0" b="0"/>
            <wp:docPr id="1403100015" name="fig/outliers_grid.png" descr="Outlier counts and boxplots for experience midpoint, skill count and description length." title="Outlier counts and boxplots for experience midpoint, skill count and description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86425" cy="4191000"/>
                    </a:xfrm>
                    <a:prstGeom prst="rect">
                      <a:avLst/>
                    </a:prstGeom>
                  </pic:spPr>
                </pic:pic>
              </a:graphicData>
            </a:graphic>
          </wp:inline>
        </w:drawing>
      </w:r>
    </w:p>
    <w:p w14:paraId="6A0906ED" w14:textId="77777777" w:rsidR="00510E55" w:rsidRDefault="00000000">
      <w:pPr>
        <w:spacing w:after="200"/>
        <w:jc w:val="center"/>
      </w:pPr>
      <w:r>
        <w:rPr>
          <w:b/>
          <w:bCs/>
          <w:color w:val="1F3A5F"/>
          <w:sz w:val="18"/>
          <w:szCs w:val="18"/>
        </w:rPr>
        <w:t xml:space="preserve">Figure 8. </w:t>
      </w:r>
      <w:r>
        <w:rPr>
          <w:i/>
          <w:iCs/>
          <w:color w:val="5B6B7B"/>
          <w:sz w:val="18"/>
          <w:szCs w:val="18"/>
        </w:rPr>
        <w:t>Outlier counts and boxplots for experience midpoint, skill count and description length.</w:t>
      </w:r>
    </w:p>
    <w:p w14:paraId="775BAB1B" w14:textId="77777777" w:rsidR="00510E55" w:rsidRDefault="00000000">
      <w:pPr>
        <w:spacing w:after="120" w:line="276" w:lineRule="auto"/>
      </w:pPr>
      <w:r>
        <w:rPr>
          <w:b/>
          <w:bCs/>
        </w:rPr>
        <w:t xml:space="preserve">Reading the evidence. </w:t>
      </w:r>
      <w:r>
        <w:t>Experience outliers are senior postings (13 to 23 years) and are genuine, so capping keeps them informative without letting them stretch the scale. The large description-length count is explained by empty or very short descriptions (22% are missing), so this variable is kept as a data-quality diagnostic rather than a model input.</w:t>
      </w:r>
    </w:p>
    <w:p w14:paraId="12C01210" w14:textId="77777777" w:rsidR="00510E55" w:rsidRDefault="00000000">
      <w:pPr>
        <w:keepNext/>
        <w:spacing w:before="120" w:after="40"/>
      </w:pPr>
      <w:r>
        <w:rPr>
          <w:b/>
          <w:bCs/>
          <w:color w:val="1F3A5F"/>
          <w:sz w:val="18"/>
          <w:szCs w:val="18"/>
        </w:rPr>
        <w:t>IQR capping, shown for experience (skill count and description length follow the same pattern)</w:t>
      </w:r>
    </w:p>
    <w:p w14:paraId="6D81AEF9" w14:textId="77777777" w:rsidR="00510E55" w:rsidRDefault="00000000">
      <w:pPr>
        <w:keepNext/>
        <w:keepLines/>
        <w:pBdr>
          <w:left w:val="single" w:sz="18" w:space="6" w:color="2A9D8F"/>
        </w:pBdr>
        <w:shd w:val="clear" w:color="auto" w:fill="F3F5F8"/>
        <w:ind w:left="140"/>
      </w:pPr>
      <w:proofErr w:type="spellStart"/>
      <w:r>
        <w:rPr>
          <w:rFonts w:ascii="Courier New" w:eastAsia="Courier New" w:hAnsi="Courier New" w:cs="Courier New"/>
          <w:sz w:val="16"/>
          <w:szCs w:val="16"/>
        </w:rPr>
        <w:t>experience_lower</w:t>
      </w:r>
      <w:proofErr w:type="spellEnd"/>
      <w:r>
        <w:rPr>
          <w:rFonts w:ascii="Courier New" w:eastAsia="Courier New" w:hAnsi="Courier New" w:cs="Courier New"/>
          <w:sz w:val="16"/>
          <w:szCs w:val="16"/>
        </w:rPr>
        <w:t xml:space="preserve"> = q1_experience - 1.5*</w:t>
      </w:r>
      <w:proofErr w:type="spellStart"/>
      <w:r>
        <w:rPr>
          <w:rFonts w:ascii="Courier New" w:eastAsia="Courier New" w:hAnsi="Courier New" w:cs="Courier New"/>
          <w:sz w:val="16"/>
          <w:szCs w:val="16"/>
        </w:rPr>
        <w:t>experience_iqr</w:t>
      </w:r>
      <w:proofErr w:type="spellEnd"/>
      <w:r>
        <w:rPr>
          <w:rFonts w:ascii="Courier New" w:eastAsia="Courier New" w:hAnsi="Courier New" w:cs="Courier New"/>
          <w:sz w:val="16"/>
          <w:szCs w:val="16"/>
        </w:rPr>
        <w:t>;</w:t>
      </w:r>
    </w:p>
    <w:p w14:paraId="23228B62" w14:textId="77777777" w:rsidR="00510E55" w:rsidRDefault="00000000">
      <w:pPr>
        <w:keepNext/>
        <w:keepLines/>
        <w:pBdr>
          <w:left w:val="single" w:sz="18" w:space="6" w:color="2A9D8F"/>
        </w:pBdr>
        <w:shd w:val="clear" w:color="auto" w:fill="F3F5F8"/>
        <w:ind w:left="140"/>
      </w:pPr>
      <w:proofErr w:type="spellStart"/>
      <w:r>
        <w:rPr>
          <w:rFonts w:ascii="Courier New" w:eastAsia="Courier New" w:hAnsi="Courier New" w:cs="Courier New"/>
          <w:sz w:val="16"/>
          <w:szCs w:val="16"/>
        </w:rPr>
        <w:t>experience_upper</w:t>
      </w:r>
      <w:proofErr w:type="spellEnd"/>
      <w:r>
        <w:rPr>
          <w:rFonts w:ascii="Courier New" w:eastAsia="Courier New" w:hAnsi="Courier New" w:cs="Courier New"/>
          <w:sz w:val="16"/>
          <w:szCs w:val="16"/>
        </w:rPr>
        <w:t xml:space="preserve"> = q3_experience + 1.5*</w:t>
      </w:r>
      <w:proofErr w:type="spellStart"/>
      <w:r>
        <w:rPr>
          <w:rFonts w:ascii="Courier New" w:eastAsia="Courier New" w:hAnsi="Courier New" w:cs="Courier New"/>
          <w:sz w:val="16"/>
          <w:szCs w:val="16"/>
        </w:rPr>
        <w:t>experience_iqr</w:t>
      </w:r>
      <w:proofErr w:type="spellEnd"/>
      <w:r>
        <w:rPr>
          <w:rFonts w:ascii="Courier New" w:eastAsia="Courier New" w:hAnsi="Courier New" w:cs="Courier New"/>
          <w:sz w:val="16"/>
          <w:szCs w:val="16"/>
        </w:rPr>
        <w:t>;</w:t>
      </w:r>
    </w:p>
    <w:p w14:paraId="7F49EB11"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w:t>
      </w:r>
    </w:p>
    <w:p w14:paraId="51CBDB6B" w14:textId="77777777" w:rsidR="00510E55" w:rsidRDefault="00000000">
      <w:pPr>
        <w:keepNext/>
        <w:keepLines/>
        <w:pBdr>
          <w:left w:val="single" w:sz="18" w:space="6" w:color="2A9D8F"/>
        </w:pBdr>
        <w:shd w:val="clear" w:color="auto" w:fill="F3F5F8"/>
        <w:ind w:left="140"/>
      </w:pPr>
      <w:proofErr w:type="spellStart"/>
      <w:r>
        <w:rPr>
          <w:rFonts w:ascii="Courier New" w:eastAsia="Courier New" w:hAnsi="Courier New" w:cs="Courier New"/>
          <w:sz w:val="16"/>
          <w:szCs w:val="16"/>
        </w:rPr>
        <w:t>experience_cap</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experience_mid</w:t>
      </w:r>
      <w:proofErr w:type="spellEnd"/>
      <w:r>
        <w:rPr>
          <w:rFonts w:ascii="Courier New" w:eastAsia="Courier New" w:hAnsi="Courier New" w:cs="Courier New"/>
          <w:sz w:val="16"/>
          <w:szCs w:val="16"/>
        </w:rPr>
        <w:t>;</w:t>
      </w:r>
    </w:p>
    <w:p w14:paraId="14AD759C"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if </w:t>
      </w:r>
      <w:proofErr w:type="spellStart"/>
      <w:r>
        <w:rPr>
          <w:rFonts w:ascii="Courier New" w:eastAsia="Courier New" w:hAnsi="Courier New" w:cs="Courier New"/>
          <w:sz w:val="16"/>
          <w:szCs w:val="16"/>
        </w:rPr>
        <w:t>experience_mid</w:t>
      </w:r>
      <w:proofErr w:type="spellEnd"/>
      <w:r>
        <w:rPr>
          <w:rFonts w:ascii="Courier New" w:eastAsia="Courier New" w:hAnsi="Courier New" w:cs="Courier New"/>
          <w:sz w:val="16"/>
          <w:szCs w:val="16"/>
        </w:rPr>
        <w:t xml:space="preserve"> &lt; </w:t>
      </w:r>
      <w:proofErr w:type="spellStart"/>
      <w:r>
        <w:rPr>
          <w:rFonts w:ascii="Courier New" w:eastAsia="Courier New" w:hAnsi="Courier New" w:cs="Courier New"/>
          <w:sz w:val="16"/>
          <w:szCs w:val="16"/>
        </w:rPr>
        <w:t>experience_lower</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then</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experience_cap</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experience_lower</w:t>
      </w:r>
      <w:proofErr w:type="spellEnd"/>
      <w:r>
        <w:rPr>
          <w:rFonts w:ascii="Courier New" w:eastAsia="Courier New" w:hAnsi="Courier New" w:cs="Courier New"/>
          <w:sz w:val="16"/>
          <w:szCs w:val="16"/>
        </w:rPr>
        <w:t>;</w:t>
      </w:r>
    </w:p>
    <w:p w14:paraId="5D859E10" w14:textId="77777777" w:rsidR="00510E55" w:rsidRDefault="00000000">
      <w:pPr>
        <w:keepLines/>
        <w:pBdr>
          <w:left w:val="single" w:sz="18" w:space="6" w:color="2A9D8F"/>
        </w:pBdr>
        <w:shd w:val="clear" w:color="auto" w:fill="F3F5F8"/>
        <w:ind w:left="140"/>
      </w:pPr>
      <w:r>
        <w:rPr>
          <w:rFonts w:ascii="Courier New" w:eastAsia="Courier New" w:hAnsi="Courier New" w:cs="Courier New"/>
          <w:sz w:val="16"/>
          <w:szCs w:val="16"/>
        </w:rPr>
        <w:t xml:space="preserve">else if </w:t>
      </w:r>
      <w:proofErr w:type="spellStart"/>
      <w:r>
        <w:rPr>
          <w:rFonts w:ascii="Courier New" w:eastAsia="Courier New" w:hAnsi="Courier New" w:cs="Courier New"/>
          <w:sz w:val="16"/>
          <w:szCs w:val="16"/>
        </w:rPr>
        <w:t>experience_mid</w:t>
      </w:r>
      <w:proofErr w:type="spellEnd"/>
      <w:r>
        <w:rPr>
          <w:rFonts w:ascii="Courier New" w:eastAsia="Courier New" w:hAnsi="Courier New" w:cs="Courier New"/>
          <w:sz w:val="16"/>
          <w:szCs w:val="16"/>
        </w:rPr>
        <w:t xml:space="preserve"> &gt; </w:t>
      </w:r>
      <w:proofErr w:type="spellStart"/>
      <w:r>
        <w:rPr>
          <w:rFonts w:ascii="Courier New" w:eastAsia="Courier New" w:hAnsi="Courier New" w:cs="Courier New"/>
          <w:sz w:val="16"/>
          <w:szCs w:val="16"/>
        </w:rPr>
        <w:t>experience_upper</w:t>
      </w:r>
      <w:proofErr w:type="spellEnd"/>
      <w:r>
        <w:rPr>
          <w:rFonts w:ascii="Courier New" w:eastAsia="Courier New" w:hAnsi="Courier New" w:cs="Courier New"/>
          <w:sz w:val="16"/>
          <w:szCs w:val="16"/>
        </w:rPr>
        <w:t xml:space="preserve"> then </w:t>
      </w:r>
      <w:proofErr w:type="spellStart"/>
      <w:r>
        <w:rPr>
          <w:rFonts w:ascii="Courier New" w:eastAsia="Courier New" w:hAnsi="Courier New" w:cs="Courier New"/>
          <w:sz w:val="16"/>
          <w:szCs w:val="16"/>
        </w:rPr>
        <w:t>experience_cap</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experience_upper</w:t>
      </w:r>
      <w:proofErr w:type="spellEnd"/>
      <w:r>
        <w:rPr>
          <w:rFonts w:ascii="Courier New" w:eastAsia="Courier New" w:hAnsi="Courier New" w:cs="Courier New"/>
          <w:sz w:val="16"/>
          <w:szCs w:val="16"/>
        </w:rPr>
        <w:t>;</w:t>
      </w:r>
    </w:p>
    <w:p w14:paraId="6A0DB516" w14:textId="77777777" w:rsidR="00510E55" w:rsidRDefault="00510E55">
      <w:pPr>
        <w:spacing w:after="160"/>
      </w:pPr>
    </w:p>
    <w:p w14:paraId="2AE8EEB3" w14:textId="77777777" w:rsidR="00510E55" w:rsidRDefault="00000000">
      <w:pPr>
        <w:pStyle w:val="Heading2"/>
      </w:pPr>
      <w:r>
        <w:t>7.2 High-cardinality control</w:t>
      </w:r>
    </w:p>
    <w:p w14:paraId="451A1D79" w14:textId="77777777" w:rsidR="00510E55" w:rsidRDefault="00000000">
      <w:pPr>
        <w:spacing w:after="120" w:line="276" w:lineRule="auto"/>
      </w:pPr>
      <w:r>
        <w:t>Job designations and locations have many rare values that would create sparse dummy columns. We keep the 20 most frequent roles and 15 most frequent locations and map everything else to OTHER, which keeps the model stable and the feature space small.</w:t>
      </w:r>
    </w:p>
    <w:p w14:paraId="26D45679" w14:textId="77777777" w:rsidR="001C3D16" w:rsidRDefault="001C3D16">
      <w:pPr>
        <w:pStyle w:val="Heading1"/>
      </w:pPr>
    </w:p>
    <w:p w14:paraId="784BBFA2" w14:textId="77777777" w:rsidR="001C3D16" w:rsidRDefault="001C3D16">
      <w:pPr>
        <w:pStyle w:val="Heading1"/>
      </w:pPr>
    </w:p>
    <w:p w14:paraId="5ECB21D6" w14:textId="77777777" w:rsidR="001C3D16" w:rsidRDefault="001C3D16">
      <w:pPr>
        <w:pStyle w:val="Heading1"/>
      </w:pPr>
    </w:p>
    <w:p w14:paraId="15E979A2" w14:textId="0D039DD8" w:rsidR="00510E55" w:rsidRDefault="00000000">
      <w:pPr>
        <w:pStyle w:val="Heading1"/>
      </w:pPr>
      <w:r>
        <w:t>8. Splitting, Weighting and Validation</w:t>
      </w:r>
    </w:p>
    <w:p w14:paraId="38EC0B0D" w14:textId="77777777" w:rsidR="00510E55" w:rsidRDefault="00000000">
      <w:pPr>
        <w:pStyle w:val="Heading2"/>
      </w:pPr>
      <w:r>
        <w:t>8.1 Stratified hold-out split</w:t>
      </w:r>
    </w:p>
    <w:p w14:paraId="5270CB56" w14:textId="77777777" w:rsidR="00510E55" w:rsidRDefault="00000000">
      <w:pPr>
        <w:spacing w:after="120" w:line="276" w:lineRule="auto"/>
      </w:pPr>
      <w:r>
        <w:t xml:space="preserve">Data is split 80/20 with PROC SURVEYSELECT, stratified on </w:t>
      </w:r>
      <w:proofErr w:type="spellStart"/>
      <w:r>
        <w:t>high_salary</w:t>
      </w:r>
      <w:proofErr w:type="spellEnd"/>
      <w:r>
        <w:t xml:space="preserve"> so both parts keep the 28.6% positive rate. The 20% test set (3,168 postings) is untouched until the final evaluation.</w:t>
      </w:r>
    </w:p>
    <w:p w14:paraId="4C35855F" w14:textId="77777777" w:rsidR="00510E55" w:rsidRDefault="00000000">
      <w:pPr>
        <w:pStyle w:val="Heading2"/>
      </w:pPr>
      <w:r>
        <w:t>8.2 Balanced class weights</w:t>
      </w:r>
    </w:p>
    <w:p w14:paraId="3C4A7344" w14:textId="77777777" w:rsidR="00510E55" w:rsidRDefault="00000000">
      <w:pPr>
        <w:spacing w:after="120" w:line="276" w:lineRule="auto"/>
      </w:pPr>
      <w:r>
        <w:t xml:space="preserve">Each training record receives a weight </w:t>
      </w:r>
      <w:r>
        <w:rPr>
          <w:rFonts w:ascii="Courier New" w:eastAsia="Courier New" w:hAnsi="Courier New" w:cs="Courier New"/>
        </w:rPr>
        <w:t xml:space="preserve">N / (2 × </w:t>
      </w:r>
      <w:proofErr w:type="spellStart"/>
      <w:r>
        <w:rPr>
          <w:rFonts w:ascii="Courier New" w:eastAsia="Courier New" w:hAnsi="Courier New" w:cs="Courier New"/>
        </w:rPr>
        <w:t>n_class</w:t>
      </w:r>
      <w:proofErr w:type="spellEnd"/>
      <w:r>
        <w:rPr>
          <w:rFonts w:ascii="Courier New" w:eastAsia="Courier New" w:hAnsi="Courier New" w:cs="Courier New"/>
        </w:rPr>
        <w:t>)</w:t>
      </w:r>
      <w:r>
        <w:t>. With roughly 9,050 lower-salary and 3,620 high-salary training records this gives weights of about 0.70 and 1.75, so both classes contribute equally to the fit.</w:t>
      </w:r>
    </w:p>
    <w:p w14:paraId="0F34C4CF" w14:textId="77777777" w:rsidR="00510E55" w:rsidRDefault="00000000">
      <w:pPr>
        <w:keepNext/>
        <w:spacing w:before="120" w:after="40"/>
      </w:pPr>
      <w:r>
        <w:rPr>
          <w:b/>
          <w:bCs/>
          <w:color w:val="1F3A5F"/>
          <w:sz w:val="18"/>
          <w:szCs w:val="18"/>
        </w:rPr>
        <w:t>Stratified split and class weights (excerpt)</w:t>
      </w:r>
    </w:p>
    <w:p w14:paraId="766EE926"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proc </w:t>
      </w:r>
      <w:proofErr w:type="spellStart"/>
      <w:r>
        <w:rPr>
          <w:rFonts w:ascii="Courier New" w:eastAsia="Courier New" w:hAnsi="Courier New" w:cs="Courier New"/>
          <w:sz w:val="16"/>
          <w:szCs w:val="16"/>
        </w:rPr>
        <w:t>surveyselect</w:t>
      </w:r>
      <w:proofErr w:type="spellEnd"/>
      <w:r>
        <w:rPr>
          <w:rFonts w:ascii="Courier New" w:eastAsia="Courier New" w:hAnsi="Courier New" w:cs="Courier New"/>
          <w:sz w:val="16"/>
          <w:szCs w:val="16"/>
        </w:rPr>
        <w:t xml:space="preserve"> data=</w:t>
      </w:r>
      <w:proofErr w:type="spellStart"/>
      <w:proofErr w:type="gramStart"/>
      <w:r>
        <w:rPr>
          <w:rFonts w:ascii="Courier New" w:eastAsia="Courier New" w:hAnsi="Courier New" w:cs="Courier New"/>
          <w:sz w:val="16"/>
          <w:szCs w:val="16"/>
        </w:rPr>
        <w:t>work.analytics</w:t>
      </w:r>
      <w:proofErr w:type="gramEnd"/>
      <w:r>
        <w:rPr>
          <w:rFonts w:ascii="Courier New" w:eastAsia="Courier New" w:hAnsi="Courier New" w:cs="Courier New"/>
          <w:sz w:val="16"/>
          <w:szCs w:val="16"/>
        </w:rPr>
        <w:t>_features_sorted</w:t>
      </w:r>
      <w:proofErr w:type="spellEnd"/>
      <w:r>
        <w:rPr>
          <w:rFonts w:ascii="Courier New" w:eastAsia="Courier New" w:hAnsi="Courier New" w:cs="Courier New"/>
          <w:sz w:val="16"/>
          <w:szCs w:val="16"/>
        </w:rPr>
        <w:t xml:space="preserve"> out=</w:t>
      </w:r>
      <w:proofErr w:type="spellStart"/>
      <w:proofErr w:type="gramStart"/>
      <w:r>
        <w:rPr>
          <w:rFonts w:ascii="Courier New" w:eastAsia="Courier New" w:hAnsi="Courier New" w:cs="Courier New"/>
          <w:sz w:val="16"/>
          <w:szCs w:val="16"/>
        </w:rPr>
        <w:t>work.train</w:t>
      </w:r>
      <w:proofErr w:type="gramEnd"/>
      <w:r>
        <w:rPr>
          <w:rFonts w:ascii="Courier New" w:eastAsia="Courier New" w:hAnsi="Courier New" w:cs="Courier New"/>
          <w:sz w:val="16"/>
          <w:szCs w:val="16"/>
        </w:rPr>
        <w:t>_test_sample</w:t>
      </w:r>
      <w:proofErr w:type="spellEnd"/>
    </w:p>
    <w:p w14:paraId="17F3609A"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samprate</w:t>
      </w:r>
      <w:proofErr w:type="spellEnd"/>
      <w:r>
        <w:rPr>
          <w:rFonts w:ascii="Courier New" w:eastAsia="Courier New" w:hAnsi="Courier New" w:cs="Courier New"/>
          <w:sz w:val="16"/>
          <w:szCs w:val="16"/>
        </w:rPr>
        <w:t>=0.80 seed=&amp;seed method=</w:t>
      </w:r>
      <w:proofErr w:type="spellStart"/>
      <w:r>
        <w:rPr>
          <w:rFonts w:ascii="Courier New" w:eastAsia="Courier New" w:hAnsi="Courier New" w:cs="Courier New"/>
          <w:sz w:val="16"/>
          <w:szCs w:val="16"/>
        </w:rPr>
        <w:t>srs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outall</w:t>
      </w:r>
      <w:proofErr w:type="spellEnd"/>
      <w:r>
        <w:rPr>
          <w:rFonts w:ascii="Courier New" w:eastAsia="Courier New" w:hAnsi="Courier New" w:cs="Courier New"/>
          <w:sz w:val="16"/>
          <w:szCs w:val="16"/>
        </w:rPr>
        <w:t>;</w:t>
      </w:r>
    </w:p>
    <w:p w14:paraId="6ECDA8EB"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strata </w:t>
      </w:r>
      <w:proofErr w:type="spellStart"/>
      <w:r>
        <w:rPr>
          <w:rFonts w:ascii="Courier New" w:eastAsia="Courier New" w:hAnsi="Courier New" w:cs="Courier New"/>
          <w:sz w:val="16"/>
          <w:szCs w:val="16"/>
        </w:rPr>
        <w:t>high_salary</w:t>
      </w:r>
      <w:proofErr w:type="spellEnd"/>
      <w:r>
        <w:rPr>
          <w:rFonts w:ascii="Courier New" w:eastAsia="Courier New" w:hAnsi="Courier New" w:cs="Courier New"/>
          <w:sz w:val="16"/>
          <w:szCs w:val="16"/>
        </w:rPr>
        <w:t>;</w:t>
      </w:r>
    </w:p>
    <w:p w14:paraId="62D62951"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run;</w:t>
      </w:r>
    </w:p>
    <w:p w14:paraId="4CFC02A2"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w:t>
      </w:r>
    </w:p>
    <w:p w14:paraId="7AFDE481"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w:t>
      </w:r>
      <w:proofErr w:type="gramStart"/>
      <w:r>
        <w:rPr>
          <w:rFonts w:ascii="Courier New" w:eastAsia="Courier New" w:hAnsi="Courier New" w:cs="Courier New"/>
          <w:sz w:val="16"/>
          <w:szCs w:val="16"/>
        </w:rPr>
        <w:t>let</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weight_</w:t>
      </w:r>
      <w:proofErr w:type="gramStart"/>
      <w:r>
        <w:rPr>
          <w:rFonts w:ascii="Courier New" w:eastAsia="Courier New" w:hAnsi="Courier New" w:cs="Courier New"/>
          <w:sz w:val="16"/>
          <w:szCs w:val="16"/>
        </w:rPr>
        <w:t>low</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sysevalf</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&amp;</w:t>
      </w:r>
      <w:proofErr w:type="spellStart"/>
      <w:r>
        <w:rPr>
          <w:rFonts w:ascii="Courier New" w:eastAsia="Courier New" w:hAnsi="Courier New" w:cs="Courier New"/>
          <w:sz w:val="16"/>
          <w:szCs w:val="16"/>
        </w:rPr>
        <w:t>n_train_total</w:t>
      </w:r>
      <w:proofErr w:type="spellEnd"/>
      <w:r>
        <w:rPr>
          <w:rFonts w:ascii="Courier New" w:eastAsia="Courier New" w:hAnsi="Courier New" w:cs="Courier New"/>
          <w:sz w:val="16"/>
          <w:szCs w:val="16"/>
        </w:rPr>
        <w:t xml:space="preserve"> / (2*&amp;</w:t>
      </w:r>
      <w:proofErr w:type="spellStart"/>
      <w:r>
        <w:rPr>
          <w:rFonts w:ascii="Courier New" w:eastAsia="Courier New" w:hAnsi="Courier New" w:cs="Courier New"/>
          <w:sz w:val="16"/>
          <w:szCs w:val="16"/>
        </w:rPr>
        <w:t>n_train_low</w:t>
      </w:r>
      <w:proofErr w:type="spellEnd"/>
      <w:r>
        <w:rPr>
          <w:rFonts w:ascii="Courier New" w:eastAsia="Courier New" w:hAnsi="Courier New" w:cs="Courier New"/>
          <w:sz w:val="16"/>
          <w:szCs w:val="16"/>
        </w:rPr>
        <w:t>));</w:t>
      </w:r>
    </w:p>
    <w:p w14:paraId="79341907" w14:textId="77777777" w:rsidR="00510E55" w:rsidRDefault="00000000">
      <w:pPr>
        <w:keepLines/>
        <w:pBdr>
          <w:left w:val="single" w:sz="18" w:space="6" w:color="2A9D8F"/>
        </w:pBdr>
        <w:shd w:val="clear" w:color="auto" w:fill="F3F5F8"/>
        <w:ind w:left="140"/>
      </w:pPr>
      <w:r>
        <w:rPr>
          <w:rFonts w:ascii="Courier New" w:eastAsia="Courier New" w:hAnsi="Courier New" w:cs="Courier New"/>
          <w:sz w:val="16"/>
          <w:szCs w:val="16"/>
        </w:rPr>
        <w:t>%</w:t>
      </w:r>
      <w:proofErr w:type="gramStart"/>
      <w:r>
        <w:rPr>
          <w:rFonts w:ascii="Courier New" w:eastAsia="Courier New" w:hAnsi="Courier New" w:cs="Courier New"/>
          <w:sz w:val="16"/>
          <w:szCs w:val="16"/>
        </w:rPr>
        <w:t>let</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weight_high</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sysevalf</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&amp;</w:t>
      </w:r>
      <w:proofErr w:type="spellStart"/>
      <w:r>
        <w:rPr>
          <w:rFonts w:ascii="Courier New" w:eastAsia="Courier New" w:hAnsi="Courier New" w:cs="Courier New"/>
          <w:sz w:val="16"/>
          <w:szCs w:val="16"/>
        </w:rPr>
        <w:t>n_train_total</w:t>
      </w:r>
      <w:proofErr w:type="spellEnd"/>
      <w:r>
        <w:rPr>
          <w:rFonts w:ascii="Courier New" w:eastAsia="Courier New" w:hAnsi="Courier New" w:cs="Courier New"/>
          <w:sz w:val="16"/>
          <w:szCs w:val="16"/>
        </w:rPr>
        <w:t xml:space="preserve"> / (2*&amp;</w:t>
      </w:r>
      <w:proofErr w:type="spellStart"/>
      <w:r>
        <w:rPr>
          <w:rFonts w:ascii="Courier New" w:eastAsia="Courier New" w:hAnsi="Courier New" w:cs="Courier New"/>
          <w:sz w:val="16"/>
          <w:szCs w:val="16"/>
        </w:rPr>
        <w:t>n_train_high</w:t>
      </w:r>
      <w:proofErr w:type="spellEnd"/>
      <w:r>
        <w:rPr>
          <w:rFonts w:ascii="Courier New" w:eastAsia="Courier New" w:hAnsi="Courier New" w:cs="Courier New"/>
          <w:sz w:val="16"/>
          <w:szCs w:val="16"/>
        </w:rPr>
        <w:t>));</w:t>
      </w:r>
    </w:p>
    <w:p w14:paraId="5EB11E99" w14:textId="77777777" w:rsidR="00510E55" w:rsidRDefault="00510E55">
      <w:pPr>
        <w:spacing w:after="160"/>
      </w:pPr>
    </w:p>
    <w:p w14:paraId="4BEFB391" w14:textId="77777777" w:rsidR="00510E55" w:rsidRDefault="00000000">
      <w:pPr>
        <w:pStyle w:val="Heading2"/>
      </w:pPr>
      <w:r>
        <w:t>8.3 Randomized stratified 5-fold cross-validation</w:t>
      </w:r>
    </w:p>
    <w:p w14:paraId="45C88F4D" w14:textId="77777777" w:rsidR="00510E55" w:rsidRDefault="00000000">
      <w:pPr>
        <w:spacing w:after="120" w:line="276" w:lineRule="auto"/>
      </w:pPr>
      <w:r>
        <w:t>Within each class, training records are shuffled with a fixed seed and dealt round-robin into five folds. Every fold therefore mirrors the class ratio, and the results are reproducible.</w:t>
      </w:r>
    </w:p>
    <w:p w14:paraId="3A2E5DB5" w14:textId="77777777" w:rsidR="00510E55" w:rsidRDefault="00000000">
      <w:pPr>
        <w:keepNext/>
        <w:spacing w:before="120" w:after="40"/>
      </w:pPr>
      <w:r>
        <w:rPr>
          <w:b/>
          <w:bCs/>
          <w:color w:val="1F3A5F"/>
          <w:sz w:val="18"/>
          <w:szCs w:val="18"/>
        </w:rPr>
        <w:t>Fold assignment (excerpt)</w:t>
      </w:r>
    </w:p>
    <w:p w14:paraId="1FCDAF57"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by </w:t>
      </w:r>
      <w:proofErr w:type="spellStart"/>
      <w:r>
        <w:rPr>
          <w:rFonts w:ascii="Courier New" w:eastAsia="Courier New" w:hAnsi="Courier New" w:cs="Courier New"/>
          <w:sz w:val="16"/>
          <w:szCs w:val="16"/>
        </w:rPr>
        <w:t>high_</w:t>
      </w:r>
      <w:proofErr w:type="gramStart"/>
      <w:r>
        <w:rPr>
          <w:rFonts w:ascii="Courier New" w:eastAsia="Courier New" w:hAnsi="Courier New" w:cs="Courier New"/>
          <w:sz w:val="16"/>
          <w:szCs w:val="16"/>
        </w:rPr>
        <w:t>salary</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 sorted by class, then random order */</w:t>
      </w:r>
    </w:p>
    <w:p w14:paraId="30CC5421"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if </w:t>
      </w:r>
      <w:proofErr w:type="spellStart"/>
      <w:proofErr w:type="gramStart"/>
      <w:r>
        <w:rPr>
          <w:rFonts w:ascii="Courier New" w:eastAsia="Courier New" w:hAnsi="Courier New" w:cs="Courier New"/>
          <w:sz w:val="16"/>
          <w:szCs w:val="16"/>
        </w:rPr>
        <w:t>first.high</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then </w:t>
      </w:r>
      <w:proofErr w:type="spellStart"/>
      <w:r>
        <w:rPr>
          <w:rFonts w:ascii="Courier New" w:eastAsia="Courier New" w:hAnsi="Courier New" w:cs="Courier New"/>
          <w:sz w:val="16"/>
          <w:szCs w:val="16"/>
        </w:rPr>
        <w:t>fold_counter</w:t>
      </w:r>
      <w:proofErr w:type="spellEnd"/>
      <w:r>
        <w:rPr>
          <w:rFonts w:ascii="Courier New" w:eastAsia="Courier New" w:hAnsi="Courier New" w:cs="Courier New"/>
          <w:sz w:val="16"/>
          <w:szCs w:val="16"/>
        </w:rPr>
        <w:t>=0;</w:t>
      </w:r>
    </w:p>
    <w:p w14:paraId="29C44052" w14:textId="77777777" w:rsidR="00510E55" w:rsidRDefault="00000000">
      <w:pPr>
        <w:keepNext/>
        <w:keepLines/>
        <w:pBdr>
          <w:left w:val="single" w:sz="18" w:space="6" w:color="2A9D8F"/>
        </w:pBdr>
        <w:shd w:val="clear" w:color="auto" w:fill="F3F5F8"/>
        <w:ind w:left="140"/>
      </w:pPr>
      <w:proofErr w:type="spellStart"/>
      <w:r>
        <w:rPr>
          <w:rFonts w:ascii="Courier New" w:eastAsia="Courier New" w:hAnsi="Courier New" w:cs="Courier New"/>
          <w:sz w:val="16"/>
          <w:szCs w:val="16"/>
        </w:rPr>
        <w:t>fold_counter</w:t>
      </w:r>
      <w:proofErr w:type="spellEnd"/>
      <w:r>
        <w:rPr>
          <w:rFonts w:ascii="Courier New" w:eastAsia="Courier New" w:hAnsi="Courier New" w:cs="Courier New"/>
          <w:sz w:val="16"/>
          <w:szCs w:val="16"/>
        </w:rPr>
        <w:t xml:space="preserve"> + 1;</w:t>
      </w:r>
    </w:p>
    <w:p w14:paraId="68E44475" w14:textId="77777777" w:rsidR="00510E55" w:rsidRDefault="00000000">
      <w:pPr>
        <w:keepLines/>
        <w:pBdr>
          <w:left w:val="single" w:sz="18" w:space="6" w:color="2A9D8F"/>
        </w:pBdr>
        <w:shd w:val="clear" w:color="auto" w:fill="F3F5F8"/>
        <w:ind w:left="140"/>
      </w:pPr>
      <w:r>
        <w:rPr>
          <w:rFonts w:ascii="Courier New" w:eastAsia="Courier New" w:hAnsi="Courier New" w:cs="Courier New"/>
          <w:sz w:val="16"/>
          <w:szCs w:val="16"/>
        </w:rPr>
        <w:t xml:space="preserve">fold = </w:t>
      </w:r>
      <w:proofErr w:type="gramStart"/>
      <w:r>
        <w:rPr>
          <w:rFonts w:ascii="Courier New" w:eastAsia="Courier New" w:hAnsi="Courier New" w:cs="Courier New"/>
          <w:sz w:val="16"/>
          <w:szCs w:val="16"/>
        </w:rPr>
        <w:t>mod(</w:t>
      </w:r>
      <w:proofErr w:type="spellStart"/>
      <w:proofErr w:type="gramEnd"/>
      <w:r>
        <w:rPr>
          <w:rFonts w:ascii="Courier New" w:eastAsia="Courier New" w:hAnsi="Courier New" w:cs="Courier New"/>
          <w:sz w:val="16"/>
          <w:szCs w:val="16"/>
        </w:rPr>
        <w:t>fold_counter</w:t>
      </w:r>
      <w:proofErr w:type="spellEnd"/>
      <w:r>
        <w:rPr>
          <w:rFonts w:ascii="Courier New" w:eastAsia="Courier New" w:hAnsi="Courier New" w:cs="Courier New"/>
          <w:sz w:val="16"/>
          <w:szCs w:val="16"/>
        </w:rPr>
        <w:t xml:space="preserve"> - 1, &amp;</w:t>
      </w:r>
      <w:proofErr w:type="spellStart"/>
      <w:r>
        <w:rPr>
          <w:rFonts w:ascii="Courier New" w:eastAsia="Courier New" w:hAnsi="Courier New" w:cs="Courier New"/>
          <w:sz w:val="16"/>
          <w:szCs w:val="16"/>
        </w:rPr>
        <w:t>kfold</w:t>
      </w:r>
      <w:proofErr w:type="spellEnd"/>
      <w:r>
        <w:rPr>
          <w:rFonts w:ascii="Courier New" w:eastAsia="Courier New" w:hAnsi="Courier New" w:cs="Courier New"/>
          <w:sz w:val="16"/>
          <w:szCs w:val="16"/>
        </w:rPr>
        <w:t>) + 1;</w:t>
      </w:r>
    </w:p>
    <w:p w14:paraId="18231EF6" w14:textId="77777777" w:rsidR="00510E55" w:rsidRDefault="00510E55">
      <w:pPr>
        <w:spacing w:after="160"/>
      </w:pPr>
    </w:p>
    <w:p w14:paraId="166790C5" w14:textId="77777777" w:rsidR="00510E55" w:rsidRDefault="00000000">
      <w:pPr>
        <w:pStyle w:val="Heading1"/>
      </w:pPr>
      <w:r>
        <w:t>9. Model Search and Selection</w:t>
      </w:r>
    </w:p>
    <w:p w14:paraId="1E29A165" w14:textId="77777777" w:rsidR="00510E55" w:rsidRDefault="00000000">
      <w:pPr>
        <w:keepNext/>
        <w:spacing w:after="120" w:line="276" w:lineRule="auto"/>
      </w:pPr>
      <w:r>
        <w:t xml:space="preserve">The classifier is a </w:t>
      </w:r>
      <w:r>
        <w:rPr>
          <w:b/>
          <w:bCs/>
        </w:rPr>
        <w:t>logistic regression</w:t>
      </w:r>
      <w:r>
        <w:t xml:space="preserve"> (PROC LOGISTIC, reference coding for categorical inputs, event = high salary). It is fast, interpretable and its probability output lets us tune the decision cutoff. We search over three nested feature sets and three probability cutoffs.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338"/>
        <w:gridCol w:w="4200"/>
      </w:tblGrid>
      <w:tr w:rsidR="00510E55" w14:paraId="0F72089B" w14:textId="77777777">
        <w:tblPrEx>
          <w:tblCellMar>
            <w:top w:w="0" w:type="dxa"/>
            <w:bottom w:w="0" w:type="dxa"/>
          </w:tblCellMar>
        </w:tblPrEx>
        <w:trPr>
          <w:cantSplit/>
          <w:tblHeader/>
        </w:trPr>
        <w:tc>
          <w:tcPr>
            <w:tcW w:w="11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3E2172A3" w14:textId="77777777" w:rsidR="00510E55" w:rsidRDefault="00000000">
            <w:pPr>
              <w:keepNext/>
            </w:pPr>
            <w:r>
              <w:rPr>
                <w:b/>
                <w:bCs/>
                <w:color w:val="FFFFFF"/>
                <w:sz w:val="19"/>
                <w:szCs w:val="19"/>
              </w:rPr>
              <w:t>Config</w:t>
            </w:r>
          </w:p>
        </w:tc>
        <w:tc>
          <w:tcPr>
            <w:tcW w:w="4338"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2437B3FA" w14:textId="77777777" w:rsidR="00510E55" w:rsidRDefault="00000000">
            <w:pPr>
              <w:keepNext/>
            </w:pPr>
            <w:r>
              <w:rPr>
                <w:b/>
                <w:bCs/>
                <w:color w:val="FFFFFF"/>
                <w:sz w:val="19"/>
                <w:szCs w:val="19"/>
              </w:rPr>
              <w:t>Inputs</w:t>
            </w:r>
          </w:p>
        </w:tc>
        <w:tc>
          <w:tcPr>
            <w:tcW w:w="42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080052B8" w14:textId="77777777" w:rsidR="00510E55" w:rsidRDefault="00000000">
            <w:pPr>
              <w:keepNext/>
            </w:pPr>
            <w:r>
              <w:rPr>
                <w:b/>
                <w:bCs/>
                <w:color w:val="FFFFFF"/>
                <w:sz w:val="19"/>
                <w:szCs w:val="19"/>
              </w:rPr>
              <w:t>Idea</w:t>
            </w:r>
          </w:p>
        </w:tc>
      </w:tr>
      <w:tr w:rsidR="00510E55" w14:paraId="598DF8A3" w14:textId="77777777">
        <w:tblPrEx>
          <w:tblCellMar>
            <w:top w:w="0" w:type="dxa"/>
            <w:bottom w:w="0" w:type="dxa"/>
          </w:tblCellMar>
        </w:tblPrEx>
        <w:trPr>
          <w:cantSplit/>
        </w:trPr>
        <w:tc>
          <w:tcPr>
            <w:tcW w:w="11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4C0D8C9" w14:textId="77777777" w:rsidR="00510E55" w:rsidRDefault="00000000">
            <w:pPr>
              <w:keepNext/>
            </w:pPr>
            <w:r>
              <w:rPr>
                <w:b/>
                <w:bCs/>
                <w:sz w:val="19"/>
                <w:szCs w:val="19"/>
              </w:rPr>
              <w:t>G1</w:t>
            </w:r>
          </w:p>
        </w:tc>
        <w:tc>
          <w:tcPr>
            <w:tcW w:w="43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5494C85" w14:textId="77777777" w:rsidR="00510E55" w:rsidRDefault="00000000">
            <w:pPr>
              <w:keepNext/>
            </w:pPr>
            <w:proofErr w:type="spellStart"/>
            <w:r>
              <w:rPr>
                <w:sz w:val="19"/>
                <w:szCs w:val="19"/>
              </w:rPr>
              <w:t>experience_cap</w:t>
            </w:r>
            <w:proofErr w:type="spellEnd"/>
            <w:r>
              <w:rPr>
                <w:sz w:val="19"/>
                <w:szCs w:val="19"/>
              </w:rPr>
              <w:t xml:space="preserve">, </w:t>
            </w:r>
            <w:proofErr w:type="spellStart"/>
            <w:r>
              <w:rPr>
                <w:sz w:val="19"/>
                <w:szCs w:val="19"/>
              </w:rPr>
              <w:t>role_group</w:t>
            </w:r>
            <w:proofErr w:type="spellEnd"/>
          </w:p>
        </w:tc>
        <w:tc>
          <w:tcPr>
            <w:tcW w:w="4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8095851" w14:textId="77777777" w:rsidR="00510E55" w:rsidRDefault="00000000">
            <w:pPr>
              <w:keepNext/>
            </w:pPr>
            <w:r>
              <w:rPr>
                <w:sz w:val="19"/>
                <w:szCs w:val="19"/>
              </w:rPr>
              <w:t>Baseline: seniority and job family</w:t>
            </w:r>
          </w:p>
        </w:tc>
      </w:tr>
      <w:tr w:rsidR="00510E55" w14:paraId="2FADC2D2" w14:textId="77777777">
        <w:tblPrEx>
          <w:tblCellMar>
            <w:top w:w="0" w:type="dxa"/>
            <w:bottom w:w="0" w:type="dxa"/>
          </w:tblCellMar>
        </w:tblPrEx>
        <w:trPr>
          <w:cantSplit/>
        </w:trPr>
        <w:tc>
          <w:tcPr>
            <w:tcW w:w="11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6885D8E" w14:textId="77777777" w:rsidR="00510E55" w:rsidRDefault="00000000">
            <w:pPr>
              <w:keepNext/>
            </w:pPr>
            <w:r>
              <w:rPr>
                <w:b/>
                <w:bCs/>
                <w:sz w:val="19"/>
                <w:szCs w:val="19"/>
              </w:rPr>
              <w:t>G2</w:t>
            </w:r>
          </w:p>
        </w:tc>
        <w:tc>
          <w:tcPr>
            <w:tcW w:w="43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879F059" w14:textId="77777777" w:rsidR="00510E55" w:rsidRDefault="00000000">
            <w:pPr>
              <w:keepNext/>
            </w:pPr>
            <w:r>
              <w:rPr>
                <w:sz w:val="19"/>
                <w:szCs w:val="19"/>
              </w:rPr>
              <w:t xml:space="preserve">G1 + </w:t>
            </w:r>
            <w:proofErr w:type="spellStart"/>
            <w:r>
              <w:rPr>
                <w:sz w:val="19"/>
                <w:szCs w:val="19"/>
              </w:rPr>
              <w:t>location_group</w:t>
            </w:r>
            <w:proofErr w:type="spellEnd"/>
          </w:p>
        </w:tc>
        <w:tc>
          <w:tcPr>
            <w:tcW w:w="42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9063F0D" w14:textId="77777777" w:rsidR="00510E55" w:rsidRDefault="00000000">
            <w:pPr>
              <w:keepNext/>
            </w:pPr>
            <w:r>
              <w:rPr>
                <w:sz w:val="19"/>
                <w:szCs w:val="19"/>
              </w:rPr>
              <w:t>Adds the geographic pay effect</w:t>
            </w:r>
          </w:p>
        </w:tc>
      </w:tr>
      <w:tr w:rsidR="00510E55" w14:paraId="503BC918" w14:textId="77777777">
        <w:tblPrEx>
          <w:tblCellMar>
            <w:top w:w="0" w:type="dxa"/>
            <w:bottom w:w="0" w:type="dxa"/>
          </w:tblCellMar>
        </w:tblPrEx>
        <w:trPr>
          <w:cantSplit/>
        </w:trPr>
        <w:tc>
          <w:tcPr>
            <w:tcW w:w="11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817B7C0" w14:textId="77777777" w:rsidR="00510E55" w:rsidRDefault="00000000">
            <w:r>
              <w:rPr>
                <w:b/>
                <w:bCs/>
                <w:sz w:val="19"/>
                <w:szCs w:val="19"/>
              </w:rPr>
              <w:t>G3</w:t>
            </w:r>
          </w:p>
        </w:tc>
        <w:tc>
          <w:tcPr>
            <w:tcW w:w="43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0F102D7" w14:textId="77777777" w:rsidR="00510E55" w:rsidRDefault="00000000">
            <w:r>
              <w:rPr>
                <w:sz w:val="19"/>
                <w:szCs w:val="19"/>
              </w:rPr>
              <w:t xml:space="preserve">G2 + </w:t>
            </w:r>
            <w:proofErr w:type="spellStart"/>
            <w:r>
              <w:rPr>
                <w:sz w:val="19"/>
                <w:szCs w:val="19"/>
              </w:rPr>
              <w:t>skill_count_cap</w:t>
            </w:r>
            <w:proofErr w:type="spellEnd"/>
            <w:r>
              <w:rPr>
                <w:sz w:val="19"/>
                <w:szCs w:val="19"/>
              </w:rPr>
              <w:t xml:space="preserve"> + python, </w:t>
            </w:r>
            <w:proofErr w:type="spellStart"/>
            <w:r>
              <w:rPr>
                <w:sz w:val="19"/>
                <w:szCs w:val="19"/>
              </w:rPr>
              <w:t>sql</w:t>
            </w:r>
            <w:proofErr w:type="spellEnd"/>
            <w:r>
              <w:rPr>
                <w:sz w:val="19"/>
                <w:szCs w:val="19"/>
              </w:rPr>
              <w:t xml:space="preserve">, machine learning, tableau, power bi, </w:t>
            </w:r>
            <w:proofErr w:type="spellStart"/>
            <w:r>
              <w:rPr>
                <w:sz w:val="19"/>
                <w:szCs w:val="19"/>
              </w:rPr>
              <w:t>sas</w:t>
            </w:r>
            <w:proofErr w:type="spellEnd"/>
            <w:r>
              <w:rPr>
                <w:sz w:val="19"/>
                <w:szCs w:val="19"/>
              </w:rPr>
              <w:t xml:space="preserve"> flags</w:t>
            </w:r>
          </w:p>
        </w:tc>
        <w:tc>
          <w:tcPr>
            <w:tcW w:w="4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906AD86" w14:textId="77777777" w:rsidR="00510E55" w:rsidRDefault="00000000">
            <w:r>
              <w:rPr>
                <w:sz w:val="19"/>
                <w:szCs w:val="19"/>
              </w:rPr>
              <w:t>Adds skill signals</w:t>
            </w:r>
          </w:p>
        </w:tc>
      </w:tr>
    </w:tbl>
    <w:p w14:paraId="209E73BD" w14:textId="77777777" w:rsidR="00510E55" w:rsidRDefault="00510E55">
      <w:pPr>
        <w:spacing w:after="100"/>
      </w:pPr>
    </w:p>
    <w:p w14:paraId="79CAE137" w14:textId="77777777" w:rsidR="00510E55" w:rsidRDefault="00000000">
      <w:pPr>
        <w:spacing w:after="120" w:line="276" w:lineRule="auto"/>
      </w:pPr>
      <w:r>
        <w:rPr>
          <w:b/>
          <w:bCs/>
        </w:rPr>
        <w:t xml:space="preserve">Grid search </w:t>
      </w:r>
      <w:r>
        <w:t xml:space="preserve">evaluates G1, G2 and G3 at the standard 0.50 cutoff. </w:t>
      </w:r>
      <w:r>
        <w:rPr>
          <w:b/>
          <w:bCs/>
        </w:rPr>
        <w:t xml:space="preserve">Randomized search </w:t>
      </w:r>
      <w:r>
        <w:t>then draws 12 random combinations of feature set and cutoff (0.40, 0.50 or 0.60) to probe whether a different threshold helps the minority class. Every candidate is scored with the same five folds, and the winner is the one with the highest mean cross-validated F1.</w:t>
      </w:r>
    </w:p>
    <w:p w14:paraId="772EE6B9" w14:textId="77777777" w:rsidR="00510E55" w:rsidRDefault="00000000">
      <w:pPr>
        <w:keepNext/>
        <w:spacing w:before="120" w:after="40"/>
      </w:pPr>
      <w:r>
        <w:rPr>
          <w:b/>
          <w:bCs/>
          <w:color w:val="1F3A5F"/>
          <w:sz w:val="18"/>
          <w:szCs w:val="18"/>
        </w:rPr>
        <w:lastRenderedPageBreak/>
        <w:t>Grid configurations and random search space (excerpt)</w:t>
      </w:r>
    </w:p>
    <w:p w14:paraId="5D564F33"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w:t>
      </w:r>
      <w:proofErr w:type="spellStart"/>
      <w:r>
        <w:rPr>
          <w:rFonts w:ascii="Courier New" w:eastAsia="Courier New" w:hAnsi="Courier New" w:cs="Courier New"/>
          <w:sz w:val="16"/>
          <w:szCs w:val="16"/>
        </w:rPr>
        <w:t>grid_</w:t>
      </w:r>
      <w:proofErr w:type="gramStart"/>
      <w:r>
        <w:rPr>
          <w:rFonts w:ascii="Courier New" w:eastAsia="Courier New" w:hAnsi="Courier New" w:cs="Courier New"/>
          <w:sz w:val="16"/>
          <w:szCs w:val="16"/>
        </w:rPr>
        <w:t>cv</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config=G1, </w:t>
      </w:r>
      <w:proofErr w:type="spellStart"/>
      <w:r>
        <w:rPr>
          <w:rFonts w:ascii="Courier New" w:eastAsia="Courier New" w:hAnsi="Courier New" w:cs="Courier New"/>
          <w:sz w:val="16"/>
          <w:szCs w:val="16"/>
        </w:rPr>
        <w:t>model_vars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experience_cap</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role_group</w:t>
      </w:r>
      <w:proofErr w:type="spellEnd"/>
      <w:r>
        <w:rPr>
          <w:rFonts w:ascii="Courier New" w:eastAsia="Courier New" w:hAnsi="Courier New" w:cs="Courier New"/>
          <w:sz w:val="16"/>
          <w:szCs w:val="16"/>
        </w:rPr>
        <w:t>);</w:t>
      </w:r>
    </w:p>
    <w:p w14:paraId="53294B71"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w:t>
      </w:r>
      <w:proofErr w:type="spellStart"/>
      <w:r>
        <w:rPr>
          <w:rFonts w:ascii="Courier New" w:eastAsia="Courier New" w:hAnsi="Courier New" w:cs="Courier New"/>
          <w:sz w:val="16"/>
          <w:szCs w:val="16"/>
        </w:rPr>
        <w:t>grid_</w:t>
      </w:r>
      <w:proofErr w:type="gramStart"/>
      <w:r>
        <w:rPr>
          <w:rFonts w:ascii="Courier New" w:eastAsia="Courier New" w:hAnsi="Courier New" w:cs="Courier New"/>
          <w:sz w:val="16"/>
          <w:szCs w:val="16"/>
        </w:rPr>
        <w:t>cv</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config=G2, </w:t>
      </w:r>
      <w:proofErr w:type="spellStart"/>
      <w:r>
        <w:rPr>
          <w:rFonts w:ascii="Courier New" w:eastAsia="Courier New" w:hAnsi="Courier New" w:cs="Courier New"/>
          <w:sz w:val="16"/>
          <w:szCs w:val="16"/>
        </w:rPr>
        <w:t>model_vars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experience_cap</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role_group</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location_group</w:t>
      </w:r>
      <w:proofErr w:type="spellEnd"/>
      <w:r>
        <w:rPr>
          <w:rFonts w:ascii="Courier New" w:eastAsia="Courier New" w:hAnsi="Courier New" w:cs="Courier New"/>
          <w:sz w:val="16"/>
          <w:szCs w:val="16"/>
        </w:rPr>
        <w:t>);</w:t>
      </w:r>
    </w:p>
    <w:p w14:paraId="724007D0"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w:t>
      </w:r>
      <w:proofErr w:type="spellStart"/>
      <w:r>
        <w:rPr>
          <w:rFonts w:ascii="Courier New" w:eastAsia="Courier New" w:hAnsi="Courier New" w:cs="Courier New"/>
          <w:sz w:val="16"/>
          <w:szCs w:val="16"/>
        </w:rPr>
        <w:t>grid_</w:t>
      </w:r>
      <w:proofErr w:type="gramStart"/>
      <w:r>
        <w:rPr>
          <w:rFonts w:ascii="Courier New" w:eastAsia="Courier New" w:hAnsi="Courier New" w:cs="Courier New"/>
          <w:sz w:val="16"/>
          <w:szCs w:val="16"/>
        </w:rPr>
        <w:t>cv</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config=G3, </w:t>
      </w:r>
      <w:proofErr w:type="spellStart"/>
      <w:r>
        <w:rPr>
          <w:rFonts w:ascii="Courier New" w:eastAsia="Courier New" w:hAnsi="Courier New" w:cs="Courier New"/>
          <w:sz w:val="16"/>
          <w:szCs w:val="16"/>
        </w:rPr>
        <w:t>model_vars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experience_cap</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role_group</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location_group</w:t>
      </w:r>
      <w:proofErr w:type="spellEnd"/>
    </w:p>
    <w:p w14:paraId="1D78A7A2"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skill_count_cap</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python_flag</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sql_flag</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machine_learning_flag</w:t>
      </w:r>
      <w:proofErr w:type="spellEnd"/>
    </w:p>
    <w:p w14:paraId="38C3A913"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tableau_flag</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powerbi_flag</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sas_flag</w:t>
      </w:r>
      <w:proofErr w:type="spellEnd"/>
      <w:r>
        <w:rPr>
          <w:rFonts w:ascii="Courier New" w:eastAsia="Courier New" w:hAnsi="Courier New" w:cs="Courier New"/>
          <w:sz w:val="16"/>
          <w:szCs w:val="16"/>
        </w:rPr>
        <w:t>);</w:t>
      </w:r>
    </w:p>
    <w:p w14:paraId="453A12B9"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w:t>
      </w:r>
    </w:p>
    <w:p w14:paraId="5FED0E5C"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do iteration=1 to 12;</w:t>
      </w:r>
    </w:p>
    <w:p w14:paraId="244CC062"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model_number</w:t>
      </w:r>
      <w:proofErr w:type="spellEnd"/>
      <w:r>
        <w:rPr>
          <w:rFonts w:ascii="Courier New" w:eastAsia="Courier New" w:hAnsi="Courier New" w:cs="Courier New"/>
          <w:sz w:val="16"/>
          <w:szCs w:val="16"/>
        </w:rPr>
        <w:t xml:space="preserve">     = rand("integer",1,3</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G1, G2 or G3 */</w:t>
      </w:r>
    </w:p>
    <w:p w14:paraId="2F7D24BA"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threshold_number</w:t>
      </w:r>
      <w:proofErr w:type="spellEnd"/>
      <w:r>
        <w:rPr>
          <w:rFonts w:ascii="Courier New" w:eastAsia="Courier New" w:hAnsi="Courier New" w:cs="Courier New"/>
          <w:sz w:val="16"/>
          <w:szCs w:val="16"/>
        </w:rPr>
        <w:t xml:space="preserve"> = rand("integer",1,3</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cutoff 0.40 / 0.50 / 0.60 */</w:t>
      </w:r>
    </w:p>
    <w:p w14:paraId="6EF6C517"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w:t>
      </w:r>
    </w:p>
    <w:p w14:paraId="0BF3F52D" w14:textId="77777777" w:rsidR="00510E55" w:rsidRDefault="00000000">
      <w:pPr>
        <w:keepLines/>
        <w:pBdr>
          <w:left w:val="single" w:sz="18" w:space="6" w:color="2A9D8F"/>
        </w:pBdr>
        <w:shd w:val="clear" w:color="auto" w:fill="F3F5F8"/>
        <w:ind w:left="140"/>
      </w:pPr>
      <w:r>
        <w:rPr>
          <w:rFonts w:ascii="Courier New" w:eastAsia="Courier New" w:hAnsi="Courier New" w:cs="Courier New"/>
          <w:sz w:val="16"/>
          <w:szCs w:val="16"/>
        </w:rPr>
        <w:t>end;</w:t>
      </w:r>
    </w:p>
    <w:p w14:paraId="29116F87" w14:textId="77777777" w:rsidR="00510E55" w:rsidRDefault="00510E55">
      <w:pPr>
        <w:spacing w:after="160"/>
      </w:pPr>
    </w:p>
    <w:p w14:paraId="1CF06004" w14:textId="77777777" w:rsidR="00510E55" w:rsidRDefault="00000000">
      <w:pPr>
        <w:keepNext/>
        <w:spacing w:before="120" w:after="60"/>
        <w:jc w:val="center"/>
      </w:pPr>
      <w:r>
        <w:rPr>
          <w:noProof/>
        </w:rPr>
        <w:drawing>
          <wp:inline distT="0" distB="0" distL="0" distR="0" wp14:anchorId="691BA502" wp14:editId="64961D1C">
            <wp:extent cx="3609975" cy="6667500"/>
            <wp:effectExtent l="0" t="0" r="0" b="0"/>
            <wp:docPr id="678416948" name="fig/flow_search.png" descr="Cross-validated model search and selection logic." title="Cross-validated model search and selection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09975" cy="6667500"/>
                    </a:xfrm>
                    <a:prstGeom prst="rect">
                      <a:avLst/>
                    </a:prstGeom>
                  </pic:spPr>
                </pic:pic>
              </a:graphicData>
            </a:graphic>
          </wp:inline>
        </w:drawing>
      </w:r>
    </w:p>
    <w:p w14:paraId="4CA0485A" w14:textId="77777777" w:rsidR="00510E55" w:rsidRDefault="00000000">
      <w:pPr>
        <w:spacing w:after="200"/>
        <w:jc w:val="center"/>
      </w:pPr>
      <w:r>
        <w:rPr>
          <w:b/>
          <w:bCs/>
          <w:color w:val="1F3A5F"/>
          <w:sz w:val="18"/>
          <w:szCs w:val="18"/>
        </w:rPr>
        <w:t xml:space="preserve">Figure 9. </w:t>
      </w:r>
      <w:r>
        <w:rPr>
          <w:i/>
          <w:iCs/>
          <w:color w:val="5B6B7B"/>
          <w:sz w:val="18"/>
          <w:szCs w:val="18"/>
        </w:rPr>
        <w:t>Cross-validated model search and selection logic.</w:t>
      </w:r>
    </w:p>
    <w:p w14:paraId="3C0488CD" w14:textId="77777777" w:rsidR="00510E55" w:rsidRDefault="00000000">
      <w:pPr>
        <w:pStyle w:val="Heading1"/>
      </w:pPr>
      <w:r>
        <w:lastRenderedPageBreak/>
        <w:t>10. Final Model and Hold-out Results</w:t>
      </w:r>
    </w:p>
    <w:p w14:paraId="1500EDBA" w14:textId="77777777" w:rsidR="00510E55" w:rsidRDefault="00000000">
      <w:pPr>
        <w:spacing w:after="120" w:line="276" w:lineRule="auto"/>
      </w:pPr>
      <w:r>
        <w:t>The selected feature set is refitted on the full training data with class weights and stored as a reusable SAS model data set. The test set is then scored from the saved model using the winning cutoff, which proves the model can be reloaded and used without retraining.</w:t>
      </w:r>
    </w:p>
    <w:p w14:paraId="5FACB676" w14:textId="77777777" w:rsidR="00510E55" w:rsidRDefault="00000000">
      <w:pPr>
        <w:keepNext/>
        <w:spacing w:before="120" w:after="40"/>
      </w:pPr>
      <w:r>
        <w:rPr>
          <w:b/>
          <w:bCs/>
          <w:color w:val="1F3A5F"/>
          <w:sz w:val="18"/>
          <w:szCs w:val="18"/>
        </w:rPr>
        <w:t>Final fit, save and hold-out scoring (excerpt)</w:t>
      </w:r>
    </w:p>
    <w:p w14:paraId="7FE0A80D"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proc logistic data=</w:t>
      </w:r>
      <w:proofErr w:type="spellStart"/>
      <w:proofErr w:type="gramStart"/>
      <w:r>
        <w:rPr>
          <w:rFonts w:ascii="Courier New" w:eastAsia="Courier New" w:hAnsi="Courier New" w:cs="Courier New"/>
          <w:sz w:val="16"/>
          <w:szCs w:val="16"/>
        </w:rPr>
        <w:t>work.train</w:t>
      </w:r>
      <w:proofErr w:type="gramEnd"/>
      <w:r>
        <w:rPr>
          <w:rFonts w:ascii="Courier New" w:eastAsia="Courier New" w:hAnsi="Courier New" w:cs="Courier New"/>
          <w:sz w:val="16"/>
          <w:szCs w:val="16"/>
        </w:rPr>
        <w:t>_data</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outmodel</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models.analytics</w:t>
      </w:r>
      <w:proofErr w:type="gramEnd"/>
      <w:r>
        <w:rPr>
          <w:rFonts w:ascii="Courier New" w:eastAsia="Courier New" w:hAnsi="Courier New" w:cs="Courier New"/>
          <w:sz w:val="16"/>
          <w:szCs w:val="16"/>
        </w:rPr>
        <w:t>_high_salary_model</w:t>
      </w:r>
      <w:proofErr w:type="spellEnd"/>
      <w:r>
        <w:rPr>
          <w:rFonts w:ascii="Courier New" w:eastAsia="Courier New" w:hAnsi="Courier New" w:cs="Courier New"/>
          <w:sz w:val="16"/>
          <w:szCs w:val="16"/>
        </w:rPr>
        <w:t>;</w:t>
      </w:r>
    </w:p>
    <w:p w14:paraId="689BFD19"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class </w:t>
      </w:r>
      <w:proofErr w:type="spellStart"/>
      <w:r>
        <w:rPr>
          <w:rFonts w:ascii="Courier New" w:eastAsia="Courier New" w:hAnsi="Courier New" w:cs="Courier New"/>
          <w:sz w:val="16"/>
          <w:szCs w:val="16"/>
        </w:rPr>
        <w:t>role_group</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location_group</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job_type_std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experience_group</w:t>
      </w:r>
      <w:proofErr w:type="spellEnd"/>
      <w:r>
        <w:rPr>
          <w:rFonts w:ascii="Courier New" w:eastAsia="Courier New" w:hAnsi="Courier New" w:cs="Courier New"/>
          <w:sz w:val="16"/>
          <w:szCs w:val="16"/>
        </w:rPr>
        <w:t xml:space="preserve"> / param=ref;</w:t>
      </w:r>
    </w:p>
    <w:p w14:paraId="43498405"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model </w:t>
      </w:r>
      <w:proofErr w:type="spellStart"/>
      <w:r>
        <w:rPr>
          <w:rFonts w:ascii="Courier New" w:eastAsia="Courier New" w:hAnsi="Courier New" w:cs="Courier New"/>
          <w:sz w:val="16"/>
          <w:szCs w:val="16"/>
        </w:rPr>
        <w:t>high_salary</w:t>
      </w:r>
      <w:proofErr w:type="spellEnd"/>
      <w:r>
        <w:rPr>
          <w:rFonts w:ascii="Courier New" w:eastAsia="Courier New" w:hAnsi="Courier New" w:cs="Courier New"/>
          <w:sz w:val="16"/>
          <w:szCs w:val="16"/>
        </w:rPr>
        <w:t>(event="1") = &amp;</w:t>
      </w:r>
      <w:proofErr w:type="spellStart"/>
      <w:r>
        <w:rPr>
          <w:rFonts w:ascii="Courier New" w:eastAsia="Courier New" w:hAnsi="Courier New" w:cs="Courier New"/>
          <w:sz w:val="16"/>
          <w:szCs w:val="16"/>
        </w:rPr>
        <w:t>final_vars</w:t>
      </w:r>
      <w:proofErr w:type="spellEnd"/>
      <w:r>
        <w:rPr>
          <w:rFonts w:ascii="Courier New" w:eastAsia="Courier New" w:hAnsi="Courier New" w:cs="Courier New"/>
          <w:sz w:val="16"/>
          <w:szCs w:val="16"/>
        </w:rPr>
        <w:t>;</w:t>
      </w:r>
    </w:p>
    <w:p w14:paraId="765A88C8"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weight </w:t>
      </w:r>
      <w:proofErr w:type="spellStart"/>
      <w:r>
        <w:rPr>
          <w:rFonts w:ascii="Courier New" w:eastAsia="Courier New" w:hAnsi="Courier New" w:cs="Courier New"/>
          <w:sz w:val="16"/>
          <w:szCs w:val="16"/>
        </w:rPr>
        <w:t>class_weight</w:t>
      </w:r>
      <w:proofErr w:type="spellEnd"/>
      <w:r>
        <w:rPr>
          <w:rFonts w:ascii="Courier New" w:eastAsia="Courier New" w:hAnsi="Courier New" w:cs="Courier New"/>
          <w:sz w:val="16"/>
          <w:szCs w:val="16"/>
        </w:rPr>
        <w:t>;</w:t>
      </w:r>
    </w:p>
    <w:p w14:paraId="0A3E601D"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run;</w:t>
      </w:r>
    </w:p>
    <w:p w14:paraId="15F9EAF7"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w:t>
      </w:r>
    </w:p>
    <w:p w14:paraId="2FB7C293"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proc logistic </w:t>
      </w:r>
      <w:proofErr w:type="spellStart"/>
      <w:r>
        <w:rPr>
          <w:rFonts w:ascii="Courier New" w:eastAsia="Courier New" w:hAnsi="Courier New" w:cs="Courier New"/>
          <w:sz w:val="16"/>
          <w:szCs w:val="16"/>
        </w:rPr>
        <w:t>inmodel</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models.analytics</w:t>
      </w:r>
      <w:proofErr w:type="gramEnd"/>
      <w:r>
        <w:rPr>
          <w:rFonts w:ascii="Courier New" w:eastAsia="Courier New" w:hAnsi="Courier New" w:cs="Courier New"/>
          <w:sz w:val="16"/>
          <w:szCs w:val="16"/>
        </w:rPr>
        <w:t>_high_salary_model</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noprint</w:t>
      </w:r>
      <w:proofErr w:type="spellEnd"/>
      <w:r>
        <w:rPr>
          <w:rFonts w:ascii="Courier New" w:eastAsia="Courier New" w:hAnsi="Courier New" w:cs="Courier New"/>
          <w:sz w:val="16"/>
          <w:szCs w:val="16"/>
        </w:rPr>
        <w:t>;</w:t>
      </w:r>
    </w:p>
    <w:p w14:paraId="37B047C3"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score data=</w:t>
      </w:r>
      <w:proofErr w:type="spellStart"/>
      <w:r>
        <w:rPr>
          <w:rFonts w:ascii="Courier New" w:eastAsia="Courier New" w:hAnsi="Courier New" w:cs="Courier New"/>
          <w:sz w:val="16"/>
          <w:szCs w:val="16"/>
        </w:rPr>
        <w:t>work.test_data</w:t>
      </w:r>
      <w:proofErr w:type="spellEnd"/>
      <w:r>
        <w:rPr>
          <w:rFonts w:ascii="Courier New" w:eastAsia="Courier New" w:hAnsi="Courier New" w:cs="Courier New"/>
          <w:sz w:val="16"/>
          <w:szCs w:val="16"/>
        </w:rPr>
        <w:t xml:space="preserve"> out=</w:t>
      </w:r>
      <w:proofErr w:type="spellStart"/>
      <w:proofErr w:type="gramStart"/>
      <w:r>
        <w:rPr>
          <w:rFonts w:ascii="Courier New" w:eastAsia="Courier New" w:hAnsi="Courier New" w:cs="Courier New"/>
          <w:sz w:val="16"/>
          <w:szCs w:val="16"/>
        </w:rPr>
        <w:t>work.final</w:t>
      </w:r>
      <w:proofErr w:type="gramEnd"/>
      <w:r>
        <w:rPr>
          <w:rFonts w:ascii="Courier New" w:eastAsia="Courier New" w:hAnsi="Courier New" w:cs="Courier New"/>
          <w:sz w:val="16"/>
          <w:szCs w:val="16"/>
        </w:rPr>
        <w:t>_test_scored</w:t>
      </w:r>
      <w:proofErr w:type="spellEnd"/>
      <w:r>
        <w:rPr>
          <w:rFonts w:ascii="Courier New" w:eastAsia="Courier New" w:hAnsi="Courier New" w:cs="Courier New"/>
          <w:sz w:val="16"/>
          <w:szCs w:val="16"/>
        </w:rPr>
        <w:t>;</w:t>
      </w:r>
    </w:p>
    <w:p w14:paraId="00BDCCD3" w14:textId="77777777" w:rsidR="00510E55" w:rsidRDefault="00000000">
      <w:pPr>
        <w:keepLines/>
        <w:pBdr>
          <w:left w:val="single" w:sz="18" w:space="6" w:color="2A9D8F"/>
        </w:pBdr>
        <w:shd w:val="clear" w:color="auto" w:fill="F3F5F8"/>
        <w:ind w:left="140"/>
      </w:pPr>
      <w:r>
        <w:rPr>
          <w:rFonts w:ascii="Courier New" w:eastAsia="Courier New" w:hAnsi="Courier New" w:cs="Courier New"/>
          <w:sz w:val="16"/>
          <w:szCs w:val="16"/>
        </w:rPr>
        <w:t>run;</w:t>
      </w:r>
    </w:p>
    <w:p w14:paraId="0C676AFC" w14:textId="77777777" w:rsidR="00510E55" w:rsidRDefault="00510E55">
      <w:pPr>
        <w:spacing w:after="160"/>
      </w:pPr>
    </w:p>
    <w:p w14:paraId="767FFF17" w14:textId="77777777" w:rsidR="00510E55" w:rsidRDefault="00000000">
      <w:pPr>
        <w:keepNext/>
        <w:spacing w:before="120" w:after="60"/>
        <w:jc w:val="center"/>
      </w:pPr>
      <w:r>
        <w:rPr>
          <w:noProof/>
        </w:rPr>
        <w:drawing>
          <wp:inline distT="0" distB="0" distL="0" distR="0" wp14:anchorId="6DE79DC6" wp14:editId="699CB6A1">
            <wp:extent cx="3810000" cy="2724150"/>
            <wp:effectExtent l="0" t="0" r="0" b="0"/>
            <wp:docPr id="831526996" name="fig/actual_pred.png" descr="Actual vs predicted high-salary class on the 3,168 hold-out postings." title="Actual vs predicted high-salary class on the 3,168 hold-out po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2724150"/>
                    </a:xfrm>
                    <a:prstGeom prst="rect">
                      <a:avLst/>
                    </a:prstGeom>
                  </pic:spPr>
                </pic:pic>
              </a:graphicData>
            </a:graphic>
          </wp:inline>
        </w:drawing>
      </w:r>
    </w:p>
    <w:p w14:paraId="276A0DE1" w14:textId="77777777" w:rsidR="00510E55" w:rsidRDefault="00000000">
      <w:pPr>
        <w:spacing w:after="200"/>
        <w:jc w:val="center"/>
      </w:pPr>
      <w:r>
        <w:rPr>
          <w:b/>
          <w:bCs/>
          <w:color w:val="1F3A5F"/>
          <w:sz w:val="18"/>
          <w:szCs w:val="18"/>
        </w:rPr>
        <w:t xml:space="preserve">Figure 10. </w:t>
      </w:r>
      <w:r>
        <w:rPr>
          <w:i/>
          <w:iCs/>
          <w:color w:val="5B6B7B"/>
          <w:sz w:val="18"/>
          <w:szCs w:val="18"/>
        </w:rPr>
        <w:t>Actual vs predicted high-salary class on the 3,168 hold-out postings.</w:t>
      </w:r>
    </w:p>
    <w:p w14:paraId="2AA33DFE" w14:textId="77777777" w:rsidR="00510E55" w:rsidRDefault="00000000">
      <w:pPr>
        <w:pStyle w:val="Heading2"/>
      </w:pPr>
      <w:r>
        <w:t>10.1 Confusion matrix</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600"/>
      </w:tblGrid>
      <w:tr w:rsidR="00510E55" w14:paraId="45986789" w14:textId="77777777">
        <w:tblPrEx>
          <w:tblCellMar>
            <w:top w:w="0" w:type="dxa"/>
            <w:bottom w:w="0" w:type="dxa"/>
          </w:tblCellMar>
        </w:tblPrEx>
        <w:trPr>
          <w:jc w:val="center"/>
        </w:trPr>
        <w:tc>
          <w:tcPr>
            <w:tcW w:w="26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538DF72A" w14:textId="77777777" w:rsidR="00510E55" w:rsidRDefault="00510E55"/>
        </w:tc>
        <w:tc>
          <w:tcPr>
            <w:tcW w:w="26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084FE173" w14:textId="77777777" w:rsidR="00510E55" w:rsidRDefault="00000000">
            <w:pPr>
              <w:jc w:val="center"/>
            </w:pPr>
            <w:r>
              <w:rPr>
                <w:b/>
                <w:bCs/>
                <w:color w:val="FFFFFF"/>
                <w:sz w:val="19"/>
                <w:szCs w:val="19"/>
              </w:rPr>
              <w:t>Predicted: lower</w:t>
            </w:r>
          </w:p>
        </w:tc>
        <w:tc>
          <w:tcPr>
            <w:tcW w:w="26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7B88AE6C" w14:textId="77777777" w:rsidR="00510E55" w:rsidRDefault="00000000">
            <w:pPr>
              <w:jc w:val="center"/>
            </w:pPr>
            <w:r>
              <w:rPr>
                <w:b/>
                <w:bCs/>
                <w:color w:val="FFFFFF"/>
                <w:sz w:val="19"/>
                <w:szCs w:val="19"/>
              </w:rPr>
              <w:t>Predicted: high</w:t>
            </w:r>
          </w:p>
        </w:tc>
      </w:tr>
      <w:tr w:rsidR="00510E55" w14:paraId="657324AC" w14:textId="77777777">
        <w:tblPrEx>
          <w:tblCellMar>
            <w:top w:w="0" w:type="dxa"/>
            <w:bottom w:w="0" w:type="dxa"/>
          </w:tblCellMar>
        </w:tblPrEx>
        <w:trPr>
          <w:jc w:val="center"/>
        </w:trPr>
        <w:tc>
          <w:tcPr>
            <w:tcW w:w="2600" w:type="dxa"/>
            <w:tcBorders>
              <w:top w:val="single" w:sz="4" w:space="0" w:color="B8C4D0"/>
              <w:left w:val="single" w:sz="4" w:space="0" w:color="B8C4D0"/>
              <w:bottom w:val="single" w:sz="4" w:space="0" w:color="B8C4D0"/>
              <w:right w:val="single" w:sz="4" w:space="0" w:color="B8C4D0"/>
            </w:tcBorders>
            <w:shd w:val="clear" w:color="auto" w:fill="E8F0F8"/>
            <w:tcMar>
              <w:top w:w="70" w:type="dxa"/>
              <w:left w:w="110" w:type="dxa"/>
              <w:bottom w:w="70" w:type="dxa"/>
              <w:right w:w="110" w:type="dxa"/>
            </w:tcMar>
            <w:vAlign w:val="center"/>
          </w:tcPr>
          <w:p w14:paraId="02C8C7D1" w14:textId="77777777" w:rsidR="00510E55" w:rsidRDefault="00000000">
            <w:r>
              <w:rPr>
                <w:b/>
                <w:bCs/>
                <w:sz w:val="19"/>
                <w:szCs w:val="19"/>
              </w:rPr>
              <w:t>Actual: lower</w:t>
            </w:r>
          </w:p>
        </w:tc>
        <w:tc>
          <w:tcPr>
            <w:tcW w:w="2600" w:type="dxa"/>
            <w:tcBorders>
              <w:top w:val="single" w:sz="4" w:space="0" w:color="B8C4D0"/>
              <w:left w:val="single" w:sz="4" w:space="0" w:color="B8C4D0"/>
              <w:bottom w:val="single" w:sz="4" w:space="0" w:color="B8C4D0"/>
              <w:right w:val="single" w:sz="4" w:space="0" w:color="B8C4D0"/>
            </w:tcBorders>
            <w:shd w:val="clear" w:color="auto" w:fill="DDF1EE"/>
            <w:tcMar>
              <w:top w:w="70" w:type="dxa"/>
              <w:left w:w="110" w:type="dxa"/>
              <w:bottom w:w="70" w:type="dxa"/>
              <w:right w:w="110" w:type="dxa"/>
            </w:tcMar>
            <w:vAlign w:val="center"/>
          </w:tcPr>
          <w:p w14:paraId="6BA6569E" w14:textId="77777777" w:rsidR="00510E55" w:rsidRDefault="00000000">
            <w:pPr>
              <w:jc w:val="center"/>
            </w:pPr>
            <w:proofErr w:type="gramStart"/>
            <w:r>
              <w:rPr>
                <w:b/>
                <w:bCs/>
                <w:color w:val="1B6B61"/>
                <w:sz w:val="22"/>
                <w:szCs w:val="22"/>
              </w:rPr>
              <w:t>1,771  (</w:t>
            </w:r>
            <w:proofErr w:type="gramEnd"/>
            <w:r>
              <w:rPr>
                <w:b/>
                <w:bCs/>
                <w:color w:val="1B6B61"/>
                <w:sz w:val="22"/>
                <w:szCs w:val="22"/>
              </w:rPr>
              <w:t>TN)</w:t>
            </w:r>
          </w:p>
        </w:tc>
        <w:tc>
          <w:tcPr>
            <w:tcW w:w="2600" w:type="dxa"/>
            <w:tcBorders>
              <w:top w:val="single" w:sz="4" w:space="0" w:color="B8C4D0"/>
              <w:left w:val="single" w:sz="4" w:space="0" w:color="B8C4D0"/>
              <w:bottom w:val="single" w:sz="4" w:space="0" w:color="B8C4D0"/>
              <w:right w:val="single" w:sz="4" w:space="0" w:color="B8C4D0"/>
            </w:tcBorders>
            <w:shd w:val="clear" w:color="auto" w:fill="FDECEC"/>
            <w:tcMar>
              <w:top w:w="70" w:type="dxa"/>
              <w:left w:w="110" w:type="dxa"/>
              <w:bottom w:w="70" w:type="dxa"/>
              <w:right w:w="110" w:type="dxa"/>
            </w:tcMar>
            <w:vAlign w:val="center"/>
          </w:tcPr>
          <w:p w14:paraId="6755E65B" w14:textId="77777777" w:rsidR="00510E55" w:rsidRDefault="00000000">
            <w:pPr>
              <w:jc w:val="center"/>
            </w:pPr>
            <w:proofErr w:type="gramStart"/>
            <w:r>
              <w:rPr>
                <w:b/>
                <w:bCs/>
                <w:color w:val="9C2F2F"/>
                <w:sz w:val="22"/>
                <w:szCs w:val="22"/>
              </w:rPr>
              <w:t>492  (</w:t>
            </w:r>
            <w:proofErr w:type="gramEnd"/>
            <w:r>
              <w:rPr>
                <w:b/>
                <w:bCs/>
                <w:color w:val="9C2F2F"/>
                <w:sz w:val="22"/>
                <w:szCs w:val="22"/>
              </w:rPr>
              <w:t>FP)</w:t>
            </w:r>
          </w:p>
        </w:tc>
      </w:tr>
      <w:tr w:rsidR="00510E55" w14:paraId="04842569" w14:textId="77777777">
        <w:tblPrEx>
          <w:tblCellMar>
            <w:top w:w="0" w:type="dxa"/>
            <w:bottom w:w="0" w:type="dxa"/>
          </w:tblCellMar>
        </w:tblPrEx>
        <w:trPr>
          <w:jc w:val="center"/>
        </w:trPr>
        <w:tc>
          <w:tcPr>
            <w:tcW w:w="2600" w:type="dxa"/>
            <w:tcBorders>
              <w:top w:val="single" w:sz="4" w:space="0" w:color="B8C4D0"/>
              <w:left w:val="single" w:sz="4" w:space="0" w:color="B8C4D0"/>
              <w:bottom w:val="single" w:sz="4" w:space="0" w:color="B8C4D0"/>
              <w:right w:val="single" w:sz="4" w:space="0" w:color="B8C4D0"/>
            </w:tcBorders>
            <w:shd w:val="clear" w:color="auto" w:fill="E8F0F8"/>
            <w:tcMar>
              <w:top w:w="70" w:type="dxa"/>
              <w:left w:w="110" w:type="dxa"/>
              <w:bottom w:w="70" w:type="dxa"/>
              <w:right w:w="110" w:type="dxa"/>
            </w:tcMar>
            <w:vAlign w:val="center"/>
          </w:tcPr>
          <w:p w14:paraId="0D52BEBE" w14:textId="77777777" w:rsidR="00510E55" w:rsidRDefault="00000000">
            <w:r>
              <w:rPr>
                <w:b/>
                <w:bCs/>
                <w:sz w:val="19"/>
                <w:szCs w:val="19"/>
              </w:rPr>
              <w:t>Actual: high</w:t>
            </w:r>
          </w:p>
        </w:tc>
        <w:tc>
          <w:tcPr>
            <w:tcW w:w="2600" w:type="dxa"/>
            <w:tcBorders>
              <w:top w:val="single" w:sz="4" w:space="0" w:color="B8C4D0"/>
              <w:left w:val="single" w:sz="4" w:space="0" w:color="B8C4D0"/>
              <w:bottom w:val="single" w:sz="4" w:space="0" w:color="B8C4D0"/>
              <w:right w:val="single" w:sz="4" w:space="0" w:color="B8C4D0"/>
            </w:tcBorders>
            <w:shd w:val="clear" w:color="auto" w:fill="FDECEC"/>
            <w:tcMar>
              <w:top w:w="70" w:type="dxa"/>
              <w:left w:w="110" w:type="dxa"/>
              <w:bottom w:w="70" w:type="dxa"/>
              <w:right w:w="110" w:type="dxa"/>
            </w:tcMar>
            <w:vAlign w:val="center"/>
          </w:tcPr>
          <w:p w14:paraId="3A6C33D9" w14:textId="77777777" w:rsidR="00510E55" w:rsidRDefault="00000000">
            <w:pPr>
              <w:jc w:val="center"/>
            </w:pPr>
            <w:proofErr w:type="gramStart"/>
            <w:r>
              <w:rPr>
                <w:b/>
                <w:bCs/>
                <w:color w:val="9C2F2F"/>
                <w:sz w:val="22"/>
                <w:szCs w:val="22"/>
              </w:rPr>
              <w:t>238  (</w:t>
            </w:r>
            <w:proofErr w:type="gramEnd"/>
            <w:r>
              <w:rPr>
                <w:b/>
                <w:bCs/>
                <w:color w:val="9C2F2F"/>
                <w:sz w:val="22"/>
                <w:szCs w:val="22"/>
              </w:rPr>
              <w:t>FN)</w:t>
            </w:r>
          </w:p>
        </w:tc>
        <w:tc>
          <w:tcPr>
            <w:tcW w:w="2600" w:type="dxa"/>
            <w:tcBorders>
              <w:top w:val="single" w:sz="4" w:space="0" w:color="B8C4D0"/>
              <w:left w:val="single" w:sz="4" w:space="0" w:color="B8C4D0"/>
              <w:bottom w:val="single" w:sz="4" w:space="0" w:color="B8C4D0"/>
              <w:right w:val="single" w:sz="4" w:space="0" w:color="B8C4D0"/>
            </w:tcBorders>
            <w:shd w:val="clear" w:color="auto" w:fill="DDF1EE"/>
            <w:tcMar>
              <w:top w:w="70" w:type="dxa"/>
              <w:left w:w="110" w:type="dxa"/>
              <w:bottom w:w="70" w:type="dxa"/>
              <w:right w:w="110" w:type="dxa"/>
            </w:tcMar>
            <w:vAlign w:val="center"/>
          </w:tcPr>
          <w:p w14:paraId="640DE7D8" w14:textId="77777777" w:rsidR="00510E55" w:rsidRDefault="00000000">
            <w:pPr>
              <w:jc w:val="center"/>
            </w:pPr>
            <w:proofErr w:type="gramStart"/>
            <w:r>
              <w:rPr>
                <w:b/>
                <w:bCs/>
                <w:color w:val="1B6B61"/>
                <w:sz w:val="22"/>
                <w:szCs w:val="22"/>
              </w:rPr>
              <w:t>667  (</w:t>
            </w:r>
            <w:proofErr w:type="gramEnd"/>
            <w:r>
              <w:rPr>
                <w:b/>
                <w:bCs/>
                <w:color w:val="1B6B61"/>
                <w:sz w:val="22"/>
                <w:szCs w:val="22"/>
              </w:rPr>
              <w:t>TP)</w:t>
            </w:r>
          </w:p>
        </w:tc>
      </w:tr>
    </w:tbl>
    <w:p w14:paraId="5C9BDBC0" w14:textId="77777777" w:rsidR="00510E55" w:rsidRDefault="00510E55">
      <w:pPr>
        <w:spacing w:after="140"/>
      </w:pPr>
    </w:p>
    <w:p w14:paraId="624A2DD7" w14:textId="77777777" w:rsidR="00510E55" w:rsidRDefault="00000000">
      <w:pPr>
        <w:pStyle w:val="Heading2"/>
      </w:pPr>
      <w:r>
        <w:t>10.2 Metrics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638"/>
      </w:tblGrid>
      <w:tr w:rsidR="00510E55" w14:paraId="3BBAAF49" w14:textId="77777777">
        <w:tblPrEx>
          <w:tblCellMar>
            <w:top w:w="0" w:type="dxa"/>
            <w:bottom w:w="0" w:type="dxa"/>
          </w:tblCellMar>
        </w:tblPrEx>
        <w:trPr>
          <w:cantSplit/>
          <w:tblHeader/>
        </w:trPr>
        <w:tc>
          <w:tcPr>
            <w:tcW w:w="32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52CD69D2" w14:textId="77777777" w:rsidR="00510E55" w:rsidRDefault="00000000">
            <w:r>
              <w:rPr>
                <w:b/>
                <w:bCs/>
                <w:color w:val="FFFFFF"/>
                <w:sz w:val="19"/>
                <w:szCs w:val="19"/>
              </w:rPr>
              <w:t>Metric</w:t>
            </w:r>
          </w:p>
        </w:tc>
        <w:tc>
          <w:tcPr>
            <w:tcW w:w="18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2D617987" w14:textId="77777777" w:rsidR="00510E55" w:rsidRDefault="00000000">
            <w:r>
              <w:rPr>
                <w:b/>
                <w:bCs/>
                <w:color w:val="FFFFFF"/>
                <w:sz w:val="19"/>
                <w:szCs w:val="19"/>
              </w:rPr>
              <w:t>Value</w:t>
            </w:r>
          </w:p>
        </w:tc>
        <w:tc>
          <w:tcPr>
            <w:tcW w:w="4638"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0F7FFA86" w14:textId="77777777" w:rsidR="00510E55" w:rsidRDefault="00000000">
            <w:r>
              <w:rPr>
                <w:b/>
                <w:bCs/>
                <w:color w:val="FFFFFF"/>
                <w:sz w:val="19"/>
                <w:szCs w:val="19"/>
              </w:rPr>
              <w:t>What it tells us</w:t>
            </w:r>
          </w:p>
        </w:tc>
      </w:tr>
      <w:tr w:rsidR="00510E55" w14:paraId="5DDF7F69" w14:textId="77777777">
        <w:tblPrEx>
          <w:tblCellMar>
            <w:top w:w="0" w:type="dxa"/>
            <w:bottom w:w="0" w:type="dxa"/>
          </w:tblCellMar>
        </w:tblPrEx>
        <w:trPr>
          <w:cantSplit/>
        </w:trPr>
        <w:tc>
          <w:tcPr>
            <w:tcW w:w="3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3E35DBD" w14:textId="77777777" w:rsidR="00510E55" w:rsidRDefault="00000000">
            <w:r>
              <w:rPr>
                <w:b/>
                <w:bCs/>
                <w:sz w:val="19"/>
                <w:szCs w:val="19"/>
              </w:rPr>
              <w:t>Recall (sensitivity)</w:t>
            </w:r>
          </w:p>
        </w:tc>
        <w:tc>
          <w:tcPr>
            <w:tcW w:w="18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48FC372" w14:textId="77777777" w:rsidR="00510E55" w:rsidRDefault="00000000">
            <w:r>
              <w:rPr>
                <w:sz w:val="19"/>
                <w:szCs w:val="19"/>
              </w:rPr>
              <w:t>73.7%</w:t>
            </w:r>
          </w:p>
        </w:tc>
        <w:tc>
          <w:tcPr>
            <w:tcW w:w="46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A49D78F" w14:textId="77777777" w:rsidR="00510E55" w:rsidRDefault="00000000">
            <w:r>
              <w:rPr>
                <w:sz w:val="19"/>
                <w:szCs w:val="19"/>
              </w:rPr>
              <w:t>Share of truly high-paying jobs the model finds (667 of 905)</w:t>
            </w:r>
          </w:p>
        </w:tc>
      </w:tr>
      <w:tr w:rsidR="00510E55" w14:paraId="36B49A92" w14:textId="77777777">
        <w:tblPrEx>
          <w:tblCellMar>
            <w:top w:w="0" w:type="dxa"/>
            <w:bottom w:w="0" w:type="dxa"/>
          </w:tblCellMar>
        </w:tblPrEx>
        <w:trPr>
          <w:cantSplit/>
        </w:trPr>
        <w:tc>
          <w:tcPr>
            <w:tcW w:w="32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227BFA7" w14:textId="77777777" w:rsidR="00510E55" w:rsidRDefault="00000000">
            <w:r>
              <w:rPr>
                <w:b/>
                <w:bCs/>
                <w:sz w:val="19"/>
                <w:szCs w:val="19"/>
              </w:rPr>
              <w:t>Precision</w:t>
            </w:r>
          </w:p>
        </w:tc>
        <w:tc>
          <w:tcPr>
            <w:tcW w:w="18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9F041B6" w14:textId="77777777" w:rsidR="00510E55" w:rsidRDefault="00000000">
            <w:r>
              <w:rPr>
                <w:sz w:val="19"/>
                <w:szCs w:val="19"/>
              </w:rPr>
              <w:t>57.5%</w:t>
            </w:r>
          </w:p>
        </w:tc>
        <w:tc>
          <w:tcPr>
            <w:tcW w:w="46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0115A702" w14:textId="77777777" w:rsidR="00510E55" w:rsidRDefault="00000000">
            <w:r>
              <w:rPr>
                <w:sz w:val="19"/>
                <w:szCs w:val="19"/>
              </w:rPr>
              <w:t>Share of predicted high-paying jobs that really are (667 of 1,159)</w:t>
            </w:r>
          </w:p>
        </w:tc>
      </w:tr>
      <w:tr w:rsidR="00510E55" w14:paraId="03D08582" w14:textId="77777777">
        <w:tblPrEx>
          <w:tblCellMar>
            <w:top w:w="0" w:type="dxa"/>
            <w:bottom w:w="0" w:type="dxa"/>
          </w:tblCellMar>
        </w:tblPrEx>
        <w:trPr>
          <w:cantSplit/>
        </w:trPr>
        <w:tc>
          <w:tcPr>
            <w:tcW w:w="3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99A9846" w14:textId="77777777" w:rsidR="00510E55" w:rsidRDefault="00000000">
            <w:r>
              <w:rPr>
                <w:b/>
                <w:bCs/>
                <w:sz w:val="19"/>
                <w:szCs w:val="19"/>
              </w:rPr>
              <w:t>F1 score</w:t>
            </w:r>
          </w:p>
        </w:tc>
        <w:tc>
          <w:tcPr>
            <w:tcW w:w="18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AD09470" w14:textId="77777777" w:rsidR="00510E55" w:rsidRDefault="00000000">
            <w:r>
              <w:rPr>
                <w:sz w:val="19"/>
                <w:szCs w:val="19"/>
              </w:rPr>
              <w:t>0.646</w:t>
            </w:r>
          </w:p>
        </w:tc>
        <w:tc>
          <w:tcPr>
            <w:tcW w:w="46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EDB72D1" w14:textId="77777777" w:rsidR="00510E55" w:rsidRDefault="00000000">
            <w:r>
              <w:rPr>
                <w:sz w:val="19"/>
                <w:szCs w:val="19"/>
              </w:rPr>
              <w:t>Balance of precision and recall; the selection metric</w:t>
            </w:r>
          </w:p>
        </w:tc>
      </w:tr>
      <w:tr w:rsidR="00510E55" w14:paraId="0609E0A5" w14:textId="77777777">
        <w:tblPrEx>
          <w:tblCellMar>
            <w:top w:w="0" w:type="dxa"/>
            <w:bottom w:w="0" w:type="dxa"/>
          </w:tblCellMar>
        </w:tblPrEx>
        <w:trPr>
          <w:cantSplit/>
        </w:trPr>
        <w:tc>
          <w:tcPr>
            <w:tcW w:w="32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19E8DF0" w14:textId="77777777" w:rsidR="00510E55" w:rsidRDefault="00000000">
            <w:r>
              <w:rPr>
                <w:b/>
                <w:bCs/>
                <w:sz w:val="19"/>
                <w:szCs w:val="19"/>
              </w:rPr>
              <w:t>Specificity</w:t>
            </w:r>
          </w:p>
        </w:tc>
        <w:tc>
          <w:tcPr>
            <w:tcW w:w="18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AB8157D" w14:textId="77777777" w:rsidR="00510E55" w:rsidRDefault="00000000">
            <w:r>
              <w:rPr>
                <w:sz w:val="19"/>
                <w:szCs w:val="19"/>
              </w:rPr>
              <w:t>78.3%</w:t>
            </w:r>
          </w:p>
        </w:tc>
        <w:tc>
          <w:tcPr>
            <w:tcW w:w="46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31D4C6E" w14:textId="77777777" w:rsidR="00510E55" w:rsidRDefault="00000000">
            <w:r>
              <w:rPr>
                <w:sz w:val="19"/>
                <w:szCs w:val="19"/>
              </w:rPr>
              <w:t>Share of lower-paying jobs correctly left out (1,771 of 2,263)</w:t>
            </w:r>
          </w:p>
        </w:tc>
      </w:tr>
      <w:tr w:rsidR="00510E55" w14:paraId="78FB8A8F" w14:textId="77777777">
        <w:tblPrEx>
          <w:tblCellMar>
            <w:top w:w="0" w:type="dxa"/>
            <w:bottom w:w="0" w:type="dxa"/>
          </w:tblCellMar>
        </w:tblPrEx>
        <w:trPr>
          <w:cantSplit/>
        </w:trPr>
        <w:tc>
          <w:tcPr>
            <w:tcW w:w="3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3FBD4C3" w14:textId="77777777" w:rsidR="00510E55" w:rsidRDefault="00000000">
            <w:r>
              <w:rPr>
                <w:b/>
                <w:bCs/>
                <w:sz w:val="19"/>
                <w:szCs w:val="19"/>
              </w:rPr>
              <w:t>Balanced accuracy</w:t>
            </w:r>
          </w:p>
        </w:tc>
        <w:tc>
          <w:tcPr>
            <w:tcW w:w="18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F1E06DF" w14:textId="77777777" w:rsidR="00510E55" w:rsidRDefault="00000000">
            <w:r>
              <w:rPr>
                <w:sz w:val="19"/>
                <w:szCs w:val="19"/>
              </w:rPr>
              <w:t>76.0%</w:t>
            </w:r>
          </w:p>
        </w:tc>
        <w:tc>
          <w:tcPr>
            <w:tcW w:w="46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DFA5E2C" w14:textId="77777777" w:rsidR="00510E55" w:rsidRDefault="00000000">
            <w:r>
              <w:rPr>
                <w:sz w:val="19"/>
                <w:szCs w:val="19"/>
              </w:rPr>
              <w:t>Average of recall and specificity; robust to imbalance</w:t>
            </w:r>
          </w:p>
        </w:tc>
      </w:tr>
      <w:tr w:rsidR="00510E55" w14:paraId="24C2A88A" w14:textId="77777777">
        <w:tblPrEx>
          <w:tblCellMar>
            <w:top w:w="0" w:type="dxa"/>
            <w:bottom w:w="0" w:type="dxa"/>
          </w:tblCellMar>
        </w:tblPrEx>
        <w:trPr>
          <w:cantSplit/>
        </w:trPr>
        <w:tc>
          <w:tcPr>
            <w:tcW w:w="32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4FF8237" w14:textId="77777777" w:rsidR="00510E55" w:rsidRDefault="00000000">
            <w:r>
              <w:rPr>
                <w:b/>
                <w:bCs/>
                <w:sz w:val="19"/>
                <w:szCs w:val="19"/>
              </w:rPr>
              <w:t>Accuracy</w:t>
            </w:r>
          </w:p>
        </w:tc>
        <w:tc>
          <w:tcPr>
            <w:tcW w:w="18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93351F8" w14:textId="77777777" w:rsidR="00510E55" w:rsidRDefault="00000000">
            <w:r>
              <w:rPr>
                <w:sz w:val="19"/>
                <w:szCs w:val="19"/>
              </w:rPr>
              <w:t>77.0%</w:t>
            </w:r>
          </w:p>
        </w:tc>
        <w:tc>
          <w:tcPr>
            <w:tcW w:w="46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00DC76B5" w14:textId="77777777" w:rsidR="00510E55" w:rsidRDefault="00000000">
            <w:r>
              <w:rPr>
                <w:sz w:val="19"/>
                <w:szCs w:val="19"/>
              </w:rPr>
              <w:t xml:space="preserve">Overall share </w:t>
            </w:r>
            <w:proofErr w:type="gramStart"/>
            <w:r>
              <w:rPr>
                <w:sz w:val="19"/>
                <w:szCs w:val="19"/>
              </w:rPr>
              <w:t>correct</w:t>
            </w:r>
            <w:proofErr w:type="gramEnd"/>
            <w:r>
              <w:rPr>
                <w:sz w:val="19"/>
                <w:szCs w:val="19"/>
              </w:rPr>
              <w:t xml:space="preserve"> (2,438 of 3,168)</w:t>
            </w:r>
          </w:p>
        </w:tc>
      </w:tr>
    </w:tbl>
    <w:p w14:paraId="5AC8851B" w14:textId="77777777" w:rsidR="00510E55" w:rsidRDefault="00510E55">
      <w:pPr>
        <w:spacing w:after="80"/>
      </w:pPr>
    </w:p>
    <w:p w14:paraId="59A75362" w14:textId="77777777" w:rsidR="00510E55" w:rsidRDefault="00000000">
      <w:pPr>
        <w:spacing w:after="120" w:line="276" w:lineRule="auto"/>
      </w:pPr>
      <w:r>
        <w:rPr>
          <w:b/>
          <w:bCs/>
        </w:rPr>
        <w:t xml:space="preserve">Interpretation. </w:t>
      </w:r>
      <w:r>
        <w:t>A naive model that always predicts lower salary would score 71.4% accuracy yet find none of the high-paying jobs. Our model reaches 77.0% accuracy while catching almost three quarters of them, which is the outcome class weighting and F1-based selection were designed to achieve.</w:t>
      </w:r>
    </w:p>
    <w:p w14:paraId="0336AE6C" w14:textId="77777777" w:rsidR="00510E55" w:rsidRDefault="00000000">
      <w:pPr>
        <w:pStyle w:val="Heading1"/>
      </w:pPr>
      <w:r>
        <w:t>11. UML Design</w:t>
      </w:r>
    </w:p>
    <w:p w14:paraId="63CE1436" w14:textId="77777777" w:rsidR="00510E55" w:rsidRDefault="00000000">
      <w:pPr>
        <w:spacing w:after="120" w:line="276" w:lineRule="auto"/>
      </w:pPr>
      <w:r>
        <w:t>The script is procedural SAS, but its responsibilities map cleanly onto a small set of components. The diagrams below describe that logical design and the runtime behaviour.</w:t>
      </w:r>
    </w:p>
    <w:p w14:paraId="73EA578C" w14:textId="77777777" w:rsidR="00510E55" w:rsidRDefault="00000000">
      <w:pPr>
        <w:pStyle w:val="Heading2"/>
      </w:pPr>
      <w:r>
        <w:t>11.1 Class diagram: data preparation</w:t>
      </w:r>
    </w:p>
    <w:p w14:paraId="002D9757" w14:textId="77777777" w:rsidR="00510E55" w:rsidRDefault="00000000">
      <w:pPr>
        <w:keepNext/>
        <w:spacing w:before="120" w:after="60"/>
        <w:jc w:val="center"/>
      </w:pPr>
      <w:r>
        <w:rPr>
          <w:noProof/>
        </w:rPr>
        <w:drawing>
          <wp:inline distT="0" distB="0" distL="0" distR="0" wp14:anchorId="3C172883" wp14:editId="5F7A0440">
            <wp:extent cx="6096000" cy="4010025"/>
            <wp:effectExtent l="0" t="0" r="0" b="0"/>
            <wp:docPr id="540049663" name="fig/classA.png" descr="Logical classes for cleaning, auditing and preparing job postings." title="Logical classes for cleaning, auditing and preparing job po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4010025"/>
                    </a:xfrm>
                    <a:prstGeom prst="rect">
                      <a:avLst/>
                    </a:prstGeom>
                  </pic:spPr>
                </pic:pic>
              </a:graphicData>
            </a:graphic>
          </wp:inline>
        </w:drawing>
      </w:r>
    </w:p>
    <w:p w14:paraId="70139348" w14:textId="77777777" w:rsidR="00510E55" w:rsidRDefault="00000000">
      <w:pPr>
        <w:spacing w:after="200"/>
        <w:jc w:val="center"/>
      </w:pPr>
      <w:r>
        <w:rPr>
          <w:b/>
          <w:bCs/>
          <w:color w:val="1F3A5F"/>
          <w:sz w:val="18"/>
          <w:szCs w:val="18"/>
        </w:rPr>
        <w:t xml:space="preserve">Figure 11. </w:t>
      </w:r>
      <w:r>
        <w:rPr>
          <w:i/>
          <w:iCs/>
          <w:color w:val="5B6B7B"/>
          <w:sz w:val="18"/>
          <w:szCs w:val="18"/>
        </w:rPr>
        <w:t>Logical classes for cleaning, auditing and preparing job postings.</w:t>
      </w:r>
    </w:p>
    <w:p w14:paraId="3A063794" w14:textId="77777777" w:rsidR="00510E55" w:rsidRDefault="00000000">
      <w:pPr>
        <w:pStyle w:val="Heading2"/>
      </w:pPr>
      <w:r>
        <w:lastRenderedPageBreak/>
        <w:t>11.2 Class diagram: modelling and persistence</w:t>
      </w:r>
    </w:p>
    <w:p w14:paraId="1B8F0BC0" w14:textId="77777777" w:rsidR="00510E55" w:rsidRDefault="00000000">
      <w:pPr>
        <w:keepNext/>
        <w:spacing w:before="120" w:after="60"/>
        <w:jc w:val="center"/>
      </w:pPr>
      <w:r>
        <w:rPr>
          <w:noProof/>
        </w:rPr>
        <w:drawing>
          <wp:inline distT="0" distB="0" distL="0" distR="0" wp14:anchorId="67020335" wp14:editId="5342010A">
            <wp:extent cx="5324475" cy="5619750"/>
            <wp:effectExtent l="0" t="0" r="0" b="0"/>
            <wp:docPr id="1763129374" name="fig/classB.png" descr="Logical classes for splitting, search, cross-validation, fitting, evaluation and storage." title="Logical classes for splitting, search, cross-validation, fitting, evaluation and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24475" cy="5619750"/>
                    </a:xfrm>
                    <a:prstGeom prst="rect">
                      <a:avLst/>
                    </a:prstGeom>
                  </pic:spPr>
                </pic:pic>
              </a:graphicData>
            </a:graphic>
          </wp:inline>
        </w:drawing>
      </w:r>
    </w:p>
    <w:p w14:paraId="59C27634" w14:textId="77777777" w:rsidR="00510E55" w:rsidRDefault="00000000">
      <w:pPr>
        <w:spacing w:after="200"/>
        <w:jc w:val="center"/>
      </w:pPr>
      <w:r>
        <w:rPr>
          <w:b/>
          <w:bCs/>
          <w:color w:val="1F3A5F"/>
          <w:sz w:val="18"/>
          <w:szCs w:val="18"/>
        </w:rPr>
        <w:t xml:space="preserve">Figure 12. </w:t>
      </w:r>
      <w:r>
        <w:rPr>
          <w:i/>
          <w:iCs/>
          <w:color w:val="5B6B7B"/>
          <w:sz w:val="18"/>
          <w:szCs w:val="18"/>
        </w:rPr>
        <w:t>Logical classes for splitting, search, cross-validation, fitting, evaluation and storage.</w:t>
      </w:r>
    </w:p>
    <w:p w14:paraId="143D7E3D" w14:textId="77777777" w:rsidR="00510E55" w:rsidRDefault="00000000">
      <w:pPr>
        <w:pStyle w:val="Heading2"/>
      </w:pPr>
      <w:r>
        <w:lastRenderedPageBreak/>
        <w:t>11.3 Activity diagram: record-level processing</w:t>
      </w:r>
    </w:p>
    <w:p w14:paraId="1620995E" w14:textId="77777777" w:rsidR="00510E55" w:rsidRDefault="00000000">
      <w:pPr>
        <w:keepNext/>
        <w:spacing w:after="120" w:line="276" w:lineRule="auto"/>
      </w:pPr>
      <w:r>
        <w:t>This shows what happens to a single job posting, including the decisions that discard, cap or regroup values.</w:t>
      </w:r>
    </w:p>
    <w:p w14:paraId="7BA86F41" w14:textId="77777777" w:rsidR="00510E55" w:rsidRDefault="00000000">
      <w:pPr>
        <w:keepNext/>
        <w:spacing w:before="120" w:after="60"/>
        <w:jc w:val="center"/>
      </w:pPr>
      <w:r>
        <w:rPr>
          <w:noProof/>
        </w:rPr>
        <w:drawing>
          <wp:inline distT="0" distB="0" distL="0" distR="0" wp14:anchorId="262EAEFB" wp14:editId="67FB9E8F">
            <wp:extent cx="4476750" cy="6858000"/>
            <wp:effectExtent l="0" t="0" r="0" b="0"/>
            <wp:docPr id="1430477419" name="fig/act.png" descr="Activity diagram for one job posting, from raw record to model-ready record." title="Activity diagram for one job posting, from raw record to model-ready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76750" cy="6858000"/>
                    </a:xfrm>
                    <a:prstGeom prst="rect">
                      <a:avLst/>
                    </a:prstGeom>
                  </pic:spPr>
                </pic:pic>
              </a:graphicData>
            </a:graphic>
          </wp:inline>
        </w:drawing>
      </w:r>
    </w:p>
    <w:p w14:paraId="07C11517" w14:textId="77777777" w:rsidR="00510E55" w:rsidRDefault="00000000">
      <w:pPr>
        <w:spacing w:after="200"/>
        <w:jc w:val="center"/>
      </w:pPr>
      <w:r>
        <w:rPr>
          <w:b/>
          <w:bCs/>
          <w:color w:val="1F3A5F"/>
          <w:sz w:val="18"/>
          <w:szCs w:val="18"/>
        </w:rPr>
        <w:t xml:space="preserve">Figure 13. </w:t>
      </w:r>
      <w:r>
        <w:rPr>
          <w:i/>
          <w:iCs/>
          <w:color w:val="5B6B7B"/>
          <w:sz w:val="18"/>
          <w:szCs w:val="18"/>
        </w:rPr>
        <w:t>Activity diagram for one job posting, from raw record to model-ready record.</w:t>
      </w:r>
    </w:p>
    <w:p w14:paraId="1552CC3B" w14:textId="77777777" w:rsidR="00510E55" w:rsidRDefault="00000000">
      <w:pPr>
        <w:pStyle w:val="Heading2"/>
      </w:pPr>
      <w:r>
        <w:lastRenderedPageBreak/>
        <w:t>11.4 Sequence diagram: training and scoring run</w:t>
      </w:r>
    </w:p>
    <w:p w14:paraId="2471A1BE" w14:textId="77777777" w:rsidR="00510E55" w:rsidRDefault="00000000">
      <w:pPr>
        <w:keepNext/>
        <w:spacing w:before="120" w:after="60"/>
        <w:jc w:val="center"/>
      </w:pPr>
      <w:r>
        <w:rPr>
          <w:noProof/>
        </w:rPr>
        <w:drawing>
          <wp:inline distT="0" distB="0" distL="0" distR="0" wp14:anchorId="3AFEC9D0" wp14:editId="5B90FFAF">
            <wp:extent cx="6096000" cy="3629025"/>
            <wp:effectExtent l="0" t="0" r="0" b="0"/>
            <wp:docPr id="1158912475" name="fig/seq.png" descr="Sequence of interactions during one full run of the pipeline." title="Sequence of interactions during one full run of th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3629025"/>
                    </a:xfrm>
                    <a:prstGeom prst="rect">
                      <a:avLst/>
                    </a:prstGeom>
                  </pic:spPr>
                </pic:pic>
              </a:graphicData>
            </a:graphic>
          </wp:inline>
        </w:drawing>
      </w:r>
    </w:p>
    <w:p w14:paraId="3656B33E" w14:textId="77777777" w:rsidR="00510E55" w:rsidRDefault="00000000">
      <w:pPr>
        <w:spacing w:after="200"/>
        <w:jc w:val="center"/>
      </w:pPr>
      <w:r>
        <w:rPr>
          <w:b/>
          <w:bCs/>
          <w:color w:val="1F3A5F"/>
          <w:sz w:val="18"/>
          <w:szCs w:val="18"/>
        </w:rPr>
        <w:t xml:space="preserve">Figure 14. </w:t>
      </w:r>
      <w:r>
        <w:rPr>
          <w:i/>
          <w:iCs/>
          <w:color w:val="5B6B7B"/>
          <w:sz w:val="18"/>
          <w:szCs w:val="18"/>
        </w:rPr>
        <w:t>Sequence of interactions during one full run of the pipeline.</w:t>
      </w:r>
    </w:p>
    <w:p w14:paraId="3727145C" w14:textId="77777777" w:rsidR="00510E55" w:rsidRDefault="00000000">
      <w:pPr>
        <w:pStyle w:val="Heading1"/>
      </w:pPr>
      <w:r>
        <w:t>12. Using the Model on New Postings</w:t>
      </w:r>
    </w:p>
    <w:p w14:paraId="7144E828" w14:textId="77777777" w:rsidR="00510E55" w:rsidRDefault="00000000">
      <w:pPr>
        <w:spacing w:after="120" w:line="276" w:lineRule="auto"/>
      </w:pPr>
      <w:r>
        <w:t>Scoring a new posting reuses the same preparation logic and the saved model, with no retraining:</w:t>
      </w:r>
    </w:p>
    <w:p w14:paraId="7B8B4575" w14:textId="77777777" w:rsidR="00510E55" w:rsidRDefault="00000000">
      <w:pPr>
        <w:pStyle w:val="ListParagraph"/>
        <w:numPr>
          <w:ilvl w:val="0"/>
          <w:numId w:val="2"/>
        </w:numPr>
        <w:spacing w:after="60" w:line="264" w:lineRule="auto"/>
      </w:pPr>
      <w:r>
        <w:t>Apply the same cleaning and feature engineering (role, location, experience midpoint, skill count and flags).</w:t>
      </w:r>
    </w:p>
    <w:p w14:paraId="28F48E52" w14:textId="77777777" w:rsidR="00510E55" w:rsidRDefault="00000000">
      <w:pPr>
        <w:pStyle w:val="ListParagraph"/>
        <w:numPr>
          <w:ilvl w:val="0"/>
          <w:numId w:val="2"/>
        </w:numPr>
        <w:spacing w:after="60" w:line="264" w:lineRule="auto"/>
      </w:pPr>
      <w:r>
        <w:t>Apply the stored IQR fences to cap experience and skill count, and map role and location to the retained top lists or OTHER.</w:t>
      </w:r>
    </w:p>
    <w:p w14:paraId="49049A28" w14:textId="77777777" w:rsidR="00510E55" w:rsidRDefault="00000000">
      <w:pPr>
        <w:pStyle w:val="ListParagraph"/>
        <w:numPr>
          <w:ilvl w:val="0"/>
          <w:numId w:val="2"/>
        </w:numPr>
        <w:spacing w:after="60" w:line="264" w:lineRule="auto"/>
      </w:pPr>
      <w:r>
        <w:t xml:space="preserve">Run PROC LOGISTIC with INMODEL = </w:t>
      </w:r>
      <w:proofErr w:type="spellStart"/>
      <w:proofErr w:type="gramStart"/>
      <w:r>
        <w:t>models.analytics</w:t>
      </w:r>
      <w:proofErr w:type="gramEnd"/>
      <w:r>
        <w:t>_high_salary_model</w:t>
      </w:r>
      <w:proofErr w:type="spellEnd"/>
      <w:r>
        <w:t xml:space="preserve"> and a SCORE statement to obtain P_1, the probability of a high-salary band.</w:t>
      </w:r>
    </w:p>
    <w:p w14:paraId="509ADD7A" w14:textId="77777777" w:rsidR="00510E55" w:rsidRDefault="00000000">
      <w:pPr>
        <w:pStyle w:val="ListParagraph"/>
        <w:numPr>
          <w:ilvl w:val="0"/>
          <w:numId w:val="2"/>
        </w:numPr>
        <w:spacing w:after="60" w:line="264" w:lineRule="auto"/>
      </w:pPr>
      <w:r>
        <w:t>Label the posting High when P_1 is at or above the selected cutoff, otherwise Lower.</w:t>
      </w:r>
    </w:p>
    <w:p w14:paraId="602F6F34" w14:textId="77777777" w:rsidR="00510E55" w:rsidRDefault="00000000">
      <w:r>
        <w:br w:type="page"/>
      </w:r>
    </w:p>
    <w:p w14:paraId="16CA0E96" w14:textId="77777777" w:rsidR="00510E55" w:rsidRDefault="00000000">
      <w:pPr>
        <w:pStyle w:val="Heading1"/>
      </w:pPr>
      <w:r>
        <w:lastRenderedPageBreak/>
        <w:t>13. Design Rationale</w:t>
      </w:r>
    </w:p>
    <w:p w14:paraId="609E4B29" w14:textId="77777777" w:rsidR="00510E55" w:rsidRDefault="00000000">
      <w:pPr>
        <w:spacing w:after="120" w:line="276" w:lineRule="auto"/>
      </w:pPr>
      <w:r>
        <w:t>Each major choice in the pipeline was made to fit the data we actually observed in the audit. The table records the decision, the alternative we considered and the reason it was rejected, so reviewers can see the thinking behind the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4838"/>
      </w:tblGrid>
      <w:tr w:rsidR="00510E55" w14:paraId="66335797" w14:textId="77777777">
        <w:tblPrEx>
          <w:tblCellMar>
            <w:top w:w="0" w:type="dxa"/>
            <w:bottom w:w="0" w:type="dxa"/>
          </w:tblCellMar>
        </w:tblPrEx>
        <w:trPr>
          <w:cantSplit/>
          <w:tblHeader/>
        </w:trPr>
        <w:tc>
          <w:tcPr>
            <w:tcW w:w="21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33B6465A" w14:textId="77777777" w:rsidR="00510E55" w:rsidRDefault="00000000">
            <w:r>
              <w:rPr>
                <w:b/>
                <w:bCs/>
                <w:color w:val="FFFFFF"/>
                <w:sz w:val="19"/>
                <w:szCs w:val="19"/>
              </w:rPr>
              <w:t>Decision</w:t>
            </w:r>
          </w:p>
        </w:tc>
        <w:tc>
          <w:tcPr>
            <w:tcW w:w="27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72B5B818" w14:textId="77777777" w:rsidR="00510E55" w:rsidRDefault="00000000">
            <w:r>
              <w:rPr>
                <w:b/>
                <w:bCs/>
                <w:color w:val="FFFFFF"/>
                <w:sz w:val="19"/>
                <w:szCs w:val="19"/>
              </w:rPr>
              <w:t>Alternative considered</w:t>
            </w:r>
          </w:p>
        </w:tc>
        <w:tc>
          <w:tcPr>
            <w:tcW w:w="4838"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406462E9" w14:textId="77777777" w:rsidR="00510E55" w:rsidRDefault="00000000">
            <w:r>
              <w:rPr>
                <w:b/>
                <w:bCs/>
                <w:color w:val="FFFFFF"/>
                <w:sz w:val="19"/>
                <w:szCs w:val="19"/>
              </w:rPr>
              <w:t>Why we chose this</w:t>
            </w:r>
          </w:p>
        </w:tc>
      </w:tr>
      <w:tr w:rsidR="00510E55" w14:paraId="06FAEFFD" w14:textId="77777777">
        <w:tblPrEx>
          <w:tblCellMar>
            <w:top w:w="0" w:type="dxa"/>
            <w:bottom w:w="0" w:type="dxa"/>
          </w:tblCellMar>
        </w:tblPrEx>
        <w:trPr>
          <w:cantSplit/>
        </w:trPr>
        <w:tc>
          <w:tcPr>
            <w:tcW w:w="21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AB4189E" w14:textId="77777777" w:rsidR="00510E55" w:rsidRDefault="00000000">
            <w:r>
              <w:rPr>
                <w:b/>
                <w:bCs/>
                <w:sz w:val="19"/>
                <w:szCs w:val="19"/>
              </w:rPr>
              <w:t>Binary target</w:t>
            </w:r>
          </w:p>
        </w:tc>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A213A4B" w14:textId="77777777" w:rsidR="00510E55" w:rsidRDefault="00000000">
            <w:r>
              <w:rPr>
                <w:sz w:val="19"/>
                <w:szCs w:val="19"/>
              </w:rPr>
              <w:t>Predict one of six salary bands</w:t>
            </w:r>
          </w:p>
        </w:tc>
        <w:tc>
          <w:tcPr>
            <w:tcW w:w="48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7C6215D" w14:textId="77777777" w:rsidR="00510E55" w:rsidRDefault="00000000">
            <w:r>
              <w:rPr>
                <w:sz w:val="19"/>
                <w:szCs w:val="19"/>
              </w:rPr>
              <w:t>A high/low split answers the practical question directly and gives 4,526 positive examples, enough for stable estimates. Multi-class bands would leave the top band with only 1,245 postings.</w:t>
            </w:r>
          </w:p>
        </w:tc>
      </w:tr>
      <w:tr w:rsidR="00510E55" w14:paraId="2B178B36" w14:textId="77777777">
        <w:tblPrEx>
          <w:tblCellMar>
            <w:top w:w="0" w:type="dxa"/>
            <w:bottom w:w="0" w:type="dxa"/>
          </w:tblCellMar>
        </w:tblPrEx>
        <w:trPr>
          <w:cantSplit/>
        </w:trPr>
        <w:tc>
          <w:tcPr>
            <w:tcW w:w="21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3D5727B" w14:textId="77777777" w:rsidR="00510E55" w:rsidRDefault="00000000">
            <w:r>
              <w:rPr>
                <w:b/>
                <w:bCs/>
                <w:sz w:val="19"/>
                <w:szCs w:val="19"/>
              </w:rPr>
              <w:t>Class weights</w:t>
            </w:r>
          </w:p>
        </w:tc>
        <w:tc>
          <w:tcPr>
            <w:tcW w:w="27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0E95D405" w14:textId="77777777" w:rsidR="00510E55" w:rsidRDefault="00000000">
            <w:r>
              <w:rPr>
                <w:sz w:val="19"/>
                <w:szCs w:val="19"/>
              </w:rPr>
              <w:t xml:space="preserve">Oversample or </w:t>
            </w:r>
            <w:proofErr w:type="spellStart"/>
            <w:r>
              <w:rPr>
                <w:sz w:val="19"/>
                <w:szCs w:val="19"/>
              </w:rPr>
              <w:t>undersample</w:t>
            </w:r>
            <w:proofErr w:type="spellEnd"/>
          </w:p>
        </w:tc>
        <w:tc>
          <w:tcPr>
            <w:tcW w:w="48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4F3768B" w14:textId="77777777" w:rsidR="00510E55" w:rsidRDefault="00000000">
            <w:r>
              <w:rPr>
                <w:sz w:val="19"/>
                <w:szCs w:val="19"/>
              </w:rPr>
              <w:t>Weights keep every real record, add no synthetic rows and leave the test set untouched. They are computed from training counts only.</w:t>
            </w:r>
          </w:p>
        </w:tc>
      </w:tr>
      <w:tr w:rsidR="00510E55" w14:paraId="2A57DC73" w14:textId="77777777">
        <w:tblPrEx>
          <w:tblCellMar>
            <w:top w:w="0" w:type="dxa"/>
            <w:bottom w:w="0" w:type="dxa"/>
          </w:tblCellMar>
        </w:tblPrEx>
        <w:trPr>
          <w:cantSplit/>
        </w:trPr>
        <w:tc>
          <w:tcPr>
            <w:tcW w:w="21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14472DB" w14:textId="77777777" w:rsidR="00510E55" w:rsidRDefault="00000000">
            <w:r>
              <w:rPr>
                <w:b/>
                <w:bCs/>
                <w:sz w:val="19"/>
                <w:szCs w:val="19"/>
              </w:rPr>
              <w:t>Cap outliers at IQR fences</w:t>
            </w:r>
          </w:p>
        </w:tc>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9F70609" w14:textId="77777777" w:rsidR="00510E55" w:rsidRDefault="00000000">
            <w:r>
              <w:rPr>
                <w:sz w:val="19"/>
                <w:szCs w:val="19"/>
              </w:rPr>
              <w:t>Delete outlier rows</w:t>
            </w:r>
          </w:p>
        </w:tc>
        <w:tc>
          <w:tcPr>
            <w:tcW w:w="48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4AF763E" w14:textId="77777777" w:rsidR="00510E55" w:rsidRDefault="00000000">
            <w:r>
              <w:rPr>
                <w:sz w:val="19"/>
                <w:szCs w:val="19"/>
              </w:rPr>
              <w:t>Deleting would remove senior postings that are genuine. Capping retains all 15,841 rows while limiting leverage.</w:t>
            </w:r>
          </w:p>
        </w:tc>
      </w:tr>
      <w:tr w:rsidR="00510E55" w14:paraId="3357F6EA" w14:textId="77777777">
        <w:tblPrEx>
          <w:tblCellMar>
            <w:top w:w="0" w:type="dxa"/>
            <w:bottom w:w="0" w:type="dxa"/>
          </w:tblCellMar>
        </w:tblPrEx>
        <w:trPr>
          <w:cantSplit/>
        </w:trPr>
        <w:tc>
          <w:tcPr>
            <w:tcW w:w="21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07B0FCE6" w14:textId="77777777" w:rsidR="00510E55" w:rsidRDefault="00000000">
            <w:r>
              <w:rPr>
                <w:b/>
                <w:bCs/>
                <w:sz w:val="19"/>
                <w:szCs w:val="19"/>
              </w:rPr>
              <w:t>Top-20 roles, top-15 locations</w:t>
            </w:r>
          </w:p>
        </w:tc>
        <w:tc>
          <w:tcPr>
            <w:tcW w:w="27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BE2C438" w14:textId="77777777" w:rsidR="00510E55" w:rsidRDefault="00000000">
            <w:r>
              <w:rPr>
                <w:sz w:val="19"/>
                <w:szCs w:val="19"/>
              </w:rPr>
              <w:t>One dummy per distinct value</w:t>
            </w:r>
          </w:p>
        </w:tc>
        <w:tc>
          <w:tcPr>
            <w:tcW w:w="48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58E68D1" w14:textId="77777777" w:rsidR="00510E55" w:rsidRDefault="00000000">
            <w:r>
              <w:rPr>
                <w:sz w:val="19"/>
                <w:szCs w:val="19"/>
              </w:rPr>
              <w:t>Rare categories create sparse columns and unstable coefficients. Grouping the long tail as OTHER keeps the model compact.</w:t>
            </w:r>
          </w:p>
        </w:tc>
      </w:tr>
      <w:tr w:rsidR="00510E55" w14:paraId="3F198336" w14:textId="77777777">
        <w:tblPrEx>
          <w:tblCellMar>
            <w:top w:w="0" w:type="dxa"/>
            <w:bottom w:w="0" w:type="dxa"/>
          </w:tblCellMar>
        </w:tblPrEx>
        <w:trPr>
          <w:cantSplit/>
        </w:trPr>
        <w:tc>
          <w:tcPr>
            <w:tcW w:w="21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0A83271" w14:textId="77777777" w:rsidR="00510E55" w:rsidRDefault="00000000">
            <w:r>
              <w:rPr>
                <w:b/>
                <w:bCs/>
                <w:sz w:val="19"/>
                <w:szCs w:val="19"/>
              </w:rPr>
              <w:t>Stratified split and folds</w:t>
            </w:r>
          </w:p>
        </w:tc>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FA4052C" w14:textId="77777777" w:rsidR="00510E55" w:rsidRDefault="00000000">
            <w:r>
              <w:rPr>
                <w:sz w:val="19"/>
                <w:szCs w:val="19"/>
              </w:rPr>
              <w:t>Simple random split</w:t>
            </w:r>
          </w:p>
        </w:tc>
        <w:tc>
          <w:tcPr>
            <w:tcW w:w="48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26746F2" w14:textId="77777777" w:rsidR="00510E55" w:rsidRDefault="00000000">
            <w:r>
              <w:rPr>
                <w:sz w:val="19"/>
                <w:szCs w:val="19"/>
              </w:rPr>
              <w:t>With a 28.6% minority class, random splits can drift. Stratifying keeps the positive rate identical in every part.</w:t>
            </w:r>
          </w:p>
        </w:tc>
      </w:tr>
      <w:tr w:rsidR="00510E55" w14:paraId="686A2632" w14:textId="77777777">
        <w:tblPrEx>
          <w:tblCellMar>
            <w:top w:w="0" w:type="dxa"/>
            <w:bottom w:w="0" w:type="dxa"/>
          </w:tblCellMar>
        </w:tblPrEx>
        <w:trPr>
          <w:cantSplit/>
        </w:trPr>
        <w:tc>
          <w:tcPr>
            <w:tcW w:w="21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0CB8B87" w14:textId="77777777" w:rsidR="00510E55" w:rsidRDefault="00000000">
            <w:r>
              <w:rPr>
                <w:b/>
                <w:bCs/>
                <w:sz w:val="19"/>
                <w:szCs w:val="19"/>
              </w:rPr>
              <w:t>Logistic regression</w:t>
            </w:r>
          </w:p>
        </w:tc>
        <w:tc>
          <w:tcPr>
            <w:tcW w:w="27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BB49CE0" w14:textId="77777777" w:rsidR="00510E55" w:rsidRDefault="00000000">
            <w:r>
              <w:rPr>
                <w:sz w:val="19"/>
                <w:szCs w:val="19"/>
              </w:rPr>
              <w:t>Complex ensembles</w:t>
            </w:r>
          </w:p>
        </w:tc>
        <w:tc>
          <w:tcPr>
            <w:tcW w:w="48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AF30741" w14:textId="77777777" w:rsidR="00510E55" w:rsidRDefault="00000000">
            <w:r>
              <w:rPr>
                <w:sz w:val="19"/>
                <w:szCs w:val="19"/>
              </w:rPr>
              <w:t>It is fast to cross-validate 15 candidates, easy to explain to non-technical judges and outputs probabilities for threshold tuning.</w:t>
            </w:r>
          </w:p>
        </w:tc>
      </w:tr>
      <w:tr w:rsidR="00510E55" w14:paraId="46C12BDA" w14:textId="77777777">
        <w:tblPrEx>
          <w:tblCellMar>
            <w:top w:w="0" w:type="dxa"/>
            <w:bottom w:w="0" w:type="dxa"/>
          </w:tblCellMar>
        </w:tblPrEx>
        <w:trPr>
          <w:cantSplit/>
        </w:trPr>
        <w:tc>
          <w:tcPr>
            <w:tcW w:w="21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B484759" w14:textId="77777777" w:rsidR="00510E55" w:rsidRDefault="00000000">
            <w:r>
              <w:rPr>
                <w:b/>
                <w:bCs/>
                <w:sz w:val="19"/>
                <w:szCs w:val="19"/>
              </w:rPr>
              <w:t>F1 as selection metric</w:t>
            </w:r>
          </w:p>
        </w:tc>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EE5EC7D" w14:textId="77777777" w:rsidR="00510E55" w:rsidRDefault="00000000">
            <w:r>
              <w:rPr>
                <w:sz w:val="19"/>
                <w:szCs w:val="19"/>
              </w:rPr>
              <w:t>Accuracy</w:t>
            </w:r>
          </w:p>
        </w:tc>
        <w:tc>
          <w:tcPr>
            <w:tcW w:w="48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5AE3201" w14:textId="77777777" w:rsidR="00510E55" w:rsidRDefault="00000000">
            <w:r>
              <w:rPr>
                <w:sz w:val="19"/>
                <w:szCs w:val="19"/>
              </w:rPr>
              <w:t>With 71.4% majority class, accuracy rewards ignoring the minority class. F1 balances false alarms and misses.</w:t>
            </w:r>
          </w:p>
        </w:tc>
      </w:tr>
      <w:tr w:rsidR="00510E55" w14:paraId="6E581136" w14:textId="77777777">
        <w:tblPrEx>
          <w:tblCellMar>
            <w:top w:w="0" w:type="dxa"/>
            <w:bottom w:w="0" w:type="dxa"/>
          </w:tblCellMar>
        </w:tblPrEx>
        <w:trPr>
          <w:cantSplit/>
        </w:trPr>
        <w:tc>
          <w:tcPr>
            <w:tcW w:w="21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BBC1BB7" w14:textId="77777777" w:rsidR="00510E55" w:rsidRDefault="00000000">
            <w:r>
              <w:rPr>
                <w:b/>
                <w:bCs/>
                <w:sz w:val="19"/>
                <w:szCs w:val="19"/>
              </w:rPr>
              <w:t>Search the cutoff, not just features</w:t>
            </w:r>
          </w:p>
        </w:tc>
        <w:tc>
          <w:tcPr>
            <w:tcW w:w="27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A802D4B" w14:textId="77777777" w:rsidR="00510E55" w:rsidRDefault="00000000">
            <w:r>
              <w:rPr>
                <w:sz w:val="19"/>
                <w:szCs w:val="19"/>
              </w:rPr>
              <w:t>Fixed 0.50 cutoff</w:t>
            </w:r>
          </w:p>
        </w:tc>
        <w:tc>
          <w:tcPr>
            <w:tcW w:w="48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2569327" w14:textId="77777777" w:rsidR="00510E55" w:rsidRDefault="00000000">
            <w:r>
              <w:rPr>
                <w:sz w:val="19"/>
                <w:szCs w:val="19"/>
              </w:rPr>
              <w:t>After class weighting the best threshold is not guaranteed to be 0.50, so the randomized search tests 0.40, 0.50 and 0.60.</w:t>
            </w:r>
          </w:p>
        </w:tc>
      </w:tr>
      <w:tr w:rsidR="00510E55" w14:paraId="24C5DCBD" w14:textId="77777777">
        <w:tblPrEx>
          <w:tblCellMar>
            <w:top w:w="0" w:type="dxa"/>
            <w:bottom w:w="0" w:type="dxa"/>
          </w:tblCellMar>
        </w:tblPrEx>
        <w:trPr>
          <w:cantSplit/>
        </w:trPr>
        <w:tc>
          <w:tcPr>
            <w:tcW w:w="21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39940D9" w14:textId="77777777" w:rsidR="00510E55" w:rsidRDefault="00000000">
            <w:r>
              <w:rPr>
                <w:b/>
                <w:bCs/>
                <w:sz w:val="19"/>
                <w:szCs w:val="19"/>
              </w:rPr>
              <w:t>Single SAS script</w:t>
            </w:r>
          </w:p>
        </w:tc>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959A4F6" w14:textId="77777777" w:rsidR="00510E55" w:rsidRDefault="00000000">
            <w:r>
              <w:rPr>
                <w:sz w:val="19"/>
                <w:szCs w:val="19"/>
              </w:rPr>
              <w:t>Notebook with mixed tools</w:t>
            </w:r>
          </w:p>
        </w:tc>
        <w:tc>
          <w:tcPr>
            <w:tcW w:w="48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F1A734B" w14:textId="77777777" w:rsidR="00510E55" w:rsidRDefault="00000000">
            <w:r>
              <w:rPr>
                <w:sz w:val="19"/>
                <w:szCs w:val="19"/>
              </w:rPr>
              <w:t>One script is easy to rerun end to end, with the seed fixed at 20261007 so results repeat.</w:t>
            </w:r>
          </w:p>
        </w:tc>
      </w:tr>
    </w:tbl>
    <w:p w14:paraId="55B205FE" w14:textId="77777777" w:rsidR="00510E55" w:rsidRDefault="00510E55">
      <w:pPr>
        <w:spacing w:after="120"/>
      </w:pPr>
    </w:p>
    <w:p w14:paraId="299CB81E" w14:textId="77777777" w:rsidR="00510E55" w:rsidRDefault="00000000">
      <w:pPr>
        <w:pStyle w:val="Heading2"/>
      </w:pPr>
      <w:r>
        <w:t>13.1 Guarding against data leakage</w:t>
      </w:r>
    </w:p>
    <w:p w14:paraId="7C501E60" w14:textId="77777777" w:rsidR="00510E55" w:rsidRDefault="00000000">
      <w:pPr>
        <w:spacing w:after="120" w:line="276" w:lineRule="auto"/>
      </w:pPr>
      <w:r>
        <w:t>Leakage is the most common reason a hackathon model looks good and then fails, so we checked each route by which salary information could reach the model:</w:t>
      </w:r>
    </w:p>
    <w:p w14:paraId="28AA5405" w14:textId="77777777" w:rsidR="00510E55" w:rsidRDefault="00000000">
      <w:pPr>
        <w:pStyle w:val="ListParagraph"/>
        <w:numPr>
          <w:ilvl w:val="0"/>
          <w:numId w:val="3"/>
        </w:numPr>
        <w:spacing w:after="60" w:line="264" w:lineRule="auto"/>
      </w:pPr>
      <w:r>
        <w:rPr>
          <w:b/>
          <w:bCs/>
        </w:rPr>
        <w:t xml:space="preserve">Target source. </w:t>
      </w:r>
      <w:r>
        <w:t xml:space="preserve">The salary band is used only to create </w:t>
      </w:r>
      <w:proofErr w:type="spellStart"/>
      <w:r>
        <w:t>high_salary</w:t>
      </w:r>
      <w:proofErr w:type="spellEnd"/>
      <w:r>
        <w:t xml:space="preserve">. The </w:t>
      </w:r>
      <w:proofErr w:type="spellStart"/>
      <w:r>
        <w:t>salary_band_clean</w:t>
      </w:r>
      <w:proofErr w:type="spellEnd"/>
      <w:r>
        <w:t xml:space="preserve"> column is never listed among model inputs in any candidate configuration.</w:t>
      </w:r>
    </w:p>
    <w:p w14:paraId="29660322" w14:textId="77777777" w:rsidR="00510E55" w:rsidRDefault="00000000">
      <w:pPr>
        <w:pStyle w:val="ListParagraph"/>
        <w:numPr>
          <w:ilvl w:val="0"/>
          <w:numId w:val="3"/>
        </w:numPr>
        <w:spacing w:after="60" w:line="264" w:lineRule="auto"/>
      </w:pPr>
      <w:r>
        <w:rPr>
          <w:b/>
          <w:bCs/>
        </w:rPr>
        <w:t xml:space="preserve">Class weights. </w:t>
      </w:r>
      <w:r>
        <w:t>Weights are computed after the split, from training counts only.</w:t>
      </w:r>
    </w:p>
    <w:p w14:paraId="4992F57C" w14:textId="77777777" w:rsidR="00510E55" w:rsidRDefault="00000000">
      <w:pPr>
        <w:pStyle w:val="ListParagraph"/>
        <w:numPr>
          <w:ilvl w:val="0"/>
          <w:numId w:val="3"/>
        </w:numPr>
        <w:spacing w:after="60" w:line="264" w:lineRule="auto"/>
      </w:pPr>
      <w:r>
        <w:rPr>
          <w:b/>
          <w:bCs/>
        </w:rPr>
        <w:t xml:space="preserve">Threshold and feature-set choice. </w:t>
      </w:r>
      <w:r>
        <w:t>Both are chosen on cross-validation folds inside the training data. The 20% test set is scored once, after selection.</w:t>
      </w:r>
    </w:p>
    <w:p w14:paraId="25E0707D" w14:textId="77777777" w:rsidR="00510E55" w:rsidRDefault="00000000">
      <w:pPr>
        <w:pStyle w:val="ListParagraph"/>
        <w:numPr>
          <w:ilvl w:val="0"/>
          <w:numId w:val="3"/>
        </w:numPr>
        <w:spacing w:after="60" w:line="264" w:lineRule="auto"/>
      </w:pPr>
      <w:r>
        <w:rPr>
          <w:b/>
          <w:bCs/>
        </w:rPr>
        <w:t xml:space="preserve">Capping fences. </w:t>
      </w:r>
      <w:r>
        <w:t>The IQR quartiles are computed on the full labelled table before the split. This is a mild form of preprocessing leakage that affects only three numeric inputs; it is listed as a limitation in section 21 and is easy to remove by computing fences on the training part only.</w:t>
      </w:r>
    </w:p>
    <w:p w14:paraId="2E48281A" w14:textId="77777777" w:rsidR="00510E55" w:rsidRDefault="00000000">
      <w:r>
        <w:br w:type="page"/>
      </w:r>
    </w:p>
    <w:p w14:paraId="21374C3B" w14:textId="77777777" w:rsidR="00510E55" w:rsidRDefault="00000000">
      <w:pPr>
        <w:pStyle w:val="Heading1"/>
      </w:pPr>
      <w:r>
        <w:lastRenderedPageBreak/>
        <w:t>14. Data Dictionary</w:t>
      </w:r>
    </w:p>
    <w:p w14:paraId="617444A7" w14:textId="77777777" w:rsidR="00510E55" w:rsidRDefault="00000000">
      <w:pPr>
        <w:pStyle w:val="Heading2"/>
      </w:pPr>
      <w:r>
        <w:t>14.1 Raw columns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938"/>
      </w:tblGrid>
      <w:tr w:rsidR="00510E55" w14:paraId="5CDDCF69" w14:textId="77777777">
        <w:tblPrEx>
          <w:tblCellMar>
            <w:top w:w="0" w:type="dxa"/>
            <w:bottom w:w="0" w:type="dxa"/>
          </w:tblCellMar>
        </w:tblPrEx>
        <w:trPr>
          <w:cantSplit/>
          <w:tblHeader/>
        </w:trPr>
        <w:tc>
          <w:tcPr>
            <w:tcW w:w="22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447AB6F9" w14:textId="77777777" w:rsidR="00510E55" w:rsidRDefault="00000000">
            <w:r>
              <w:rPr>
                <w:b/>
                <w:bCs/>
                <w:color w:val="FFFFFF"/>
                <w:sz w:val="19"/>
                <w:szCs w:val="19"/>
              </w:rPr>
              <w:t>Column</w:t>
            </w:r>
          </w:p>
        </w:tc>
        <w:tc>
          <w:tcPr>
            <w:tcW w:w="15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32CA5569" w14:textId="77777777" w:rsidR="00510E55" w:rsidRDefault="00000000">
            <w:r>
              <w:rPr>
                <w:b/>
                <w:bCs/>
                <w:color w:val="FFFFFF"/>
                <w:sz w:val="19"/>
                <w:szCs w:val="19"/>
              </w:rPr>
              <w:t>Dataset</w:t>
            </w:r>
          </w:p>
        </w:tc>
        <w:tc>
          <w:tcPr>
            <w:tcW w:w="5938"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173B66A7" w14:textId="77777777" w:rsidR="00510E55" w:rsidRDefault="00000000">
            <w:r>
              <w:rPr>
                <w:b/>
                <w:bCs/>
                <w:color w:val="FFFFFF"/>
                <w:sz w:val="19"/>
                <w:szCs w:val="19"/>
              </w:rPr>
              <w:t>Meaning and handling</w:t>
            </w:r>
          </w:p>
        </w:tc>
      </w:tr>
      <w:tr w:rsidR="00510E55" w14:paraId="3EFD32B3" w14:textId="77777777">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46AD892" w14:textId="77777777" w:rsidR="00510E55" w:rsidRDefault="00000000">
            <w:proofErr w:type="spellStart"/>
            <w:r>
              <w:rPr>
                <w:b/>
                <w:bCs/>
                <w:sz w:val="19"/>
                <w:szCs w:val="19"/>
              </w:rPr>
              <w:t>job_desig</w:t>
            </w:r>
            <w:proofErr w:type="spellEnd"/>
          </w:p>
        </w:tc>
        <w:tc>
          <w:tcPr>
            <w:tcW w:w="1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2032251" w14:textId="77777777" w:rsidR="00510E55" w:rsidRDefault="00000000">
            <w:r>
              <w:rPr>
                <w:sz w:val="19"/>
                <w:szCs w:val="19"/>
              </w:rPr>
              <w:t>Analytics</w:t>
            </w:r>
          </w:p>
        </w:tc>
        <w:tc>
          <w:tcPr>
            <w:tcW w:w="59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D486FFD" w14:textId="77777777" w:rsidR="00510E55" w:rsidRDefault="00000000">
            <w:r>
              <w:rPr>
                <w:sz w:val="19"/>
                <w:szCs w:val="19"/>
              </w:rPr>
              <w:t>Job designation text. Trimmed, whitespace-collapsed and upper-cased; later grouped into top-20 roles.</w:t>
            </w:r>
          </w:p>
        </w:tc>
      </w:tr>
      <w:tr w:rsidR="00510E55" w14:paraId="4174EE15" w14:textId="77777777">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28EC530" w14:textId="77777777" w:rsidR="00510E55" w:rsidRDefault="00000000">
            <w:proofErr w:type="spellStart"/>
            <w:r>
              <w:rPr>
                <w:b/>
                <w:bCs/>
                <w:sz w:val="19"/>
                <w:szCs w:val="19"/>
              </w:rPr>
              <w:t>job_type</w:t>
            </w:r>
            <w:proofErr w:type="spellEnd"/>
          </w:p>
        </w:tc>
        <w:tc>
          <w:tcPr>
            <w:tcW w:w="1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0A2F72D8" w14:textId="77777777" w:rsidR="00510E55" w:rsidRDefault="00000000">
            <w:r>
              <w:rPr>
                <w:sz w:val="19"/>
                <w:szCs w:val="19"/>
              </w:rPr>
              <w:t>Analytics</w:t>
            </w:r>
          </w:p>
        </w:tc>
        <w:tc>
          <w:tcPr>
            <w:tcW w:w="59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95588FB" w14:textId="77777777" w:rsidR="00510E55" w:rsidRDefault="00000000">
            <w:r>
              <w:rPr>
                <w:sz w:val="19"/>
                <w:szCs w:val="19"/>
              </w:rPr>
              <w:t>Employment type. 75.8% missing; set to UNKNOWN when blank and not used in candidate models.</w:t>
            </w:r>
          </w:p>
        </w:tc>
      </w:tr>
      <w:tr w:rsidR="00510E55" w14:paraId="3E82E5C4" w14:textId="77777777">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DDE80DC" w14:textId="77777777" w:rsidR="00510E55" w:rsidRDefault="00000000">
            <w:r>
              <w:rPr>
                <w:b/>
                <w:bCs/>
                <w:sz w:val="19"/>
                <w:szCs w:val="19"/>
              </w:rPr>
              <w:t>location</w:t>
            </w:r>
          </w:p>
        </w:tc>
        <w:tc>
          <w:tcPr>
            <w:tcW w:w="1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C023A9C" w14:textId="77777777" w:rsidR="00510E55" w:rsidRDefault="00000000">
            <w:r>
              <w:rPr>
                <w:sz w:val="19"/>
                <w:szCs w:val="19"/>
              </w:rPr>
              <w:t>Analytics</w:t>
            </w:r>
          </w:p>
        </w:tc>
        <w:tc>
          <w:tcPr>
            <w:tcW w:w="59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C8F3F7A" w14:textId="77777777" w:rsidR="00510E55" w:rsidRDefault="00000000">
            <w:r>
              <w:rPr>
                <w:sz w:val="19"/>
                <w:szCs w:val="19"/>
              </w:rPr>
              <w:t>Comma-separated location text. First city token is kept; Bangalore and Gurgaon aliases are merged.</w:t>
            </w:r>
          </w:p>
        </w:tc>
      </w:tr>
      <w:tr w:rsidR="00510E55" w14:paraId="18BE8490" w14:textId="77777777">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EB55DC1" w14:textId="77777777" w:rsidR="00510E55" w:rsidRDefault="00000000">
            <w:r>
              <w:rPr>
                <w:b/>
                <w:bCs/>
                <w:sz w:val="19"/>
                <w:szCs w:val="19"/>
              </w:rPr>
              <w:t>experience</w:t>
            </w:r>
          </w:p>
        </w:tc>
        <w:tc>
          <w:tcPr>
            <w:tcW w:w="1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EDA8EE0" w14:textId="77777777" w:rsidR="00510E55" w:rsidRDefault="00000000">
            <w:r>
              <w:rPr>
                <w:sz w:val="19"/>
                <w:szCs w:val="19"/>
              </w:rPr>
              <w:t>Analytics</w:t>
            </w:r>
          </w:p>
        </w:tc>
        <w:tc>
          <w:tcPr>
            <w:tcW w:w="59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1A81871" w14:textId="77777777" w:rsidR="00510E55" w:rsidRDefault="00000000">
            <w:r>
              <w:rPr>
                <w:sz w:val="19"/>
                <w:szCs w:val="19"/>
              </w:rPr>
              <w:t>Text range such as 2-5 years. Split into minimum, maximum and midpoint.</w:t>
            </w:r>
          </w:p>
        </w:tc>
      </w:tr>
      <w:tr w:rsidR="00510E55" w14:paraId="2D007DEC" w14:textId="77777777">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FF05629" w14:textId="77777777" w:rsidR="00510E55" w:rsidRDefault="00000000">
            <w:r>
              <w:rPr>
                <w:b/>
                <w:bCs/>
                <w:sz w:val="19"/>
                <w:szCs w:val="19"/>
              </w:rPr>
              <w:t>salary</w:t>
            </w:r>
          </w:p>
        </w:tc>
        <w:tc>
          <w:tcPr>
            <w:tcW w:w="1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2265889" w14:textId="77777777" w:rsidR="00510E55" w:rsidRDefault="00000000">
            <w:r>
              <w:rPr>
                <w:sz w:val="19"/>
                <w:szCs w:val="19"/>
              </w:rPr>
              <w:t>Analytics</w:t>
            </w:r>
          </w:p>
        </w:tc>
        <w:tc>
          <w:tcPr>
            <w:tcW w:w="59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41F39FD" w14:textId="77777777" w:rsidR="00510E55" w:rsidRDefault="00000000">
            <w:r>
              <w:rPr>
                <w:sz w:val="19"/>
                <w:szCs w:val="19"/>
              </w:rPr>
              <w:t>Categorical salary band: 0to3, 3to6, 6to10, 10to15, 15to25 or 25to50. Source of the target only.</w:t>
            </w:r>
          </w:p>
        </w:tc>
      </w:tr>
      <w:tr w:rsidR="00510E55" w14:paraId="4FA62FE8" w14:textId="77777777">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06EB8681" w14:textId="77777777" w:rsidR="00510E55" w:rsidRDefault="00000000">
            <w:proofErr w:type="spellStart"/>
            <w:r>
              <w:rPr>
                <w:b/>
                <w:bCs/>
                <w:sz w:val="19"/>
                <w:szCs w:val="19"/>
              </w:rPr>
              <w:t>key_skills</w:t>
            </w:r>
            <w:proofErr w:type="spellEnd"/>
          </w:p>
        </w:tc>
        <w:tc>
          <w:tcPr>
            <w:tcW w:w="1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493A615" w14:textId="77777777" w:rsidR="00510E55" w:rsidRDefault="00000000">
            <w:r>
              <w:rPr>
                <w:sz w:val="19"/>
                <w:szCs w:val="19"/>
              </w:rPr>
              <w:t>Analytics</w:t>
            </w:r>
          </w:p>
        </w:tc>
        <w:tc>
          <w:tcPr>
            <w:tcW w:w="59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F573556" w14:textId="77777777" w:rsidR="00510E55" w:rsidRDefault="00000000">
            <w:r>
              <w:rPr>
                <w:sz w:val="19"/>
                <w:szCs w:val="19"/>
              </w:rPr>
              <w:t>Comma-separated skill list. Counted, and searched for six named skills.</w:t>
            </w:r>
          </w:p>
        </w:tc>
      </w:tr>
      <w:tr w:rsidR="00510E55" w14:paraId="6D02A539" w14:textId="77777777">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588C74D" w14:textId="77777777" w:rsidR="00510E55" w:rsidRDefault="00000000">
            <w:proofErr w:type="spellStart"/>
            <w:r>
              <w:rPr>
                <w:b/>
                <w:bCs/>
                <w:sz w:val="19"/>
                <w:szCs w:val="19"/>
              </w:rPr>
              <w:t>job_description</w:t>
            </w:r>
            <w:proofErr w:type="spellEnd"/>
          </w:p>
        </w:tc>
        <w:tc>
          <w:tcPr>
            <w:tcW w:w="1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B529DA7" w14:textId="77777777" w:rsidR="00510E55" w:rsidRDefault="00000000">
            <w:r>
              <w:rPr>
                <w:sz w:val="19"/>
                <w:szCs w:val="19"/>
              </w:rPr>
              <w:t>Analytics</w:t>
            </w:r>
          </w:p>
        </w:tc>
        <w:tc>
          <w:tcPr>
            <w:tcW w:w="59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B76F0DA" w14:textId="77777777" w:rsidR="00510E55" w:rsidRDefault="00000000">
            <w:r>
              <w:rPr>
                <w:sz w:val="19"/>
                <w:szCs w:val="19"/>
              </w:rPr>
              <w:t>Free text. Only its length is derived; 22.1% are missing.</w:t>
            </w:r>
          </w:p>
        </w:tc>
      </w:tr>
      <w:tr w:rsidR="00510E55" w14:paraId="2BB5A114" w14:textId="77777777">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989673B" w14:textId="77777777" w:rsidR="00510E55" w:rsidRDefault="00000000">
            <w:proofErr w:type="spellStart"/>
            <w:r>
              <w:rPr>
                <w:b/>
                <w:bCs/>
                <w:sz w:val="19"/>
                <w:szCs w:val="19"/>
              </w:rPr>
              <w:t>job_title</w:t>
            </w:r>
            <w:proofErr w:type="spellEnd"/>
          </w:p>
        </w:tc>
        <w:tc>
          <w:tcPr>
            <w:tcW w:w="1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74A0F16" w14:textId="77777777" w:rsidR="00510E55" w:rsidRDefault="00000000">
            <w:proofErr w:type="spellStart"/>
            <w:r>
              <w:rPr>
                <w:sz w:val="19"/>
                <w:szCs w:val="19"/>
              </w:rPr>
              <w:t>DataScience</w:t>
            </w:r>
            <w:proofErr w:type="spellEnd"/>
          </w:p>
        </w:tc>
        <w:tc>
          <w:tcPr>
            <w:tcW w:w="59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F3191DC" w14:textId="77777777" w:rsidR="00510E55" w:rsidRDefault="00000000">
            <w:r>
              <w:rPr>
                <w:sz w:val="19"/>
                <w:szCs w:val="19"/>
              </w:rPr>
              <w:t>Role title; standardised and aggregated for the demand view.</w:t>
            </w:r>
          </w:p>
        </w:tc>
      </w:tr>
      <w:tr w:rsidR="00510E55" w14:paraId="366EE01A" w14:textId="77777777">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1F1555A" w14:textId="77777777" w:rsidR="00510E55" w:rsidRDefault="00000000">
            <w:proofErr w:type="spellStart"/>
            <w:r>
              <w:rPr>
                <w:b/>
                <w:bCs/>
                <w:sz w:val="19"/>
                <w:szCs w:val="19"/>
              </w:rPr>
              <w:t>avg_salary</w:t>
            </w:r>
            <w:proofErr w:type="spellEnd"/>
            <w:r>
              <w:rPr>
                <w:b/>
                <w:bCs/>
                <w:sz w:val="19"/>
                <w:szCs w:val="19"/>
              </w:rPr>
              <w:t xml:space="preserve">, </w:t>
            </w:r>
            <w:proofErr w:type="spellStart"/>
            <w:r>
              <w:rPr>
                <w:b/>
                <w:bCs/>
                <w:sz w:val="19"/>
                <w:szCs w:val="19"/>
              </w:rPr>
              <w:t>min_salary</w:t>
            </w:r>
            <w:proofErr w:type="spellEnd"/>
            <w:r>
              <w:rPr>
                <w:b/>
                <w:bCs/>
                <w:sz w:val="19"/>
                <w:szCs w:val="19"/>
              </w:rPr>
              <w:t xml:space="preserve">, </w:t>
            </w:r>
            <w:proofErr w:type="spellStart"/>
            <w:r>
              <w:rPr>
                <w:b/>
                <w:bCs/>
                <w:sz w:val="19"/>
                <w:szCs w:val="19"/>
              </w:rPr>
              <w:t>max_salary</w:t>
            </w:r>
            <w:proofErr w:type="spellEnd"/>
          </w:p>
        </w:tc>
        <w:tc>
          <w:tcPr>
            <w:tcW w:w="1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2645CC6" w14:textId="77777777" w:rsidR="00510E55" w:rsidRDefault="00000000">
            <w:proofErr w:type="spellStart"/>
            <w:r>
              <w:rPr>
                <w:sz w:val="19"/>
                <w:szCs w:val="19"/>
              </w:rPr>
              <w:t>DataScience</w:t>
            </w:r>
            <w:proofErr w:type="spellEnd"/>
          </w:p>
        </w:tc>
        <w:tc>
          <w:tcPr>
            <w:tcW w:w="59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F47F42A" w14:textId="77777777" w:rsidR="00510E55" w:rsidRDefault="00000000">
            <w:r>
              <w:rPr>
                <w:sz w:val="19"/>
                <w:szCs w:val="19"/>
              </w:rPr>
              <w:t>Currency-formatted text. Non-numeric characters are stripped before conversion to numbers; salary range and an order check are derived.</w:t>
            </w:r>
          </w:p>
        </w:tc>
      </w:tr>
      <w:tr w:rsidR="00510E55" w14:paraId="24CA71CC" w14:textId="77777777">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6980E33" w14:textId="77777777" w:rsidR="00510E55" w:rsidRDefault="00000000">
            <w:proofErr w:type="spellStart"/>
            <w:r>
              <w:rPr>
                <w:b/>
                <w:bCs/>
                <w:sz w:val="19"/>
                <w:szCs w:val="19"/>
              </w:rPr>
              <w:t>num_of_jobs</w:t>
            </w:r>
            <w:proofErr w:type="spellEnd"/>
          </w:p>
        </w:tc>
        <w:tc>
          <w:tcPr>
            <w:tcW w:w="1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265A2AE" w14:textId="77777777" w:rsidR="00510E55" w:rsidRDefault="00000000">
            <w:proofErr w:type="spellStart"/>
            <w:r>
              <w:rPr>
                <w:sz w:val="19"/>
                <w:szCs w:val="19"/>
              </w:rPr>
              <w:t>DataScience</w:t>
            </w:r>
            <w:proofErr w:type="spellEnd"/>
          </w:p>
        </w:tc>
        <w:tc>
          <w:tcPr>
            <w:tcW w:w="59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01EB31F" w14:textId="77777777" w:rsidR="00510E55" w:rsidRDefault="00000000">
            <w:r>
              <w:rPr>
                <w:sz w:val="19"/>
                <w:szCs w:val="19"/>
              </w:rPr>
              <w:t>Number of openings in a record; summed to measure demand by role.</w:t>
            </w:r>
          </w:p>
        </w:tc>
      </w:tr>
    </w:tbl>
    <w:p w14:paraId="057C682B" w14:textId="77777777" w:rsidR="00510E55" w:rsidRDefault="00510E55">
      <w:pPr>
        <w:spacing w:after="120"/>
      </w:pPr>
    </w:p>
    <w:p w14:paraId="10B4F0EC" w14:textId="77777777" w:rsidR="00510E55" w:rsidRDefault="00000000">
      <w:pPr>
        <w:pStyle w:val="Heading2"/>
      </w:pPr>
      <w:r>
        <w:t>14.2 Derived variables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338"/>
        <w:gridCol w:w="1400"/>
        <w:gridCol w:w="1400"/>
      </w:tblGrid>
      <w:tr w:rsidR="00510E55" w14:paraId="1F572561" w14:textId="77777777">
        <w:tblPrEx>
          <w:tblCellMar>
            <w:top w:w="0" w:type="dxa"/>
            <w:bottom w:w="0" w:type="dxa"/>
          </w:tblCellMar>
        </w:tblPrEx>
        <w:trPr>
          <w:cantSplit/>
          <w:tblHeader/>
        </w:trPr>
        <w:tc>
          <w:tcPr>
            <w:tcW w:w="25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088B4329" w14:textId="77777777" w:rsidR="00510E55" w:rsidRDefault="00000000">
            <w:r>
              <w:rPr>
                <w:b/>
                <w:bCs/>
                <w:color w:val="FFFFFF"/>
                <w:sz w:val="19"/>
                <w:szCs w:val="19"/>
              </w:rPr>
              <w:t>Variable</w:t>
            </w:r>
          </w:p>
        </w:tc>
        <w:tc>
          <w:tcPr>
            <w:tcW w:w="4338"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619C42ED" w14:textId="77777777" w:rsidR="00510E55" w:rsidRDefault="00000000">
            <w:r>
              <w:rPr>
                <w:b/>
                <w:bCs/>
                <w:color w:val="FFFFFF"/>
                <w:sz w:val="19"/>
                <w:szCs w:val="19"/>
              </w:rPr>
              <w:t>Rule</w:t>
            </w:r>
          </w:p>
        </w:tc>
        <w:tc>
          <w:tcPr>
            <w:tcW w:w="14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42C05F6E" w14:textId="77777777" w:rsidR="00510E55" w:rsidRDefault="00000000">
            <w:r>
              <w:rPr>
                <w:b/>
                <w:bCs/>
                <w:color w:val="FFFFFF"/>
                <w:sz w:val="19"/>
                <w:szCs w:val="19"/>
              </w:rPr>
              <w:t>Type</w:t>
            </w:r>
          </w:p>
        </w:tc>
        <w:tc>
          <w:tcPr>
            <w:tcW w:w="14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6919D6ED" w14:textId="77777777" w:rsidR="00510E55" w:rsidRDefault="00000000">
            <w:r>
              <w:rPr>
                <w:b/>
                <w:bCs/>
                <w:color w:val="FFFFFF"/>
                <w:sz w:val="19"/>
                <w:szCs w:val="19"/>
              </w:rPr>
              <w:t>In model?</w:t>
            </w:r>
          </w:p>
        </w:tc>
      </w:tr>
      <w:tr w:rsidR="00510E55" w14:paraId="57406A4B"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D41C790" w14:textId="77777777" w:rsidR="00510E55" w:rsidRDefault="00000000">
            <w:proofErr w:type="spellStart"/>
            <w:r>
              <w:rPr>
                <w:b/>
                <w:bCs/>
                <w:sz w:val="19"/>
                <w:szCs w:val="19"/>
              </w:rPr>
              <w:t>high_salary</w:t>
            </w:r>
            <w:proofErr w:type="spellEnd"/>
          </w:p>
        </w:tc>
        <w:tc>
          <w:tcPr>
            <w:tcW w:w="43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F91CA8A" w14:textId="77777777" w:rsidR="00510E55" w:rsidRDefault="00000000">
            <w:r>
              <w:rPr>
                <w:sz w:val="19"/>
                <w:szCs w:val="19"/>
              </w:rPr>
              <w:t>1 if salary band is 15to25 or 25to50; 0 for the other four bands; missing otherwise</w:t>
            </w:r>
          </w:p>
        </w:tc>
        <w:tc>
          <w:tcPr>
            <w:tcW w:w="1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713C0E9" w14:textId="77777777" w:rsidR="00510E55" w:rsidRDefault="00000000">
            <w:r>
              <w:rPr>
                <w:sz w:val="19"/>
                <w:szCs w:val="19"/>
              </w:rPr>
              <w:t>Binary</w:t>
            </w:r>
          </w:p>
        </w:tc>
        <w:tc>
          <w:tcPr>
            <w:tcW w:w="1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BDC8DFF" w14:textId="77777777" w:rsidR="00510E55" w:rsidRDefault="00000000">
            <w:r>
              <w:rPr>
                <w:sz w:val="19"/>
                <w:szCs w:val="19"/>
              </w:rPr>
              <w:t>Target</w:t>
            </w:r>
          </w:p>
        </w:tc>
      </w:tr>
      <w:tr w:rsidR="00510E55" w14:paraId="2A58E357"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D3AA66C" w14:textId="77777777" w:rsidR="00510E55" w:rsidRDefault="00000000">
            <w:proofErr w:type="spellStart"/>
            <w:r>
              <w:rPr>
                <w:b/>
                <w:bCs/>
                <w:sz w:val="19"/>
                <w:szCs w:val="19"/>
              </w:rPr>
              <w:t>role_group</w:t>
            </w:r>
            <w:proofErr w:type="spellEnd"/>
          </w:p>
        </w:tc>
        <w:tc>
          <w:tcPr>
            <w:tcW w:w="43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E0F5BA5" w14:textId="77777777" w:rsidR="00510E55" w:rsidRDefault="00000000">
            <w:proofErr w:type="spellStart"/>
            <w:r>
              <w:rPr>
                <w:sz w:val="19"/>
                <w:szCs w:val="19"/>
              </w:rPr>
              <w:t>job_desig_std</w:t>
            </w:r>
            <w:proofErr w:type="spellEnd"/>
            <w:r>
              <w:rPr>
                <w:sz w:val="19"/>
                <w:szCs w:val="19"/>
              </w:rPr>
              <w:t xml:space="preserve"> if among the 20 most frequent roles, else OTHER</w:t>
            </w:r>
          </w:p>
        </w:tc>
        <w:tc>
          <w:tcPr>
            <w:tcW w:w="14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E3B9DB0" w14:textId="77777777" w:rsidR="00510E55" w:rsidRDefault="00000000">
            <w:r>
              <w:rPr>
                <w:sz w:val="19"/>
                <w:szCs w:val="19"/>
              </w:rPr>
              <w:t>Category</w:t>
            </w:r>
          </w:p>
        </w:tc>
        <w:tc>
          <w:tcPr>
            <w:tcW w:w="14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01D2D1F" w14:textId="77777777" w:rsidR="00510E55" w:rsidRDefault="00000000">
            <w:r>
              <w:rPr>
                <w:sz w:val="19"/>
                <w:szCs w:val="19"/>
              </w:rPr>
              <w:t>Yes</w:t>
            </w:r>
          </w:p>
        </w:tc>
      </w:tr>
      <w:tr w:rsidR="00510E55" w14:paraId="3E872869"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F165BCB" w14:textId="77777777" w:rsidR="00510E55" w:rsidRDefault="00000000">
            <w:proofErr w:type="spellStart"/>
            <w:r>
              <w:rPr>
                <w:b/>
                <w:bCs/>
                <w:sz w:val="19"/>
                <w:szCs w:val="19"/>
              </w:rPr>
              <w:t>location_group</w:t>
            </w:r>
            <w:proofErr w:type="spellEnd"/>
          </w:p>
        </w:tc>
        <w:tc>
          <w:tcPr>
            <w:tcW w:w="43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7CC56C3" w14:textId="77777777" w:rsidR="00510E55" w:rsidRDefault="00000000">
            <w:proofErr w:type="spellStart"/>
            <w:r>
              <w:rPr>
                <w:sz w:val="19"/>
                <w:szCs w:val="19"/>
              </w:rPr>
              <w:t>location_primary</w:t>
            </w:r>
            <w:proofErr w:type="spellEnd"/>
            <w:r>
              <w:rPr>
                <w:sz w:val="19"/>
                <w:szCs w:val="19"/>
              </w:rPr>
              <w:t xml:space="preserve"> if among the 15 most frequent, else OTHER</w:t>
            </w:r>
          </w:p>
        </w:tc>
        <w:tc>
          <w:tcPr>
            <w:tcW w:w="1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5292C6A" w14:textId="77777777" w:rsidR="00510E55" w:rsidRDefault="00000000">
            <w:r>
              <w:rPr>
                <w:sz w:val="19"/>
                <w:szCs w:val="19"/>
              </w:rPr>
              <w:t>Category</w:t>
            </w:r>
          </w:p>
        </w:tc>
        <w:tc>
          <w:tcPr>
            <w:tcW w:w="1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799B37A" w14:textId="77777777" w:rsidR="00510E55" w:rsidRDefault="00000000">
            <w:r>
              <w:rPr>
                <w:sz w:val="19"/>
                <w:szCs w:val="19"/>
              </w:rPr>
              <w:t>G2, G3</w:t>
            </w:r>
          </w:p>
        </w:tc>
      </w:tr>
      <w:tr w:rsidR="00510E55" w14:paraId="119C4EA4"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2261CDC" w14:textId="77777777" w:rsidR="00510E55" w:rsidRDefault="00000000">
            <w:proofErr w:type="spellStart"/>
            <w:r>
              <w:rPr>
                <w:b/>
                <w:bCs/>
                <w:sz w:val="19"/>
                <w:szCs w:val="19"/>
              </w:rPr>
              <w:t>experience_mid</w:t>
            </w:r>
            <w:proofErr w:type="spellEnd"/>
          </w:p>
        </w:tc>
        <w:tc>
          <w:tcPr>
            <w:tcW w:w="43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B2E0028" w14:textId="77777777" w:rsidR="00510E55" w:rsidRDefault="00000000">
            <w:r>
              <w:rPr>
                <w:sz w:val="19"/>
                <w:szCs w:val="19"/>
              </w:rPr>
              <w:t>Mean of minimum and maximum experience</w:t>
            </w:r>
          </w:p>
        </w:tc>
        <w:tc>
          <w:tcPr>
            <w:tcW w:w="14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EC8EF5F" w14:textId="77777777" w:rsidR="00510E55" w:rsidRDefault="00000000">
            <w:r>
              <w:rPr>
                <w:sz w:val="19"/>
                <w:szCs w:val="19"/>
              </w:rPr>
              <w:t>Numeric</w:t>
            </w:r>
          </w:p>
        </w:tc>
        <w:tc>
          <w:tcPr>
            <w:tcW w:w="14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D93FEA1" w14:textId="77777777" w:rsidR="00510E55" w:rsidRDefault="00000000">
            <w:r>
              <w:rPr>
                <w:sz w:val="19"/>
                <w:szCs w:val="19"/>
              </w:rPr>
              <w:t>Via cap</w:t>
            </w:r>
          </w:p>
        </w:tc>
      </w:tr>
      <w:tr w:rsidR="00510E55" w14:paraId="7BA7FDC5"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481AF7D" w14:textId="77777777" w:rsidR="00510E55" w:rsidRDefault="00000000">
            <w:proofErr w:type="spellStart"/>
            <w:r>
              <w:rPr>
                <w:b/>
                <w:bCs/>
                <w:sz w:val="19"/>
                <w:szCs w:val="19"/>
              </w:rPr>
              <w:t>experience_cap</w:t>
            </w:r>
            <w:proofErr w:type="spellEnd"/>
          </w:p>
        </w:tc>
        <w:tc>
          <w:tcPr>
            <w:tcW w:w="43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E3613F1" w14:textId="77777777" w:rsidR="00510E55" w:rsidRDefault="00000000">
            <w:proofErr w:type="spellStart"/>
            <w:r>
              <w:rPr>
                <w:sz w:val="19"/>
                <w:szCs w:val="19"/>
              </w:rPr>
              <w:t>experience_mid</w:t>
            </w:r>
            <w:proofErr w:type="spellEnd"/>
            <w:r>
              <w:rPr>
                <w:sz w:val="19"/>
                <w:szCs w:val="19"/>
              </w:rPr>
              <w:t xml:space="preserve"> limited to the IQR fences</w:t>
            </w:r>
          </w:p>
        </w:tc>
        <w:tc>
          <w:tcPr>
            <w:tcW w:w="1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BA7F3F9" w14:textId="77777777" w:rsidR="00510E55" w:rsidRDefault="00000000">
            <w:r>
              <w:rPr>
                <w:sz w:val="19"/>
                <w:szCs w:val="19"/>
              </w:rPr>
              <w:t>Numeric</w:t>
            </w:r>
          </w:p>
        </w:tc>
        <w:tc>
          <w:tcPr>
            <w:tcW w:w="1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5474ED4" w14:textId="77777777" w:rsidR="00510E55" w:rsidRDefault="00000000">
            <w:r>
              <w:rPr>
                <w:sz w:val="19"/>
                <w:szCs w:val="19"/>
              </w:rPr>
              <w:t>Yes</w:t>
            </w:r>
          </w:p>
        </w:tc>
      </w:tr>
      <w:tr w:rsidR="00510E55" w14:paraId="50A04BB6"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6BF57D6" w14:textId="77777777" w:rsidR="00510E55" w:rsidRDefault="00000000">
            <w:proofErr w:type="spellStart"/>
            <w:r>
              <w:rPr>
                <w:b/>
                <w:bCs/>
                <w:sz w:val="19"/>
                <w:szCs w:val="19"/>
              </w:rPr>
              <w:t>experience_group</w:t>
            </w:r>
            <w:proofErr w:type="spellEnd"/>
          </w:p>
        </w:tc>
        <w:tc>
          <w:tcPr>
            <w:tcW w:w="43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599B4E4" w14:textId="77777777" w:rsidR="00510E55" w:rsidRDefault="00000000">
            <w:r>
              <w:rPr>
                <w:sz w:val="19"/>
                <w:szCs w:val="19"/>
              </w:rPr>
              <w:t>Buckets 0-1, 2-4, 5-9, 10+ by midpoint</w:t>
            </w:r>
          </w:p>
        </w:tc>
        <w:tc>
          <w:tcPr>
            <w:tcW w:w="14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4BD43F5" w14:textId="77777777" w:rsidR="00510E55" w:rsidRDefault="00000000">
            <w:r>
              <w:rPr>
                <w:sz w:val="19"/>
                <w:szCs w:val="19"/>
              </w:rPr>
              <w:t>Category</w:t>
            </w:r>
          </w:p>
        </w:tc>
        <w:tc>
          <w:tcPr>
            <w:tcW w:w="14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BE4B92A" w14:textId="77777777" w:rsidR="00510E55" w:rsidRDefault="00000000">
            <w:r>
              <w:rPr>
                <w:sz w:val="19"/>
                <w:szCs w:val="19"/>
              </w:rPr>
              <w:t>No</w:t>
            </w:r>
          </w:p>
        </w:tc>
      </w:tr>
      <w:tr w:rsidR="00510E55" w14:paraId="0D458C1E"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0855B96" w14:textId="77777777" w:rsidR="00510E55" w:rsidRDefault="00000000">
            <w:proofErr w:type="spellStart"/>
            <w:r>
              <w:rPr>
                <w:b/>
                <w:bCs/>
                <w:sz w:val="19"/>
                <w:szCs w:val="19"/>
              </w:rPr>
              <w:t>skill_count</w:t>
            </w:r>
            <w:proofErr w:type="spellEnd"/>
          </w:p>
        </w:tc>
        <w:tc>
          <w:tcPr>
            <w:tcW w:w="43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7175480" w14:textId="77777777" w:rsidR="00510E55" w:rsidRDefault="00000000">
            <w:r>
              <w:rPr>
                <w:sz w:val="19"/>
                <w:szCs w:val="19"/>
              </w:rPr>
              <w:t>Number of comma-separated skills; 0 if blank</w:t>
            </w:r>
          </w:p>
        </w:tc>
        <w:tc>
          <w:tcPr>
            <w:tcW w:w="1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5115F29" w14:textId="77777777" w:rsidR="00510E55" w:rsidRDefault="00000000">
            <w:r>
              <w:rPr>
                <w:sz w:val="19"/>
                <w:szCs w:val="19"/>
              </w:rPr>
              <w:t>Numeric</w:t>
            </w:r>
          </w:p>
        </w:tc>
        <w:tc>
          <w:tcPr>
            <w:tcW w:w="1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67C6543" w14:textId="77777777" w:rsidR="00510E55" w:rsidRDefault="00000000">
            <w:r>
              <w:rPr>
                <w:sz w:val="19"/>
                <w:szCs w:val="19"/>
              </w:rPr>
              <w:t>Via cap</w:t>
            </w:r>
          </w:p>
        </w:tc>
      </w:tr>
      <w:tr w:rsidR="00510E55" w14:paraId="1B4338EB"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01D0708" w14:textId="77777777" w:rsidR="00510E55" w:rsidRDefault="00000000">
            <w:proofErr w:type="spellStart"/>
            <w:r>
              <w:rPr>
                <w:b/>
                <w:bCs/>
                <w:sz w:val="19"/>
                <w:szCs w:val="19"/>
              </w:rPr>
              <w:t>skill_count_cap</w:t>
            </w:r>
            <w:proofErr w:type="spellEnd"/>
          </w:p>
        </w:tc>
        <w:tc>
          <w:tcPr>
            <w:tcW w:w="43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4A39739" w14:textId="77777777" w:rsidR="00510E55" w:rsidRDefault="00000000">
            <w:proofErr w:type="spellStart"/>
            <w:r>
              <w:rPr>
                <w:sz w:val="19"/>
                <w:szCs w:val="19"/>
              </w:rPr>
              <w:t>skill_count</w:t>
            </w:r>
            <w:proofErr w:type="spellEnd"/>
            <w:r>
              <w:rPr>
                <w:sz w:val="19"/>
                <w:szCs w:val="19"/>
              </w:rPr>
              <w:t xml:space="preserve"> limited to the IQR fences</w:t>
            </w:r>
          </w:p>
        </w:tc>
        <w:tc>
          <w:tcPr>
            <w:tcW w:w="14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02ED2CF8" w14:textId="77777777" w:rsidR="00510E55" w:rsidRDefault="00000000">
            <w:r>
              <w:rPr>
                <w:sz w:val="19"/>
                <w:szCs w:val="19"/>
              </w:rPr>
              <w:t>Numeric</w:t>
            </w:r>
          </w:p>
        </w:tc>
        <w:tc>
          <w:tcPr>
            <w:tcW w:w="14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FE2CF9A" w14:textId="77777777" w:rsidR="00510E55" w:rsidRDefault="00000000">
            <w:r>
              <w:rPr>
                <w:sz w:val="19"/>
                <w:szCs w:val="19"/>
              </w:rPr>
              <w:t>G3</w:t>
            </w:r>
          </w:p>
        </w:tc>
      </w:tr>
      <w:tr w:rsidR="00510E55" w14:paraId="18422D07"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CEB3E0C" w14:textId="77777777" w:rsidR="00510E55" w:rsidRDefault="00000000">
            <w:proofErr w:type="spellStart"/>
            <w:r>
              <w:rPr>
                <w:b/>
                <w:bCs/>
                <w:sz w:val="19"/>
                <w:szCs w:val="19"/>
              </w:rPr>
              <w:t>python_flag</w:t>
            </w:r>
            <w:proofErr w:type="spellEnd"/>
            <w:r>
              <w:rPr>
                <w:b/>
                <w:bCs/>
                <w:sz w:val="19"/>
                <w:szCs w:val="19"/>
              </w:rPr>
              <w:t xml:space="preserve">, </w:t>
            </w:r>
            <w:proofErr w:type="spellStart"/>
            <w:r>
              <w:rPr>
                <w:b/>
                <w:bCs/>
                <w:sz w:val="19"/>
                <w:szCs w:val="19"/>
              </w:rPr>
              <w:t>sql_flag</w:t>
            </w:r>
            <w:proofErr w:type="spellEnd"/>
            <w:r>
              <w:rPr>
                <w:b/>
                <w:bCs/>
                <w:sz w:val="19"/>
                <w:szCs w:val="19"/>
              </w:rPr>
              <w:t xml:space="preserve">, </w:t>
            </w:r>
            <w:proofErr w:type="spellStart"/>
            <w:r>
              <w:rPr>
                <w:b/>
                <w:bCs/>
                <w:sz w:val="19"/>
                <w:szCs w:val="19"/>
              </w:rPr>
              <w:t>machine_learning_flag</w:t>
            </w:r>
            <w:proofErr w:type="spellEnd"/>
            <w:r>
              <w:rPr>
                <w:b/>
                <w:bCs/>
                <w:sz w:val="19"/>
                <w:szCs w:val="19"/>
              </w:rPr>
              <w:t xml:space="preserve">, </w:t>
            </w:r>
            <w:proofErr w:type="spellStart"/>
            <w:r>
              <w:rPr>
                <w:b/>
                <w:bCs/>
                <w:sz w:val="19"/>
                <w:szCs w:val="19"/>
              </w:rPr>
              <w:t>tableau_flag</w:t>
            </w:r>
            <w:proofErr w:type="spellEnd"/>
            <w:r>
              <w:rPr>
                <w:b/>
                <w:bCs/>
                <w:sz w:val="19"/>
                <w:szCs w:val="19"/>
              </w:rPr>
              <w:t xml:space="preserve">, </w:t>
            </w:r>
            <w:proofErr w:type="spellStart"/>
            <w:r>
              <w:rPr>
                <w:b/>
                <w:bCs/>
                <w:sz w:val="19"/>
                <w:szCs w:val="19"/>
              </w:rPr>
              <w:t>powerbi_flag</w:t>
            </w:r>
            <w:proofErr w:type="spellEnd"/>
            <w:r>
              <w:rPr>
                <w:b/>
                <w:bCs/>
                <w:sz w:val="19"/>
                <w:szCs w:val="19"/>
              </w:rPr>
              <w:t xml:space="preserve">, </w:t>
            </w:r>
            <w:proofErr w:type="spellStart"/>
            <w:r>
              <w:rPr>
                <w:b/>
                <w:bCs/>
                <w:sz w:val="19"/>
                <w:szCs w:val="19"/>
              </w:rPr>
              <w:t>sas_flag</w:t>
            </w:r>
            <w:proofErr w:type="spellEnd"/>
          </w:p>
        </w:tc>
        <w:tc>
          <w:tcPr>
            <w:tcW w:w="43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7B858C7" w14:textId="77777777" w:rsidR="00510E55" w:rsidRDefault="00000000">
            <w:r>
              <w:rPr>
                <w:sz w:val="19"/>
                <w:szCs w:val="19"/>
              </w:rPr>
              <w:t>1 if the upper-cased skill text contains the keyword</w:t>
            </w:r>
          </w:p>
        </w:tc>
        <w:tc>
          <w:tcPr>
            <w:tcW w:w="1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632C567" w14:textId="77777777" w:rsidR="00510E55" w:rsidRDefault="00000000">
            <w:r>
              <w:rPr>
                <w:sz w:val="19"/>
                <w:szCs w:val="19"/>
              </w:rPr>
              <w:t>Binary</w:t>
            </w:r>
          </w:p>
        </w:tc>
        <w:tc>
          <w:tcPr>
            <w:tcW w:w="1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4CBC49B" w14:textId="77777777" w:rsidR="00510E55" w:rsidRDefault="00000000">
            <w:r>
              <w:rPr>
                <w:sz w:val="19"/>
                <w:szCs w:val="19"/>
              </w:rPr>
              <w:t>G3</w:t>
            </w:r>
          </w:p>
        </w:tc>
      </w:tr>
      <w:tr w:rsidR="00510E55" w14:paraId="4EF3CBCB"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DC61A4B" w14:textId="77777777" w:rsidR="00510E55" w:rsidRDefault="00000000">
            <w:proofErr w:type="spellStart"/>
            <w:r>
              <w:rPr>
                <w:b/>
                <w:bCs/>
                <w:sz w:val="19"/>
                <w:szCs w:val="19"/>
              </w:rPr>
              <w:t>description_length</w:t>
            </w:r>
            <w:proofErr w:type="spellEnd"/>
            <w:r>
              <w:rPr>
                <w:b/>
                <w:bCs/>
                <w:sz w:val="19"/>
                <w:szCs w:val="19"/>
              </w:rPr>
              <w:t xml:space="preserve">, </w:t>
            </w:r>
            <w:proofErr w:type="spellStart"/>
            <w:r>
              <w:rPr>
                <w:b/>
                <w:bCs/>
                <w:sz w:val="19"/>
                <w:szCs w:val="19"/>
              </w:rPr>
              <w:t>description_length_cap</w:t>
            </w:r>
            <w:proofErr w:type="spellEnd"/>
          </w:p>
        </w:tc>
        <w:tc>
          <w:tcPr>
            <w:tcW w:w="43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3EB8449" w14:textId="77777777" w:rsidR="00510E55" w:rsidRDefault="00000000">
            <w:r>
              <w:rPr>
                <w:sz w:val="19"/>
                <w:szCs w:val="19"/>
              </w:rPr>
              <w:t>Characters in the stripped description; capped version</w:t>
            </w:r>
          </w:p>
        </w:tc>
        <w:tc>
          <w:tcPr>
            <w:tcW w:w="14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D3EEAF1" w14:textId="77777777" w:rsidR="00510E55" w:rsidRDefault="00000000">
            <w:r>
              <w:rPr>
                <w:sz w:val="19"/>
                <w:szCs w:val="19"/>
              </w:rPr>
              <w:t>Numeric</w:t>
            </w:r>
          </w:p>
        </w:tc>
        <w:tc>
          <w:tcPr>
            <w:tcW w:w="14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1C7F44B" w14:textId="77777777" w:rsidR="00510E55" w:rsidRDefault="00000000">
            <w:r>
              <w:rPr>
                <w:sz w:val="19"/>
                <w:szCs w:val="19"/>
              </w:rPr>
              <w:t>Audit only</w:t>
            </w:r>
          </w:p>
        </w:tc>
      </w:tr>
      <w:tr w:rsidR="00510E55" w14:paraId="426C9882"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9DE0FD2" w14:textId="77777777" w:rsidR="00510E55" w:rsidRDefault="00000000">
            <w:r>
              <w:rPr>
                <w:b/>
                <w:bCs/>
                <w:sz w:val="19"/>
                <w:szCs w:val="19"/>
              </w:rPr>
              <w:t>*_missing flags (5)</w:t>
            </w:r>
          </w:p>
        </w:tc>
        <w:tc>
          <w:tcPr>
            <w:tcW w:w="43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711ECC4" w14:textId="77777777" w:rsidR="00510E55" w:rsidRDefault="00000000">
            <w:r>
              <w:rPr>
                <w:sz w:val="19"/>
                <w:szCs w:val="19"/>
              </w:rPr>
              <w:t>1 if description, job type, skills, location or designation is blank</w:t>
            </w:r>
          </w:p>
        </w:tc>
        <w:tc>
          <w:tcPr>
            <w:tcW w:w="1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5B4F03F" w14:textId="77777777" w:rsidR="00510E55" w:rsidRDefault="00000000">
            <w:r>
              <w:rPr>
                <w:sz w:val="19"/>
                <w:szCs w:val="19"/>
              </w:rPr>
              <w:t>Binary</w:t>
            </w:r>
          </w:p>
        </w:tc>
        <w:tc>
          <w:tcPr>
            <w:tcW w:w="1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97180F1" w14:textId="77777777" w:rsidR="00510E55" w:rsidRDefault="00000000">
            <w:r>
              <w:rPr>
                <w:sz w:val="19"/>
                <w:szCs w:val="19"/>
              </w:rPr>
              <w:t>Audit only</w:t>
            </w:r>
          </w:p>
        </w:tc>
      </w:tr>
      <w:tr w:rsidR="00510E55" w14:paraId="0E0130F9"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B238FD6" w14:textId="77777777" w:rsidR="00510E55" w:rsidRDefault="00000000">
            <w:proofErr w:type="spellStart"/>
            <w:r>
              <w:rPr>
                <w:b/>
                <w:bCs/>
                <w:sz w:val="19"/>
                <w:szCs w:val="19"/>
              </w:rPr>
              <w:t>class_weight</w:t>
            </w:r>
            <w:proofErr w:type="spellEnd"/>
          </w:p>
        </w:tc>
        <w:tc>
          <w:tcPr>
            <w:tcW w:w="43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E51F20F" w14:textId="77777777" w:rsidR="00510E55" w:rsidRDefault="00000000">
            <w:r>
              <w:rPr>
                <w:sz w:val="19"/>
                <w:szCs w:val="19"/>
              </w:rPr>
              <w:t>N / (2 × class count) from training data</w:t>
            </w:r>
          </w:p>
        </w:tc>
        <w:tc>
          <w:tcPr>
            <w:tcW w:w="14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8C02A2E" w14:textId="77777777" w:rsidR="00510E55" w:rsidRDefault="00000000">
            <w:r>
              <w:rPr>
                <w:sz w:val="19"/>
                <w:szCs w:val="19"/>
              </w:rPr>
              <w:t>Numeric</w:t>
            </w:r>
          </w:p>
        </w:tc>
        <w:tc>
          <w:tcPr>
            <w:tcW w:w="14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F1EDC95" w14:textId="77777777" w:rsidR="00510E55" w:rsidRDefault="00000000">
            <w:r>
              <w:rPr>
                <w:sz w:val="19"/>
                <w:szCs w:val="19"/>
              </w:rPr>
              <w:t>Weight</w:t>
            </w:r>
          </w:p>
        </w:tc>
      </w:tr>
      <w:tr w:rsidR="00510E55" w14:paraId="21E70A9E"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EC08936" w14:textId="77777777" w:rsidR="00510E55" w:rsidRDefault="00000000">
            <w:r>
              <w:rPr>
                <w:b/>
                <w:bCs/>
                <w:sz w:val="19"/>
                <w:szCs w:val="19"/>
              </w:rPr>
              <w:lastRenderedPageBreak/>
              <w:t>fold</w:t>
            </w:r>
          </w:p>
        </w:tc>
        <w:tc>
          <w:tcPr>
            <w:tcW w:w="43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B5CC4C5" w14:textId="77777777" w:rsidR="00510E55" w:rsidRDefault="00000000">
            <w:r>
              <w:rPr>
                <w:sz w:val="19"/>
                <w:szCs w:val="19"/>
              </w:rPr>
              <w:t>Stratified fold 1 to 5 from round-robin dealing</w:t>
            </w:r>
          </w:p>
        </w:tc>
        <w:tc>
          <w:tcPr>
            <w:tcW w:w="1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0F57F79" w14:textId="77777777" w:rsidR="00510E55" w:rsidRDefault="00000000">
            <w:r>
              <w:rPr>
                <w:sz w:val="19"/>
                <w:szCs w:val="19"/>
              </w:rPr>
              <w:t>Integer</w:t>
            </w:r>
          </w:p>
        </w:tc>
        <w:tc>
          <w:tcPr>
            <w:tcW w:w="1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52830DA" w14:textId="77777777" w:rsidR="00510E55" w:rsidRDefault="00000000">
            <w:r>
              <w:rPr>
                <w:sz w:val="19"/>
                <w:szCs w:val="19"/>
              </w:rPr>
              <w:t>CV only</w:t>
            </w:r>
          </w:p>
        </w:tc>
      </w:tr>
    </w:tbl>
    <w:p w14:paraId="378F06C5" w14:textId="77777777" w:rsidR="00510E55" w:rsidRDefault="00510E55">
      <w:pPr>
        <w:spacing w:after="120"/>
      </w:pPr>
    </w:p>
    <w:p w14:paraId="05039653" w14:textId="77777777" w:rsidR="00510E55" w:rsidRDefault="00000000">
      <w:pPr>
        <w:spacing w:after="120" w:line="276" w:lineRule="auto"/>
      </w:pPr>
      <w:r>
        <w:rPr>
          <w:b/>
          <w:bCs/>
        </w:rPr>
        <w:t xml:space="preserve">A note on the skill flags. </w:t>
      </w:r>
      <w:r>
        <w:t>Flags use substring matching on the upper-cased skills text. This is simple and fast, and it also means the SAS flag matches any skill containing the letters SAS. The effect is small in practice, but it is worth knowing when interpreting the coefficient.</w:t>
      </w:r>
    </w:p>
    <w:p w14:paraId="75AAB10F" w14:textId="77777777" w:rsidR="00510E55" w:rsidRDefault="00000000">
      <w:pPr>
        <w:pStyle w:val="Heading1"/>
      </w:pPr>
      <w:r>
        <w:t>15. Evaluation Metrics Explained</w:t>
      </w:r>
    </w:p>
    <w:p w14:paraId="30579485" w14:textId="77777777" w:rsidR="00510E55" w:rsidRDefault="00000000">
      <w:pPr>
        <w:spacing w:after="120" w:line="276" w:lineRule="auto"/>
      </w:pPr>
      <w:r>
        <w:t>All metrics come from the four cells of the confusion matrix. The table gives each formula and applies it to our hold-out result of TP = 667, FP = 492, FN = 238 and TN = 1,771 (3,168 postings, of which 905 are truly high-salary).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4338"/>
      </w:tblGrid>
      <w:tr w:rsidR="00510E55" w14:paraId="19BDA9C9" w14:textId="77777777">
        <w:tblPrEx>
          <w:tblCellMar>
            <w:top w:w="0" w:type="dxa"/>
            <w:bottom w:w="0" w:type="dxa"/>
          </w:tblCellMar>
        </w:tblPrEx>
        <w:trPr>
          <w:cantSplit/>
          <w:tblHeader/>
        </w:trPr>
        <w:tc>
          <w:tcPr>
            <w:tcW w:w="22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2AE986C3" w14:textId="77777777" w:rsidR="00510E55" w:rsidRDefault="00000000">
            <w:r>
              <w:rPr>
                <w:b/>
                <w:bCs/>
                <w:color w:val="FFFFFF"/>
                <w:sz w:val="19"/>
                <w:szCs w:val="19"/>
              </w:rPr>
              <w:t>Metric</w:t>
            </w:r>
          </w:p>
        </w:tc>
        <w:tc>
          <w:tcPr>
            <w:tcW w:w="31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5BE3B583" w14:textId="77777777" w:rsidR="00510E55" w:rsidRDefault="00000000">
            <w:r>
              <w:rPr>
                <w:b/>
                <w:bCs/>
                <w:color w:val="FFFFFF"/>
                <w:sz w:val="19"/>
                <w:szCs w:val="19"/>
              </w:rPr>
              <w:t>Formula</w:t>
            </w:r>
          </w:p>
        </w:tc>
        <w:tc>
          <w:tcPr>
            <w:tcW w:w="4338"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49B75827" w14:textId="77777777" w:rsidR="00510E55" w:rsidRDefault="00000000">
            <w:r>
              <w:rPr>
                <w:b/>
                <w:bCs/>
                <w:color w:val="FFFFFF"/>
                <w:sz w:val="19"/>
                <w:szCs w:val="19"/>
              </w:rPr>
              <w:t>Worked value</w:t>
            </w:r>
          </w:p>
        </w:tc>
      </w:tr>
      <w:tr w:rsidR="00510E55" w14:paraId="50F06239" w14:textId="77777777">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C2740CA" w14:textId="77777777" w:rsidR="00510E55" w:rsidRDefault="00000000">
            <w:r>
              <w:rPr>
                <w:b/>
                <w:bCs/>
                <w:sz w:val="19"/>
                <w:szCs w:val="19"/>
              </w:rPr>
              <w:t>Accuracy</w:t>
            </w:r>
          </w:p>
        </w:tc>
        <w:tc>
          <w:tcPr>
            <w:tcW w:w="31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8ED44C6" w14:textId="77777777" w:rsidR="00510E55" w:rsidRDefault="00000000">
            <w:r>
              <w:rPr>
                <w:sz w:val="19"/>
                <w:szCs w:val="19"/>
              </w:rPr>
              <w:t>(TP + TN) / total</w:t>
            </w:r>
          </w:p>
        </w:tc>
        <w:tc>
          <w:tcPr>
            <w:tcW w:w="43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1742D08" w14:textId="77777777" w:rsidR="00510E55" w:rsidRDefault="00000000">
            <w:r>
              <w:rPr>
                <w:sz w:val="19"/>
                <w:szCs w:val="19"/>
              </w:rPr>
              <w:t>(667 + 1,771) / 3,168 = 0.770</w:t>
            </w:r>
          </w:p>
        </w:tc>
      </w:tr>
      <w:tr w:rsidR="00510E55" w14:paraId="355FAE4A" w14:textId="77777777">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0F50823" w14:textId="77777777" w:rsidR="00510E55" w:rsidRDefault="00000000">
            <w:r>
              <w:rPr>
                <w:b/>
                <w:bCs/>
                <w:sz w:val="19"/>
                <w:szCs w:val="19"/>
              </w:rPr>
              <w:t>Precision</w:t>
            </w:r>
          </w:p>
        </w:tc>
        <w:tc>
          <w:tcPr>
            <w:tcW w:w="31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34601FA" w14:textId="77777777" w:rsidR="00510E55" w:rsidRDefault="00000000">
            <w:r>
              <w:rPr>
                <w:sz w:val="19"/>
                <w:szCs w:val="19"/>
              </w:rPr>
              <w:t>TP / (TP + FP)</w:t>
            </w:r>
          </w:p>
        </w:tc>
        <w:tc>
          <w:tcPr>
            <w:tcW w:w="43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FC6B6CC" w14:textId="77777777" w:rsidR="00510E55" w:rsidRDefault="00000000">
            <w:r>
              <w:rPr>
                <w:sz w:val="19"/>
                <w:szCs w:val="19"/>
              </w:rPr>
              <w:t>667 / 1,159 = 0.575</w:t>
            </w:r>
          </w:p>
        </w:tc>
      </w:tr>
      <w:tr w:rsidR="00510E55" w14:paraId="326CB90C" w14:textId="77777777">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2AE223A" w14:textId="77777777" w:rsidR="00510E55" w:rsidRDefault="00000000">
            <w:r>
              <w:rPr>
                <w:b/>
                <w:bCs/>
                <w:sz w:val="19"/>
                <w:szCs w:val="19"/>
              </w:rPr>
              <w:t>Recall</w:t>
            </w:r>
          </w:p>
        </w:tc>
        <w:tc>
          <w:tcPr>
            <w:tcW w:w="31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D63E0A3" w14:textId="77777777" w:rsidR="00510E55" w:rsidRDefault="00000000">
            <w:r>
              <w:rPr>
                <w:sz w:val="19"/>
                <w:szCs w:val="19"/>
              </w:rPr>
              <w:t>TP / (TP + FN)</w:t>
            </w:r>
          </w:p>
        </w:tc>
        <w:tc>
          <w:tcPr>
            <w:tcW w:w="43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BADB7B0" w14:textId="77777777" w:rsidR="00510E55" w:rsidRDefault="00000000">
            <w:r>
              <w:rPr>
                <w:sz w:val="19"/>
                <w:szCs w:val="19"/>
              </w:rPr>
              <w:t>667 / 905 = 0.737</w:t>
            </w:r>
          </w:p>
        </w:tc>
      </w:tr>
      <w:tr w:rsidR="00510E55" w14:paraId="25FFEA46" w14:textId="77777777">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003E099" w14:textId="77777777" w:rsidR="00510E55" w:rsidRDefault="00000000">
            <w:r>
              <w:rPr>
                <w:b/>
                <w:bCs/>
                <w:sz w:val="19"/>
                <w:szCs w:val="19"/>
              </w:rPr>
              <w:t>Specificity</w:t>
            </w:r>
          </w:p>
        </w:tc>
        <w:tc>
          <w:tcPr>
            <w:tcW w:w="31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FCBFBE2" w14:textId="77777777" w:rsidR="00510E55" w:rsidRDefault="00000000">
            <w:r>
              <w:rPr>
                <w:sz w:val="19"/>
                <w:szCs w:val="19"/>
              </w:rPr>
              <w:t>TN / (TN + FP)</w:t>
            </w:r>
          </w:p>
        </w:tc>
        <w:tc>
          <w:tcPr>
            <w:tcW w:w="43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F8B170B" w14:textId="77777777" w:rsidR="00510E55" w:rsidRDefault="00000000">
            <w:r>
              <w:rPr>
                <w:sz w:val="19"/>
                <w:szCs w:val="19"/>
              </w:rPr>
              <w:t>1,771 / 2,263 = 0.783</w:t>
            </w:r>
          </w:p>
        </w:tc>
      </w:tr>
      <w:tr w:rsidR="00510E55" w14:paraId="426F5F6C" w14:textId="77777777">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5CB3AC5" w14:textId="77777777" w:rsidR="00510E55" w:rsidRDefault="00000000">
            <w:r>
              <w:rPr>
                <w:b/>
                <w:bCs/>
                <w:sz w:val="19"/>
                <w:szCs w:val="19"/>
              </w:rPr>
              <w:t>F1</w:t>
            </w:r>
          </w:p>
        </w:tc>
        <w:tc>
          <w:tcPr>
            <w:tcW w:w="31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09A9260" w14:textId="77777777" w:rsidR="00510E55" w:rsidRDefault="00000000">
            <w:r>
              <w:rPr>
                <w:sz w:val="19"/>
                <w:szCs w:val="19"/>
              </w:rPr>
              <w:t>2 × precision × recall / (precision + recall)</w:t>
            </w:r>
          </w:p>
        </w:tc>
        <w:tc>
          <w:tcPr>
            <w:tcW w:w="43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4EE3B8E" w14:textId="77777777" w:rsidR="00510E55" w:rsidRDefault="00000000">
            <w:r>
              <w:rPr>
                <w:sz w:val="19"/>
                <w:szCs w:val="19"/>
              </w:rPr>
              <w:t>2 × 0.575 × 0.737 / 1.313 = 0.646</w:t>
            </w:r>
          </w:p>
        </w:tc>
      </w:tr>
      <w:tr w:rsidR="00510E55" w14:paraId="4DBEDF5D" w14:textId="77777777">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5AC8BD9" w14:textId="77777777" w:rsidR="00510E55" w:rsidRDefault="00000000">
            <w:r>
              <w:rPr>
                <w:b/>
                <w:bCs/>
                <w:sz w:val="19"/>
                <w:szCs w:val="19"/>
              </w:rPr>
              <w:t>Balanced accuracy</w:t>
            </w:r>
          </w:p>
        </w:tc>
        <w:tc>
          <w:tcPr>
            <w:tcW w:w="31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077DE6F7" w14:textId="77777777" w:rsidR="00510E55" w:rsidRDefault="00000000">
            <w:r>
              <w:rPr>
                <w:sz w:val="19"/>
                <w:szCs w:val="19"/>
              </w:rPr>
              <w:t>(recall + specificity) / 2</w:t>
            </w:r>
          </w:p>
        </w:tc>
        <w:tc>
          <w:tcPr>
            <w:tcW w:w="43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04125120" w14:textId="77777777" w:rsidR="00510E55" w:rsidRDefault="00000000">
            <w:r>
              <w:rPr>
                <w:sz w:val="19"/>
                <w:szCs w:val="19"/>
              </w:rPr>
              <w:t>(0.737 + 0.783) / 2 = 0.760</w:t>
            </w:r>
          </w:p>
        </w:tc>
      </w:tr>
      <w:tr w:rsidR="00510E55" w14:paraId="03A28133" w14:textId="77777777">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E8BC91B" w14:textId="77777777" w:rsidR="00510E55" w:rsidRDefault="00000000">
            <w:r>
              <w:rPr>
                <w:b/>
                <w:bCs/>
                <w:sz w:val="19"/>
                <w:szCs w:val="19"/>
              </w:rPr>
              <w:t>Miss rate</w:t>
            </w:r>
          </w:p>
        </w:tc>
        <w:tc>
          <w:tcPr>
            <w:tcW w:w="31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3AECDE0" w14:textId="77777777" w:rsidR="00510E55" w:rsidRDefault="00000000">
            <w:r>
              <w:rPr>
                <w:sz w:val="19"/>
                <w:szCs w:val="19"/>
              </w:rPr>
              <w:t>FN / (TP + FN)</w:t>
            </w:r>
          </w:p>
        </w:tc>
        <w:tc>
          <w:tcPr>
            <w:tcW w:w="43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41CE5A4" w14:textId="77777777" w:rsidR="00510E55" w:rsidRDefault="00000000">
            <w:r>
              <w:rPr>
                <w:sz w:val="19"/>
                <w:szCs w:val="19"/>
              </w:rPr>
              <w:t>238 / 905 = 0.263</w:t>
            </w:r>
          </w:p>
        </w:tc>
      </w:tr>
      <w:tr w:rsidR="00510E55" w14:paraId="77AC9724" w14:textId="77777777">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0C4332FC" w14:textId="77777777" w:rsidR="00510E55" w:rsidRDefault="00000000">
            <w:r>
              <w:rPr>
                <w:b/>
                <w:bCs/>
                <w:sz w:val="19"/>
                <w:szCs w:val="19"/>
              </w:rPr>
              <w:t>False alarm rate</w:t>
            </w:r>
          </w:p>
        </w:tc>
        <w:tc>
          <w:tcPr>
            <w:tcW w:w="31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09079C88" w14:textId="77777777" w:rsidR="00510E55" w:rsidRDefault="00000000">
            <w:r>
              <w:rPr>
                <w:sz w:val="19"/>
                <w:szCs w:val="19"/>
              </w:rPr>
              <w:t>FP / (FP + TN)</w:t>
            </w:r>
          </w:p>
        </w:tc>
        <w:tc>
          <w:tcPr>
            <w:tcW w:w="43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040CBC9D" w14:textId="77777777" w:rsidR="00510E55" w:rsidRDefault="00000000">
            <w:r>
              <w:rPr>
                <w:sz w:val="19"/>
                <w:szCs w:val="19"/>
              </w:rPr>
              <w:t>492 / 2,263 = 0.217</w:t>
            </w:r>
          </w:p>
        </w:tc>
      </w:tr>
      <w:tr w:rsidR="00510E55" w14:paraId="57A79890" w14:textId="77777777">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32F448D" w14:textId="77777777" w:rsidR="00510E55" w:rsidRDefault="00000000">
            <w:r>
              <w:rPr>
                <w:b/>
                <w:bCs/>
                <w:sz w:val="19"/>
                <w:szCs w:val="19"/>
              </w:rPr>
              <w:t>Lift of positive calls</w:t>
            </w:r>
          </w:p>
        </w:tc>
        <w:tc>
          <w:tcPr>
            <w:tcW w:w="31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765B475" w14:textId="77777777" w:rsidR="00510E55" w:rsidRDefault="00000000">
            <w:r>
              <w:rPr>
                <w:sz w:val="19"/>
                <w:szCs w:val="19"/>
              </w:rPr>
              <w:t>precision / base rate</w:t>
            </w:r>
          </w:p>
        </w:tc>
        <w:tc>
          <w:tcPr>
            <w:tcW w:w="43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3C8C12C" w14:textId="77777777" w:rsidR="00510E55" w:rsidRDefault="00000000">
            <w:r>
              <w:rPr>
                <w:sz w:val="19"/>
                <w:szCs w:val="19"/>
              </w:rPr>
              <w:t>0.575 / 0.286 ≈ 2.0</w:t>
            </w:r>
          </w:p>
        </w:tc>
      </w:tr>
    </w:tbl>
    <w:p w14:paraId="5394B583" w14:textId="77777777" w:rsidR="00510E55" w:rsidRDefault="00510E55">
      <w:pPr>
        <w:spacing w:after="120"/>
      </w:pPr>
    </w:p>
    <w:p w14:paraId="0B043D55" w14:textId="77777777" w:rsidR="00510E55" w:rsidRDefault="00000000">
      <w:pPr>
        <w:pStyle w:val="Heading2"/>
      </w:pPr>
      <w:r>
        <w:t>15.1 Comparison with a do-nothing baseline</w:t>
      </w:r>
    </w:p>
    <w:p w14:paraId="3CB19815" w14:textId="77777777" w:rsidR="00510E55" w:rsidRDefault="00000000">
      <w:pPr>
        <w:spacing w:after="120" w:line="276" w:lineRule="auto"/>
      </w:pPr>
      <w:r>
        <w:t>A useful sanity check is a model that always predicts the majority class. It looks respectable on accuracy and is useless for the task.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200"/>
        <w:gridCol w:w="2238"/>
      </w:tblGrid>
      <w:tr w:rsidR="00510E55" w14:paraId="027830B7" w14:textId="77777777">
        <w:tblPrEx>
          <w:tblCellMar>
            <w:top w:w="0" w:type="dxa"/>
            <w:bottom w:w="0" w:type="dxa"/>
          </w:tblCellMar>
        </w:tblPrEx>
        <w:trPr>
          <w:cantSplit/>
          <w:tblHeader/>
        </w:trPr>
        <w:tc>
          <w:tcPr>
            <w:tcW w:w="30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04242BEF" w14:textId="77777777" w:rsidR="00510E55" w:rsidRDefault="00000000">
            <w:r>
              <w:rPr>
                <w:b/>
                <w:bCs/>
                <w:color w:val="FFFFFF"/>
                <w:sz w:val="19"/>
                <w:szCs w:val="19"/>
              </w:rPr>
              <w:t>Measure</w:t>
            </w:r>
          </w:p>
        </w:tc>
        <w:tc>
          <w:tcPr>
            <w:tcW w:w="22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7AB61C2E" w14:textId="77777777" w:rsidR="00510E55" w:rsidRDefault="00000000">
            <w:pPr>
              <w:jc w:val="center"/>
            </w:pPr>
            <w:r>
              <w:rPr>
                <w:b/>
                <w:bCs/>
                <w:color w:val="FFFFFF"/>
                <w:sz w:val="19"/>
                <w:szCs w:val="19"/>
              </w:rPr>
              <w:t>Always predict lower</w:t>
            </w:r>
          </w:p>
        </w:tc>
        <w:tc>
          <w:tcPr>
            <w:tcW w:w="22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3763FEEE" w14:textId="77777777" w:rsidR="00510E55" w:rsidRDefault="00000000">
            <w:pPr>
              <w:jc w:val="center"/>
            </w:pPr>
            <w:r>
              <w:rPr>
                <w:b/>
                <w:bCs/>
                <w:color w:val="FFFFFF"/>
                <w:sz w:val="19"/>
                <w:szCs w:val="19"/>
              </w:rPr>
              <w:t>Our model</w:t>
            </w:r>
          </w:p>
        </w:tc>
        <w:tc>
          <w:tcPr>
            <w:tcW w:w="2238"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1237D1CC" w14:textId="77777777" w:rsidR="00510E55" w:rsidRDefault="00000000">
            <w:pPr>
              <w:jc w:val="center"/>
            </w:pPr>
            <w:r>
              <w:rPr>
                <w:b/>
                <w:bCs/>
                <w:color w:val="FFFFFF"/>
                <w:sz w:val="19"/>
                <w:szCs w:val="19"/>
              </w:rPr>
              <w:t>Change</w:t>
            </w:r>
          </w:p>
        </w:tc>
      </w:tr>
      <w:tr w:rsidR="00510E55" w14:paraId="103165A6" w14:textId="77777777">
        <w:tblPrEx>
          <w:tblCellMar>
            <w:top w:w="0" w:type="dxa"/>
            <w:bottom w:w="0" w:type="dxa"/>
          </w:tblCellMar>
        </w:tblPrEx>
        <w:trPr>
          <w:cantSplit/>
        </w:trPr>
        <w:tc>
          <w:tcPr>
            <w:tcW w:w="30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7F19965" w14:textId="77777777" w:rsidR="00510E55" w:rsidRDefault="00000000">
            <w:r>
              <w:rPr>
                <w:b/>
                <w:bCs/>
                <w:sz w:val="19"/>
                <w:szCs w:val="19"/>
              </w:rPr>
              <w:t>Accuracy</w:t>
            </w:r>
          </w:p>
        </w:tc>
        <w:tc>
          <w:tcPr>
            <w:tcW w:w="2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A96AB61" w14:textId="77777777" w:rsidR="00510E55" w:rsidRDefault="00000000">
            <w:pPr>
              <w:jc w:val="center"/>
            </w:pPr>
            <w:r>
              <w:rPr>
                <w:sz w:val="19"/>
                <w:szCs w:val="19"/>
              </w:rPr>
              <w:t>71.4%</w:t>
            </w:r>
          </w:p>
        </w:tc>
        <w:tc>
          <w:tcPr>
            <w:tcW w:w="2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139AA77" w14:textId="77777777" w:rsidR="00510E55" w:rsidRDefault="00000000">
            <w:pPr>
              <w:jc w:val="center"/>
            </w:pPr>
            <w:r>
              <w:rPr>
                <w:sz w:val="19"/>
                <w:szCs w:val="19"/>
              </w:rPr>
              <w:t>77.0%</w:t>
            </w:r>
          </w:p>
        </w:tc>
        <w:tc>
          <w:tcPr>
            <w:tcW w:w="22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C4D653C" w14:textId="77777777" w:rsidR="00510E55" w:rsidRDefault="00000000">
            <w:pPr>
              <w:jc w:val="center"/>
            </w:pPr>
            <w:r>
              <w:rPr>
                <w:sz w:val="19"/>
                <w:szCs w:val="19"/>
              </w:rPr>
              <w:t>+5.6 points</w:t>
            </w:r>
          </w:p>
        </w:tc>
      </w:tr>
      <w:tr w:rsidR="00510E55" w14:paraId="6ACD1A99" w14:textId="77777777">
        <w:tblPrEx>
          <w:tblCellMar>
            <w:top w:w="0" w:type="dxa"/>
            <w:bottom w:w="0" w:type="dxa"/>
          </w:tblCellMar>
        </w:tblPrEx>
        <w:trPr>
          <w:cantSplit/>
        </w:trPr>
        <w:tc>
          <w:tcPr>
            <w:tcW w:w="30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2154348" w14:textId="77777777" w:rsidR="00510E55" w:rsidRDefault="00000000">
            <w:r>
              <w:rPr>
                <w:b/>
                <w:bCs/>
                <w:sz w:val="19"/>
                <w:szCs w:val="19"/>
              </w:rPr>
              <w:t>Recall</w:t>
            </w:r>
          </w:p>
        </w:tc>
        <w:tc>
          <w:tcPr>
            <w:tcW w:w="22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4C300EB" w14:textId="77777777" w:rsidR="00510E55" w:rsidRDefault="00000000">
            <w:pPr>
              <w:jc w:val="center"/>
            </w:pPr>
            <w:r>
              <w:rPr>
                <w:sz w:val="19"/>
                <w:szCs w:val="19"/>
              </w:rPr>
              <w:t>0.0%</w:t>
            </w:r>
          </w:p>
        </w:tc>
        <w:tc>
          <w:tcPr>
            <w:tcW w:w="22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806F018" w14:textId="77777777" w:rsidR="00510E55" w:rsidRDefault="00000000">
            <w:pPr>
              <w:jc w:val="center"/>
            </w:pPr>
            <w:r>
              <w:rPr>
                <w:sz w:val="19"/>
                <w:szCs w:val="19"/>
              </w:rPr>
              <w:t>73.7%</w:t>
            </w:r>
          </w:p>
        </w:tc>
        <w:tc>
          <w:tcPr>
            <w:tcW w:w="22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D358F73" w14:textId="77777777" w:rsidR="00510E55" w:rsidRDefault="00000000">
            <w:pPr>
              <w:jc w:val="center"/>
            </w:pPr>
            <w:r>
              <w:rPr>
                <w:sz w:val="19"/>
                <w:szCs w:val="19"/>
              </w:rPr>
              <w:t>+73.7 points</w:t>
            </w:r>
          </w:p>
        </w:tc>
      </w:tr>
      <w:tr w:rsidR="00510E55" w14:paraId="2F6210F9" w14:textId="77777777">
        <w:tblPrEx>
          <w:tblCellMar>
            <w:top w:w="0" w:type="dxa"/>
            <w:bottom w:w="0" w:type="dxa"/>
          </w:tblCellMar>
        </w:tblPrEx>
        <w:trPr>
          <w:cantSplit/>
        </w:trPr>
        <w:tc>
          <w:tcPr>
            <w:tcW w:w="30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9824808" w14:textId="77777777" w:rsidR="00510E55" w:rsidRDefault="00000000">
            <w:r>
              <w:rPr>
                <w:b/>
                <w:bCs/>
                <w:sz w:val="19"/>
                <w:szCs w:val="19"/>
              </w:rPr>
              <w:t>Balanced accuracy</w:t>
            </w:r>
          </w:p>
        </w:tc>
        <w:tc>
          <w:tcPr>
            <w:tcW w:w="2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6123CD6" w14:textId="77777777" w:rsidR="00510E55" w:rsidRDefault="00000000">
            <w:pPr>
              <w:jc w:val="center"/>
            </w:pPr>
            <w:r>
              <w:rPr>
                <w:sz w:val="19"/>
                <w:szCs w:val="19"/>
              </w:rPr>
              <w:t>50.0%</w:t>
            </w:r>
          </w:p>
        </w:tc>
        <w:tc>
          <w:tcPr>
            <w:tcW w:w="2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4B4C718" w14:textId="77777777" w:rsidR="00510E55" w:rsidRDefault="00000000">
            <w:pPr>
              <w:jc w:val="center"/>
            </w:pPr>
            <w:r>
              <w:rPr>
                <w:sz w:val="19"/>
                <w:szCs w:val="19"/>
              </w:rPr>
              <w:t>76.0%</w:t>
            </w:r>
          </w:p>
        </w:tc>
        <w:tc>
          <w:tcPr>
            <w:tcW w:w="22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646A62F" w14:textId="77777777" w:rsidR="00510E55" w:rsidRDefault="00000000">
            <w:pPr>
              <w:jc w:val="center"/>
            </w:pPr>
            <w:r>
              <w:rPr>
                <w:sz w:val="19"/>
                <w:szCs w:val="19"/>
              </w:rPr>
              <w:t>+26.0 points</w:t>
            </w:r>
          </w:p>
        </w:tc>
      </w:tr>
      <w:tr w:rsidR="00510E55" w14:paraId="40C36AE4" w14:textId="77777777">
        <w:tblPrEx>
          <w:tblCellMar>
            <w:top w:w="0" w:type="dxa"/>
            <w:bottom w:w="0" w:type="dxa"/>
          </w:tblCellMar>
        </w:tblPrEx>
        <w:trPr>
          <w:cantSplit/>
        </w:trPr>
        <w:tc>
          <w:tcPr>
            <w:tcW w:w="30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031E743" w14:textId="77777777" w:rsidR="00510E55" w:rsidRDefault="00000000">
            <w:r>
              <w:rPr>
                <w:b/>
                <w:bCs/>
                <w:sz w:val="19"/>
                <w:szCs w:val="19"/>
              </w:rPr>
              <w:t>High-salary jobs found</w:t>
            </w:r>
          </w:p>
        </w:tc>
        <w:tc>
          <w:tcPr>
            <w:tcW w:w="22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581E821" w14:textId="77777777" w:rsidR="00510E55" w:rsidRDefault="00000000">
            <w:pPr>
              <w:jc w:val="center"/>
            </w:pPr>
            <w:r>
              <w:rPr>
                <w:sz w:val="19"/>
                <w:szCs w:val="19"/>
              </w:rPr>
              <w:t>0 of 905</w:t>
            </w:r>
          </w:p>
        </w:tc>
        <w:tc>
          <w:tcPr>
            <w:tcW w:w="22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3B31E52" w14:textId="77777777" w:rsidR="00510E55" w:rsidRDefault="00000000">
            <w:pPr>
              <w:jc w:val="center"/>
            </w:pPr>
            <w:r>
              <w:rPr>
                <w:sz w:val="19"/>
                <w:szCs w:val="19"/>
              </w:rPr>
              <w:t>667 of 905</w:t>
            </w:r>
          </w:p>
        </w:tc>
        <w:tc>
          <w:tcPr>
            <w:tcW w:w="22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99EEBA8" w14:textId="77777777" w:rsidR="00510E55" w:rsidRDefault="00000000">
            <w:pPr>
              <w:jc w:val="center"/>
            </w:pPr>
            <w:r>
              <w:rPr>
                <w:sz w:val="19"/>
                <w:szCs w:val="19"/>
              </w:rPr>
              <w:t>+667</w:t>
            </w:r>
          </w:p>
        </w:tc>
      </w:tr>
    </w:tbl>
    <w:p w14:paraId="23E88505" w14:textId="77777777" w:rsidR="00510E55" w:rsidRDefault="00510E55">
      <w:pPr>
        <w:spacing w:after="120"/>
      </w:pPr>
    </w:p>
    <w:p w14:paraId="2A43E2A4" w14:textId="77777777" w:rsidR="00510E55" w:rsidRDefault="00000000">
      <w:pPr>
        <w:pStyle w:val="Heading2"/>
      </w:pPr>
      <w:r>
        <w:t>15.2 Why F1 drives selection and how to move along the trade-off</w:t>
      </w:r>
    </w:p>
    <w:p w14:paraId="095A6E8B" w14:textId="77777777" w:rsidR="00510E55" w:rsidRDefault="00000000">
      <w:pPr>
        <w:spacing w:after="120" w:line="276" w:lineRule="auto"/>
      </w:pPr>
      <w:r>
        <w:t>Raising the cutoff makes the model more selective, which increases precision and lowers recall. Lowering it does the opposite. Because the randomized search tries three cutoffs, the notice reports the point that gave the best cross-validated F1. A user who wants fewer false alarms, such as a recruiter shortlisting premium roles, can raise the cutoff without retraining because the saved model outputs the probability P_1 for every posting.</w:t>
      </w:r>
    </w:p>
    <w:p w14:paraId="6D4F907A" w14:textId="77777777" w:rsidR="00510E55" w:rsidRDefault="00000000">
      <w:pPr>
        <w:spacing w:after="120" w:line="276" w:lineRule="auto"/>
      </w:pPr>
      <w:r>
        <w:rPr>
          <w:b/>
          <w:bCs/>
        </w:rPr>
        <w:t xml:space="preserve">Cross-validation versus hold-out. </w:t>
      </w:r>
      <w:r>
        <w:t>Cross-validated scores guide the choice and the hold-out scores are the honest estimate. A large gap between them would indicate over-fitting to the folds; the final F1 of 0.646 should be compared with the best cv_f1 printed in the ranked search table.</w:t>
      </w:r>
    </w:p>
    <w:p w14:paraId="5313639B" w14:textId="63E1EB58" w:rsidR="001C3D16" w:rsidRDefault="00000000" w:rsidP="001C3D16">
      <w:pPr>
        <w:pStyle w:val="Heading1"/>
      </w:pPr>
      <w:r>
        <w:br w:type="page"/>
      </w:r>
      <w:r w:rsidR="001C3D16">
        <w:lastRenderedPageBreak/>
        <w:t>1</w:t>
      </w:r>
      <w:r w:rsidR="001C3D16">
        <w:t>6</w:t>
      </w:r>
      <w:r w:rsidR="001C3D16">
        <w:t xml:space="preserve">. </w:t>
      </w:r>
      <w:r w:rsidR="001C3D16">
        <w:t>Additional System Views</w:t>
      </w:r>
    </w:p>
    <w:p w14:paraId="18F67573" w14:textId="29E11497" w:rsidR="00510E55" w:rsidRDefault="00510E55" w:rsidP="001C3D16"/>
    <w:p w14:paraId="42047B6B" w14:textId="77777777" w:rsidR="00510E55" w:rsidRDefault="00000000">
      <w:pPr>
        <w:spacing w:after="120" w:line="276" w:lineRule="auto"/>
      </w:pPr>
      <w:r>
        <w:t>The following diagrams show the same system from four more angles: who uses it, where the pieces run, how the data changes state and how it flows between processes and data sets.</w:t>
      </w:r>
    </w:p>
    <w:p w14:paraId="40FF8C04" w14:textId="77777777" w:rsidR="00510E55" w:rsidRDefault="00000000">
      <w:pPr>
        <w:pStyle w:val="Heading2"/>
      </w:pPr>
      <w:r>
        <w:t>16.1 Use case diagram</w:t>
      </w:r>
    </w:p>
    <w:p w14:paraId="26AB4E9F" w14:textId="77777777" w:rsidR="00510E55" w:rsidRDefault="00000000">
      <w:pPr>
        <w:keepNext/>
        <w:spacing w:after="120" w:line="276" w:lineRule="auto"/>
      </w:pPr>
      <w:r>
        <w:t>Two kinds of users interact with the system. The analyst builds and evaluates the model; downstream users such as recruiters or job seekers consume its predictions and the demand view.</w:t>
      </w:r>
    </w:p>
    <w:p w14:paraId="14F3E316" w14:textId="77777777" w:rsidR="00510E55" w:rsidRDefault="00000000">
      <w:pPr>
        <w:keepNext/>
        <w:spacing w:before="120" w:after="60"/>
        <w:jc w:val="center"/>
      </w:pPr>
      <w:r>
        <w:rPr>
          <w:noProof/>
        </w:rPr>
        <w:drawing>
          <wp:inline distT="0" distB="0" distL="0" distR="0" wp14:anchorId="64ADD595" wp14:editId="7BE79C60">
            <wp:extent cx="5715000" cy="4076700"/>
            <wp:effectExtent l="0" t="0" r="0" b="0"/>
            <wp:docPr id="1827701994" name="fig/usecase.png" descr="Use cases for the analyst and for downstream users." title="Use cases for the analyst and for downstream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4076700"/>
                    </a:xfrm>
                    <a:prstGeom prst="rect">
                      <a:avLst/>
                    </a:prstGeom>
                  </pic:spPr>
                </pic:pic>
              </a:graphicData>
            </a:graphic>
          </wp:inline>
        </w:drawing>
      </w:r>
    </w:p>
    <w:p w14:paraId="6B5B74BE" w14:textId="77777777" w:rsidR="00510E55" w:rsidRDefault="00000000">
      <w:pPr>
        <w:spacing w:after="200"/>
        <w:jc w:val="center"/>
      </w:pPr>
      <w:r>
        <w:rPr>
          <w:b/>
          <w:bCs/>
          <w:color w:val="1F3A5F"/>
          <w:sz w:val="18"/>
          <w:szCs w:val="18"/>
        </w:rPr>
        <w:t xml:space="preserve">Figure 15. </w:t>
      </w:r>
      <w:r>
        <w:rPr>
          <w:i/>
          <w:iCs/>
          <w:color w:val="5B6B7B"/>
          <w:sz w:val="18"/>
          <w:szCs w:val="18"/>
        </w:rPr>
        <w:t>Use cases for the analyst and for downstream users.</w:t>
      </w:r>
    </w:p>
    <w:p w14:paraId="2E9A8E3E" w14:textId="77777777" w:rsidR="00510E55" w:rsidRDefault="00000000">
      <w:pPr>
        <w:pStyle w:val="Heading2"/>
      </w:pPr>
      <w:r>
        <w:lastRenderedPageBreak/>
        <w:t>16.2 Component and deployment diagram</w:t>
      </w:r>
    </w:p>
    <w:p w14:paraId="7A4FA5AE" w14:textId="77777777" w:rsidR="00510E55" w:rsidRDefault="00000000">
      <w:pPr>
        <w:keepNext/>
        <w:spacing w:after="120" w:line="276" w:lineRule="auto"/>
      </w:pPr>
      <w:r>
        <w:t xml:space="preserve">Everything runs inside one SAS Studio session on the SAS OnDemand server. Inputs and the saved model live in the </w:t>
      </w:r>
      <w:proofErr w:type="spellStart"/>
      <w:r>
        <w:t>SAS_Hackathon</w:t>
      </w:r>
      <w:proofErr w:type="spellEnd"/>
      <w:r>
        <w:t xml:space="preserve"> folder, and the Models folder is exposed to SAS as the </w:t>
      </w:r>
      <w:proofErr w:type="gramStart"/>
      <w:r>
        <w:t>models</w:t>
      </w:r>
      <w:proofErr w:type="gramEnd"/>
      <w:r>
        <w:t xml:space="preserve"> library.</w:t>
      </w:r>
    </w:p>
    <w:p w14:paraId="5C93F726" w14:textId="77777777" w:rsidR="00510E55" w:rsidRDefault="00000000">
      <w:pPr>
        <w:keepNext/>
        <w:spacing w:before="120" w:after="60"/>
        <w:jc w:val="center"/>
      </w:pPr>
      <w:r>
        <w:rPr>
          <w:noProof/>
        </w:rPr>
        <w:drawing>
          <wp:inline distT="0" distB="0" distL="0" distR="0" wp14:anchorId="7F671A9D" wp14:editId="3174F019">
            <wp:extent cx="4895850" cy="4762500"/>
            <wp:effectExtent l="0" t="0" r="0" b="0"/>
            <wp:docPr id="1673035066" name="fig/component.png" descr="Components of the pipeline and where inputs and the saved model are stored." title="Components of the pipeline and where inputs and the saved model are sto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895850" cy="4762500"/>
                    </a:xfrm>
                    <a:prstGeom prst="rect">
                      <a:avLst/>
                    </a:prstGeom>
                  </pic:spPr>
                </pic:pic>
              </a:graphicData>
            </a:graphic>
          </wp:inline>
        </w:drawing>
      </w:r>
    </w:p>
    <w:p w14:paraId="337D5F39" w14:textId="77777777" w:rsidR="00510E55" w:rsidRDefault="00000000">
      <w:pPr>
        <w:spacing w:after="200"/>
        <w:jc w:val="center"/>
      </w:pPr>
      <w:r>
        <w:rPr>
          <w:b/>
          <w:bCs/>
          <w:color w:val="1F3A5F"/>
          <w:sz w:val="18"/>
          <w:szCs w:val="18"/>
        </w:rPr>
        <w:t xml:space="preserve">Figure 16. </w:t>
      </w:r>
      <w:r>
        <w:rPr>
          <w:i/>
          <w:iCs/>
          <w:color w:val="5B6B7B"/>
          <w:sz w:val="18"/>
          <w:szCs w:val="18"/>
        </w:rPr>
        <w:t>Components of the pipeline and where inputs and the saved model are stored.</w:t>
      </w:r>
    </w:p>
    <w:p w14:paraId="6BBACF31" w14:textId="77777777" w:rsidR="00510E55" w:rsidRDefault="00000000">
      <w:pPr>
        <w:pStyle w:val="Heading2"/>
      </w:pPr>
      <w:r>
        <w:lastRenderedPageBreak/>
        <w:t>16.3 State diagram: lifecycle of the data and model</w:t>
      </w:r>
    </w:p>
    <w:p w14:paraId="78AB818F" w14:textId="77777777" w:rsidR="00510E55" w:rsidRDefault="00000000">
      <w:pPr>
        <w:keepNext/>
        <w:spacing w:after="120" w:line="276" w:lineRule="auto"/>
      </w:pPr>
      <w:r>
        <w:t>The dataset passes through well-defined states, and each transition corresponds to a block of the script. The dashed edge shows that new data or a retrain returns the process to the raw state.</w:t>
      </w:r>
    </w:p>
    <w:p w14:paraId="66964767" w14:textId="77777777" w:rsidR="00510E55" w:rsidRDefault="00000000">
      <w:pPr>
        <w:keepNext/>
        <w:spacing w:before="120" w:after="60"/>
        <w:jc w:val="center"/>
      </w:pPr>
      <w:r>
        <w:rPr>
          <w:noProof/>
        </w:rPr>
        <w:drawing>
          <wp:inline distT="0" distB="0" distL="0" distR="0" wp14:anchorId="6E2BBAAF" wp14:editId="1EA5AFFB">
            <wp:extent cx="5715000" cy="3810000"/>
            <wp:effectExtent l="0" t="0" r="0" b="0"/>
            <wp:docPr id="119374160" name="fig/state.png" descr="Lifecycle states from raw data to an evaluated, persisted model." title="Lifecycle states from raw data to an evaluated, persis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810000"/>
                    </a:xfrm>
                    <a:prstGeom prst="rect">
                      <a:avLst/>
                    </a:prstGeom>
                  </pic:spPr>
                </pic:pic>
              </a:graphicData>
            </a:graphic>
          </wp:inline>
        </w:drawing>
      </w:r>
    </w:p>
    <w:p w14:paraId="2E3E2F62" w14:textId="77777777" w:rsidR="00510E55" w:rsidRDefault="00000000">
      <w:pPr>
        <w:spacing w:after="200"/>
        <w:jc w:val="center"/>
      </w:pPr>
      <w:r>
        <w:rPr>
          <w:b/>
          <w:bCs/>
          <w:color w:val="1F3A5F"/>
          <w:sz w:val="18"/>
          <w:szCs w:val="18"/>
        </w:rPr>
        <w:t xml:space="preserve">Figure 17. </w:t>
      </w:r>
      <w:r>
        <w:rPr>
          <w:i/>
          <w:iCs/>
          <w:color w:val="5B6B7B"/>
          <w:sz w:val="18"/>
          <w:szCs w:val="18"/>
        </w:rPr>
        <w:t>Lifecycle states from raw data to an evaluated, persisted model.</w:t>
      </w:r>
    </w:p>
    <w:p w14:paraId="22AC8AD6" w14:textId="77777777" w:rsidR="00510E55" w:rsidRDefault="00000000">
      <w:pPr>
        <w:pStyle w:val="Heading2"/>
      </w:pPr>
      <w:r>
        <w:lastRenderedPageBreak/>
        <w:t>16.4 Data flow diagram</w:t>
      </w:r>
    </w:p>
    <w:p w14:paraId="5056EB1D" w14:textId="77777777" w:rsidR="00510E55" w:rsidRDefault="00000000">
      <w:pPr>
        <w:keepNext/>
        <w:spacing w:after="120" w:line="276" w:lineRule="auto"/>
      </w:pPr>
      <w:r>
        <w:t>Processes are shown as ellipses and SAS data sets as open boxes. The data set names match those in the script, so a reader can trace any table to the step that creates it.</w:t>
      </w:r>
    </w:p>
    <w:p w14:paraId="31869A4B" w14:textId="77777777" w:rsidR="00510E55" w:rsidRDefault="00000000">
      <w:pPr>
        <w:keepNext/>
        <w:spacing w:before="120" w:after="60"/>
        <w:jc w:val="center"/>
      </w:pPr>
      <w:r>
        <w:rPr>
          <w:noProof/>
        </w:rPr>
        <w:drawing>
          <wp:inline distT="0" distB="0" distL="0" distR="0" wp14:anchorId="555CF2F2" wp14:editId="69E101AF">
            <wp:extent cx="3619500" cy="6086475"/>
            <wp:effectExtent l="0" t="0" r="0" b="0"/>
            <wp:docPr id="106560670" name="fig/dfd.png" descr="Level-1 data flow from job portal exports to the saved model and reports." title="Level-1 data flow from job portal exports to the saved model and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19500" cy="6086475"/>
                    </a:xfrm>
                    <a:prstGeom prst="rect">
                      <a:avLst/>
                    </a:prstGeom>
                  </pic:spPr>
                </pic:pic>
              </a:graphicData>
            </a:graphic>
          </wp:inline>
        </w:drawing>
      </w:r>
    </w:p>
    <w:p w14:paraId="13D9F229" w14:textId="77777777" w:rsidR="00510E55" w:rsidRDefault="00000000">
      <w:pPr>
        <w:spacing w:after="200"/>
        <w:jc w:val="center"/>
      </w:pPr>
      <w:r>
        <w:rPr>
          <w:b/>
          <w:bCs/>
          <w:color w:val="1F3A5F"/>
          <w:sz w:val="18"/>
          <w:szCs w:val="18"/>
        </w:rPr>
        <w:t xml:space="preserve">Figure 18. </w:t>
      </w:r>
      <w:r>
        <w:rPr>
          <w:i/>
          <w:iCs/>
          <w:color w:val="5B6B7B"/>
          <w:sz w:val="18"/>
          <w:szCs w:val="18"/>
        </w:rPr>
        <w:t>Level-1 data flow from job portal exports to the saved model and reports.</w:t>
      </w:r>
    </w:p>
    <w:p w14:paraId="2B2BCA3D" w14:textId="77777777" w:rsidR="00510E55" w:rsidRDefault="00000000">
      <w:pPr>
        <w:pStyle w:val="Heading1"/>
      </w:pPr>
      <w:r>
        <w:t>17. Inside the Cross-Validation Macro</w:t>
      </w:r>
    </w:p>
    <w:p w14:paraId="49FA5A9B" w14:textId="77777777" w:rsidR="00510E55" w:rsidRDefault="00000000">
      <w:pPr>
        <w:spacing w:after="120" w:line="276" w:lineRule="auto"/>
      </w:pPr>
      <w:r>
        <w:t>The same five-step routine is used for every candidate, which makes grid and randomized results directly comparable. For each fold the macro does the following.</w:t>
      </w:r>
    </w:p>
    <w:p w14:paraId="2472BAFC" w14:textId="77777777" w:rsidR="00510E55" w:rsidRDefault="00000000">
      <w:pPr>
        <w:pStyle w:val="ListParagraph"/>
        <w:numPr>
          <w:ilvl w:val="0"/>
          <w:numId w:val="2"/>
        </w:numPr>
        <w:spacing w:after="60" w:line="264" w:lineRule="auto"/>
      </w:pPr>
      <w:r>
        <w:t>Split the stratified training data into a training part (the four other folds) and a validation part (the current fold).</w:t>
      </w:r>
    </w:p>
    <w:p w14:paraId="607C24BF" w14:textId="77777777" w:rsidR="00510E55" w:rsidRDefault="00000000">
      <w:pPr>
        <w:pStyle w:val="ListParagraph"/>
        <w:numPr>
          <w:ilvl w:val="0"/>
          <w:numId w:val="2"/>
        </w:numPr>
        <w:spacing w:after="60" w:line="264" w:lineRule="auto"/>
      </w:pPr>
      <w:r>
        <w:t>Fit PROC LOGISTIC on the training part with the class weight and the candidate's variable list, and score the validation part in the same step.</w:t>
      </w:r>
    </w:p>
    <w:p w14:paraId="159A8D01" w14:textId="77777777" w:rsidR="00510E55" w:rsidRDefault="00000000">
      <w:pPr>
        <w:pStyle w:val="ListParagraph"/>
        <w:numPr>
          <w:ilvl w:val="0"/>
          <w:numId w:val="2"/>
        </w:numPr>
        <w:spacing w:after="60" w:line="264" w:lineRule="auto"/>
      </w:pPr>
      <w:r>
        <w:t>Read P_1, the probability of high salary, and convert it to a class using the candidate's cutoff (0.50 for grid candidates).</w:t>
      </w:r>
    </w:p>
    <w:p w14:paraId="65201C21" w14:textId="77777777" w:rsidR="00510E55" w:rsidRDefault="00000000">
      <w:pPr>
        <w:pStyle w:val="ListParagraph"/>
        <w:numPr>
          <w:ilvl w:val="0"/>
          <w:numId w:val="2"/>
        </w:numPr>
        <w:spacing w:after="60" w:line="264" w:lineRule="auto"/>
      </w:pPr>
      <w:r>
        <w:t>Count true positives, true negatives, false positives and false negatives with PROC SQL.</w:t>
      </w:r>
    </w:p>
    <w:p w14:paraId="1BE403BE" w14:textId="77777777" w:rsidR="00510E55" w:rsidRDefault="00000000">
      <w:pPr>
        <w:pStyle w:val="ListParagraph"/>
        <w:numPr>
          <w:ilvl w:val="0"/>
          <w:numId w:val="2"/>
        </w:numPr>
        <w:spacing w:after="60" w:line="264" w:lineRule="auto"/>
      </w:pPr>
      <w:r>
        <w:lastRenderedPageBreak/>
        <w:t>Derive accuracy, precision, recall, specificity, F1 and balanced accuracy, and append the row to the results table.</w:t>
      </w:r>
    </w:p>
    <w:p w14:paraId="15705D21" w14:textId="77777777" w:rsidR="00510E55" w:rsidRDefault="00000000">
      <w:pPr>
        <w:keepNext/>
        <w:spacing w:before="120" w:after="40"/>
      </w:pPr>
      <w:r>
        <w:rPr>
          <w:b/>
          <w:bCs/>
          <w:color w:val="1F3A5F"/>
          <w:sz w:val="18"/>
          <w:szCs w:val="18"/>
        </w:rPr>
        <w:t>Metric derivation inside the macro (excerpt)</w:t>
      </w:r>
    </w:p>
    <w:p w14:paraId="12B16AF2"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specificity = </w:t>
      </w:r>
      <w:proofErr w:type="spellStart"/>
      <w:r>
        <w:rPr>
          <w:rFonts w:ascii="Courier New" w:eastAsia="Courier New" w:hAnsi="Courier New" w:cs="Courier New"/>
          <w:sz w:val="16"/>
          <w:szCs w:val="16"/>
        </w:rPr>
        <w:t>tn</w:t>
      </w:r>
      <w:proofErr w:type="spell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max(</w:t>
      </w:r>
      <w:proofErr w:type="spellStart"/>
      <w:proofErr w:type="gramEnd"/>
      <w:r>
        <w:rPr>
          <w:rFonts w:ascii="Courier New" w:eastAsia="Courier New" w:hAnsi="Courier New" w:cs="Courier New"/>
          <w:sz w:val="16"/>
          <w:szCs w:val="16"/>
        </w:rPr>
        <w:t>tn</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fp</w:t>
      </w:r>
      <w:proofErr w:type="spellEnd"/>
      <w:r>
        <w:rPr>
          <w:rFonts w:ascii="Courier New" w:eastAsia="Courier New" w:hAnsi="Courier New" w:cs="Courier New"/>
          <w:sz w:val="16"/>
          <w:szCs w:val="16"/>
        </w:rPr>
        <w:t>, 1);</w:t>
      </w:r>
    </w:p>
    <w:p w14:paraId="3B6082FB"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f1 = 2 * precision * recall / </w:t>
      </w:r>
      <w:proofErr w:type="gramStart"/>
      <w:r>
        <w:rPr>
          <w:rFonts w:ascii="Courier New" w:eastAsia="Courier New" w:hAnsi="Courier New" w:cs="Courier New"/>
          <w:sz w:val="16"/>
          <w:szCs w:val="16"/>
        </w:rPr>
        <w:t>max(</w:t>
      </w:r>
      <w:proofErr w:type="gramEnd"/>
      <w:r>
        <w:rPr>
          <w:rFonts w:ascii="Courier New" w:eastAsia="Courier New" w:hAnsi="Courier New" w:cs="Courier New"/>
          <w:sz w:val="16"/>
          <w:szCs w:val="16"/>
        </w:rPr>
        <w:t>precision + recall, .000001);</w:t>
      </w:r>
    </w:p>
    <w:p w14:paraId="008DB273" w14:textId="77777777" w:rsidR="00510E55" w:rsidRDefault="00000000">
      <w:pPr>
        <w:keepLines/>
        <w:pBdr>
          <w:left w:val="single" w:sz="18" w:space="6" w:color="2A9D8F"/>
        </w:pBdr>
        <w:shd w:val="clear" w:color="auto" w:fill="F3F5F8"/>
        <w:ind w:left="140"/>
      </w:pPr>
      <w:proofErr w:type="spellStart"/>
      <w:r>
        <w:rPr>
          <w:rFonts w:ascii="Courier New" w:eastAsia="Courier New" w:hAnsi="Courier New" w:cs="Courier New"/>
          <w:sz w:val="16"/>
          <w:szCs w:val="16"/>
        </w:rPr>
        <w:t>balanced_accuracy</w:t>
      </w:r>
      <w:proofErr w:type="spellEnd"/>
      <w:r>
        <w:rPr>
          <w:rFonts w:ascii="Courier New" w:eastAsia="Courier New" w:hAnsi="Courier New" w:cs="Courier New"/>
          <w:sz w:val="16"/>
          <w:szCs w:val="16"/>
        </w:rPr>
        <w:t xml:space="preserve"> = (recall + specificity) / 2;</w:t>
      </w:r>
    </w:p>
    <w:p w14:paraId="5703A265" w14:textId="77777777" w:rsidR="00510E55" w:rsidRDefault="00510E55">
      <w:pPr>
        <w:spacing w:after="160"/>
      </w:pPr>
    </w:p>
    <w:p w14:paraId="4179D482" w14:textId="77777777" w:rsidR="00510E55" w:rsidRDefault="00000000">
      <w:pPr>
        <w:spacing w:after="120" w:line="276" w:lineRule="auto"/>
      </w:pPr>
      <w:r>
        <w:t xml:space="preserve">Guarding each denominator with </w:t>
      </w:r>
      <w:proofErr w:type="gramStart"/>
      <w:r>
        <w:t>max(</w:t>
      </w:r>
      <w:proofErr w:type="gramEnd"/>
      <w:r>
        <w:t>..., 1) or a tiny constant means a fold with no predicted positives yields a zero score instead of a missing value that would break the averages.</w:t>
      </w:r>
    </w:p>
    <w:p w14:paraId="79DA6008" w14:textId="77777777" w:rsidR="00510E55" w:rsidRDefault="00000000">
      <w:pPr>
        <w:pStyle w:val="Heading2"/>
      </w:pPr>
      <w:r>
        <w:t>17.1 What each fold looks like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00"/>
        <w:gridCol w:w="2700"/>
        <w:gridCol w:w="2738"/>
      </w:tblGrid>
      <w:tr w:rsidR="00510E55" w14:paraId="30E9843F" w14:textId="77777777">
        <w:tblPrEx>
          <w:tblCellMar>
            <w:top w:w="0" w:type="dxa"/>
            <w:bottom w:w="0" w:type="dxa"/>
          </w:tblCellMar>
        </w:tblPrEx>
        <w:trPr>
          <w:cantSplit/>
          <w:tblHeader/>
        </w:trPr>
        <w:tc>
          <w:tcPr>
            <w:tcW w:w="15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49A306D2" w14:textId="77777777" w:rsidR="00510E55" w:rsidRDefault="00000000">
            <w:r>
              <w:rPr>
                <w:b/>
                <w:bCs/>
                <w:color w:val="FFFFFF"/>
                <w:sz w:val="19"/>
                <w:szCs w:val="19"/>
              </w:rPr>
              <w:t>Fold</w:t>
            </w:r>
          </w:p>
        </w:tc>
        <w:tc>
          <w:tcPr>
            <w:tcW w:w="27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0E498022" w14:textId="77777777" w:rsidR="00510E55" w:rsidRDefault="00000000">
            <w:pPr>
              <w:jc w:val="center"/>
            </w:pPr>
            <w:r>
              <w:rPr>
                <w:b/>
                <w:bCs/>
                <w:color w:val="FFFFFF"/>
                <w:sz w:val="19"/>
                <w:szCs w:val="19"/>
              </w:rPr>
              <w:t>Used to fit</w:t>
            </w:r>
          </w:p>
        </w:tc>
        <w:tc>
          <w:tcPr>
            <w:tcW w:w="27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34C543A9" w14:textId="77777777" w:rsidR="00510E55" w:rsidRDefault="00000000">
            <w:pPr>
              <w:jc w:val="center"/>
            </w:pPr>
            <w:r>
              <w:rPr>
                <w:b/>
                <w:bCs/>
                <w:color w:val="FFFFFF"/>
                <w:sz w:val="19"/>
                <w:szCs w:val="19"/>
              </w:rPr>
              <w:t>Used to validate</w:t>
            </w:r>
          </w:p>
        </w:tc>
        <w:tc>
          <w:tcPr>
            <w:tcW w:w="2738"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0EC183CA" w14:textId="77777777" w:rsidR="00510E55" w:rsidRDefault="00000000">
            <w:pPr>
              <w:jc w:val="center"/>
            </w:pPr>
            <w:r>
              <w:rPr>
                <w:b/>
                <w:bCs/>
                <w:color w:val="FFFFFF"/>
                <w:sz w:val="19"/>
                <w:szCs w:val="19"/>
              </w:rPr>
              <w:t>Class ratio</w:t>
            </w:r>
          </w:p>
        </w:tc>
      </w:tr>
      <w:tr w:rsidR="00510E55" w14:paraId="78D9312D" w14:textId="77777777">
        <w:tblPrEx>
          <w:tblCellMar>
            <w:top w:w="0" w:type="dxa"/>
            <w:bottom w:w="0" w:type="dxa"/>
          </w:tblCellMar>
        </w:tblPrEx>
        <w:trPr>
          <w:cantSplit/>
        </w:trPr>
        <w:tc>
          <w:tcPr>
            <w:tcW w:w="1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98330A5" w14:textId="77777777" w:rsidR="00510E55" w:rsidRDefault="00000000">
            <w:r>
              <w:rPr>
                <w:b/>
                <w:bCs/>
                <w:sz w:val="19"/>
                <w:szCs w:val="19"/>
              </w:rPr>
              <w:t>1</w:t>
            </w:r>
          </w:p>
        </w:tc>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8EDCF8F" w14:textId="77777777" w:rsidR="00510E55" w:rsidRDefault="00000000">
            <w:pPr>
              <w:jc w:val="center"/>
            </w:pPr>
            <w:r>
              <w:rPr>
                <w:sz w:val="19"/>
                <w:szCs w:val="19"/>
              </w:rPr>
              <w:t>Folds 2, 3, 4, 5</w:t>
            </w:r>
          </w:p>
        </w:tc>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6405B78" w14:textId="77777777" w:rsidR="00510E55" w:rsidRDefault="00000000">
            <w:pPr>
              <w:jc w:val="center"/>
            </w:pPr>
            <w:r>
              <w:rPr>
                <w:sz w:val="19"/>
                <w:szCs w:val="19"/>
              </w:rPr>
              <w:t>Fold 1</w:t>
            </w:r>
          </w:p>
        </w:tc>
        <w:tc>
          <w:tcPr>
            <w:tcW w:w="27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E01DF1E" w14:textId="77777777" w:rsidR="00510E55" w:rsidRDefault="00000000">
            <w:pPr>
              <w:jc w:val="center"/>
            </w:pPr>
            <w:r>
              <w:rPr>
                <w:sz w:val="19"/>
                <w:szCs w:val="19"/>
              </w:rPr>
              <w:t>About 71.4% / 28.6% in each part</w:t>
            </w:r>
          </w:p>
        </w:tc>
      </w:tr>
      <w:tr w:rsidR="00510E55" w14:paraId="191EDC87" w14:textId="77777777">
        <w:tblPrEx>
          <w:tblCellMar>
            <w:top w:w="0" w:type="dxa"/>
            <w:bottom w:w="0" w:type="dxa"/>
          </w:tblCellMar>
        </w:tblPrEx>
        <w:trPr>
          <w:cantSplit/>
        </w:trPr>
        <w:tc>
          <w:tcPr>
            <w:tcW w:w="1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F407CCA" w14:textId="77777777" w:rsidR="00510E55" w:rsidRDefault="00000000">
            <w:r>
              <w:rPr>
                <w:b/>
                <w:bCs/>
                <w:sz w:val="19"/>
                <w:szCs w:val="19"/>
              </w:rPr>
              <w:t>2</w:t>
            </w:r>
          </w:p>
        </w:tc>
        <w:tc>
          <w:tcPr>
            <w:tcW w:w="27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8002B86" w14:textId="77777777" w:rsidR="00510E55" w:rsidRDefault="00000000">
            <w:pPr>
              <w:jc w:val="center"/>
            </w:pPr>
            <w:r>
              <w:rPr>
                <w:sz w:val="19"/>
                <w:szCs w:val="19"/>
              </w:rPr>
              <w:t>Folds 1, 3, 4, 5</w:t>
            </w:r>
          </w:p>
        </w:tc>
        <w:tc>
          <w:tcPr>
            <w:tcW w:w="27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9927ADD" w14:textId="77777777" w:rsidR="00510E55" w:rsidRDefault="00000000">
            <w:pPr>
              <w:jc w:val="center"/>
            </w:pPr>
            <w:r>
              <w:rPr>
                <w:sz w:val="19"/>
                <w:szCs w:val="19"/>
              </w:rPr>
              <w:t>Fold 2</w:t>
            </w:r>
          </w:p>
        </w:tc>
        <w:tc>
          <w:tcPr>
            <w:tcW w:w="27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3803930" w14:textId="77777777" w:rsidR="00510E55" w:rsidRDefault="00000000">
            <w:pPr>
              <w:jc w:val="center"/>
            </w:pPr>
            <w:r>
              <w:rPr>
                <w:sz w:val="19"/>
                <w:szCs w:val="19"/>
              </w:rPr>
              <w:t>About 71.4% / 28.6% in each part</w:t>
            </w:r>
          </w:p>
        </w:tc>
      </w:tr>
      <w:tr w:rsidR="00510E55" w14:paraId="09E2ADF7" w14:textId="77777777">
        <w:tblPrEx>
          <w:tblCellMar>
            <w:top w:w="0" w:type="dxa"/>
            <w:bottom w:w="0" w:type="dxa"/>
          </w:tblCellMar>
        </w:tblPrEx>
        <w:trPr>
          <w:cantSplit/>
        </w:trPr>
        <w:tc>
          <w:tcPr>
            <w:tcW w:w="1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FFEE4B5" w14:textId="77777777" w:rsidR="00510E55" w:rsidRDefault="00000000">
            <w:r>
              <w:rPr>
                <w:b/>
                <w:bCs/>
                <w:sz w:val="19"/>
                <w:szCs w:val="19"/>
              </w:rPr>
              <w:t>3</w:t>
            </w:r>
          </w:p>
        </w:tc>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098E067" w14:textId="77777777" w:rsidR="00510E55" w:rsidRDefault="00000000">
            <w:pPr>
              <w:jc w:val="center"/>
            </w:pPr>
            <w:r>
              <w:rPr>
                <w:sz w:val="19"/>
                <w:szCs w:val="19"/>
              </w:rPr>
              <w:t>Folds 1, 2, 4, 5</w:t>
            </w:r>
          </w:p>
        </w:tc>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3E5916F" w14:textId="77777777" w:rsidR="00510E55" w:rsidRDefault="00000000">
            <w:pPr>
              <w:jc w:val="center"/>
            </w:pPr>
            <w:r>
              <w:rPr>
                <w:sz w:val="19"/>
                <w:szCs w:val="19"/>
              </w:rPr>
              <w:t>Fold 3</w:t>
            </w:r>
          </w:p>
        </w:tc>
        <w:tc>
          <w:tcPr>
            <w:tcW w:w="27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90903C7" w14:textId="77777777" w:rsidR="00510E55" w:rsidRDefault="00000000">
            <w:pPr>
              <w:jc w:val="center"/>
            </w:pPr>
            <w:r>
              <w:rPr>
                <w:sz w:val="19"/>
                <w:szCs w:val="19"/>
              </w:rPr>
              <w:t>About 71.4% / 28.6% in each part</w:t>
            </w:r>
          </w:p>
        </w:tc>
      </w:tr>
      <w:tr w:rsidR="00510E55" w14:paraId="61500229" w14:textId="77777777">
        <w:tblPrEx>
          <w:tblCellMar>
            <w:top w:w="0" w:type="dxa"/>
            <w:bottom w:w="0" w:type="dxa"/>
          </w:tblCellMar>
        </w:tblPrEx>
        <w:trPr>
          <w:cantSplit/>
        </w:trPr>
        <w:tc>
          <w:tcPr>
            <w:tcW w:w="1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8388792" w14:textId="77777777" w:rsidR="00510E55" w:rsidRDefault="00000000">
            <w:r>
              <w:rPr>
                <w:b/>
                <w:bCs/>
                <w:sz w:val="19"/>
                <w:szCs w:val="19"/>
              </w:rPr>
              <w:t>4</w:t>
            </w:r>
          </w:p>
        </w:tc>
        <w:tc>
          <w:tcPr>
            <w:tcW w:w="27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0BB5C9D6" w14:textId="77777777" w:rsidR="00510E55" w:rsidRDefault="00000000">
            <w:pPr>
              <w:jc w:val="center"/>
            </w:pPr>
            <w:r>
              <w:rPr>
                <w:sz w:val="19"/>
                <w:szCs w:val="19"/>
              </w:rPr>
              <w:t>Folds 1, 2, 3, 5</w:t>
            </w:r>
          </w:p>
        </w:tc>
        <w:tc>
          <w:tcPr>
            <w:tcW w:w="27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80CBB9B" w14:textId="77777777" w:rsidR="00510E55" w:rsidRDefault="00000000">
            <w:pPr>
              <w:jc w:val="center"/>
            </w:pPr>
            <w:r>
              <w:rPr>
                <w:sz w:val="19"/>
                <w:szCs w:val="19"/>
              </w:rPr>
              <w:t>Fold 4</w:t>
            </w:r>
          </w:p>
        </w:tc>
        <w:tc>
          <w:tcPr>
            <w:tcW w:w="27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B86113B" w14:textId="77777777" w:rsidR="00510E55" w:rsidRDefault="00000000">
            <w:pPr>
              <w:jc w:val="center"/>
            </w:pPr>
            <w:r>
              <w:rPr>
                <w:sz w:val="19"/>
                <w:szCs w:val="19"/>
              </w:rPr>
              <w:t>About 71.4% / 28.6% in each part</w:t>
            </w:r>
          </w:p>
        </w:tc>
      </w:tr>
      <w:tr w:rsidR="00510E55" w14:paraId="79B502BB" w14:textId="77777777">
        <w:tblPrEx>
          <w:tblCellMar>
            <w:top w:w="0" w:type="dxa"/>
            <w:bottom w:w="0" w:type="dxa"/>
          </w:tblCellMar>
        </w:tblPrEx>
        <w:trPr>
          <w:cantSplit/>
        </w:trPr>
        <w:tc>
          <w:tcPr>
            <w:tcW w:w="1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56FD74E" w14:textId="77777777" w:rsidR="00510E55" w:rsidRDefault="00000000">
            <w:r>
              <w:rPr>
                <w:b/>
                <w:bCs/>
                <w:sz w:val="19"/>
                <w:szCs w:val="19"/>
              </w:rPr>
              <w:t>5</w:t>
            </w:r>
          </w:p>
        </w:tc>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EA3A134" w14:textId="77777777" w:rsidR="00510E55" w:rsidRDefault="00000000">
            <w:pPr>
              <w:jc w:val="center"/>
            </w:pPr>
            <w:r>
              <w:rPr>
                <w:sz w:val="19"/>
                <w:szCs w:val="19"/>
              </w:rPr>
              <w:t>Folds 1, 2, 3, 4</w:t>
            </w:r>
          </w:p>
        </w:tc>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66C27E0" w14:textId="77777777" w:rsidR="00510E55" w:rsidRDefault="00000000">
            <w:pPr>
              <w:jc w:val="center"/>
            </w:pPr>
            <w:r>
              <w:rPr>
                <w:sz w:val="19"/>
                <w:szCs w:val="19"/>
              </w:rPr>
              <w:t>Fold 5</w:t>
            </w:r>
          </w:p>
        </w:tc>
        <w:tc>
          <w:tcPr>
            <w:tcW w:w="27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E428A01" w14:textId="77777777" w:rsidR="00510E55" w:rsidRDefault="00000000">
            <w:pPr>
              <w:jc w:val="center"/>
            </w:pPr>
            <w:r>
              <w:rPr>
                <w:sz w:val="19"/>
                <w:szCs w:val="19"/>
              </w:rPr>
              <w:t>About 71.4% / 28.6% in each part</w:t>
            </w:r>
          </w:p>
        </w:tc>
      </w:tr>
    </w:tbl>
    <w:p w14:paraId="3036ACE1" w14:textId="77777777" w:rsidR="00510E55" w:rsidRDefault="00510E55">
      <w:pPr>
        <w:spacing w:after="100"/>
      </w:pPr>
    </w:p>
    <w:p w14:paraId="3C9311C6" w14:textId="77777777" w:rsidR="00510E55" w:rsidRDefault="00000000">
      <w:pPr>
        <w:spacing w:after="120" w:line="276" w:lineRule="auto"/>
      </w:pPr>
      <w:r>
        <w:t>The pipeline prints a PROC FREQ table of fold by class after assigning folds, so the balance can be confirmed on screen before any model is fitted.</w:t>
      </w:r>
    </w:p>
    <w:p w14:paraId="711DB131" w14:textId="77777777" w:rsidR="00510E55" w:rsidRDefault="00000000">
      <w:pPr>
        <w:pStyle w:val="Heading2"/>
      </w:pPr>
      <w:r>
        <w:t>17.2 The randomized search space</w:t>
      </w:r>
    </w:p>
    <w:p w14:paraId="1B23A3F5" w14:textId="77777777" w:rsidR="00510E55" w:rsidRDefault="00000000">
      <w:pPr>
        <w:spacing w:after="120" w:line="276" w:lineRule="auto"/>
      </w:pPr>
      <w:r>
        <w:t>Twelve iterations each draw an integer from 1 to 3 for the feature set and another for the cutoff. With three feature sets and three cutoffs there are only nine distinct combinations, so the 12 draws will repeat some of them. This is by design: the search is cheap, seeded and reproducible, and the grid search already guarantees every feature set is evaluated at 0.50.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838"/>
      </w:tblGrid>
      <w:tr w:rsidR="00510E55" w14:paraId="7EF1F48C" w14:textId="77777777">
        <w:tblPrEx>
          <w:tblCellMar>
            <w:top w:w="0" w:type="dxa"/>
            <w:bottom w:w="0" w:type="dxa"/>
          </w:tblCellMar>
        </w:tblPrEx>
        <w:trPr>
          <w:cantSplit/>
          <w:tblHeader/>
        </w:trPr>
        <w:tc>
          <w:tcPr>
            <w:tcW w:w="20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4155AAEC" w14:textId="77777777" w:rsidR="00510E55" w:rsidRDefault="00000000">
            <w:r>
              <w:rPr>
                <w:b/>
                <w:bCs/>
                <w:color w:val="FFFFFF"/>
                <w:sz w:val="19"/>
                <w:szCs w:val="19"/>
              </w:rPr>
              <w:t>Draw value</w:t>
            </w:r>
          </w:p>
        </w:tc>
        <w:tc>
          <w:tcPr>
            <w:tcW w:w="38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0E8AED10" w14:textId="77777777" w:rsidR="00510E55" w:rsidRDefault="00000000">
            <w:pPr>
              <w:jc w:val="center"/>
            </w:pPr>
            <w:r>
              <w:rPr>
                <w:b/>
                <w:bCs/>
                <w:color w:val="FFFFFF"/>
                <w:sz w:val="19"/>
                <w:szCs w:val="19"/>
              </w:rPr>
              <w:t>Feature set</w:t>
            </w:r>
          </w:p>
        </w:tc>
        <w:tc>
          <w:tcPr>
            <w:tcW w:w="3838"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02B543AD" w14:textId="77777777" w:rsidR="00510E55" w:rsidRDefault="00000000">
            <w:pPr>
              <w:jc w:val="center"/>
            </w:pPr>
            <w:r>
              <w:rPr>
                <w:b/>
                <w:bCs/>
                <w:color w:val="FFFFFF"/>
                <w:sz w:val="19"/>
                <w:szCs w:val="19"/>
              </w:rPr>
              <w:t>Cutoff</w:t>
            </w:r>
          </w:p>
        </w:tc>
      </w:tr>
      <w:tr w:rsidR="00510E55" w14:paraId="43737A3E" w14:textId="77777777">
        <w:tblPrEx>
          <w:tblCellMar>
            <w:top w:w="0" w:type="dxa"/>
            <w:bottom w:w="0" w:type="dxa"/>
          </w:tblCellMar>
        </w:tblPrEx>
        <w:trPr>
          <w:cantSplit/>
        </w:trPr>
        <w:tc>
          <w:tcPr>
            <w:tcW w:w="20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33FA19D" w14:textId="77777777" w:rsidR="00510E55" w:rsidRDefault="00000000">
            <w:r>
              <w:rPr>
                <w:b/>
                <w:bCs/>
                <w:sz w:val="19"/>
                <w:szCs w:val="19"/>
              </w:rPr>
              <w:t>1</w:t>
            </w:r>
          </w:p>
        </w:tc>
        <w:tc>
          <w:tcPr>
            <w:tcW w:w="38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B27CD17" w14:textId="77777777" w:rsidR="00510E55" w:rsidRDefault="00000000">
            <w:pPr>
              <w:jc w:val="center"/>
            </w:pPr>
            <w:r>
              <w:rPr>
                <w:sz w:val="19"/>
                <w:szCs w:val="19"/>
              </w:rPr>
              <w:t xml:space="preserve">G1: </w:t>
            </w:r>
            <w:proofErr w:type="spellStart"/>
            <w:r>
              <w:rPr>
                <w:sz w:val="19"/>
                <w:szCs w:val="19"/>
              </w:rPr>
              <w:t>experience_cap</w:t>
            </w:r>
            <w:proofErr w:type="spellEnd"/>
            <w:r>
              <w:rPr>
                <w:sz w:val="19"/>
                <w:szCs w:val="19"/>
              </w:rPr>
              <w:t xml:space="preserve">, </w:t>
            </w:r>
            <w:proofErr w:type="spellStart"/>
            <w:r>
              <w:rPr>
                <w:sz w:val="19"/>
                <w:szCs w:val="19"/>
              </w:rPr>
              <w:t>role_group</w:t>
            </w:r>
            <w:proofErr w:type="spellEnd"/>
          </w:p>
        </w:tc>
        <w:tc>
          <w:tcPr>
            <w:tcW w:w="38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0F3C905" w14:textId="77777777" w:rsidR="00510E55" w:rsidRDefault="00000000">
            <w:pPr>
              <w:jc w:val="center"/>
            </w:pPr>
            <w:r>
              <w:rPr>
                <w:sz w:val="19"/>
                <w:szCs w:val="19"/>
              </w:rPr>
              <w:t>0.40</w:t>
            </w:r>
          </w:p>
        </w:tc>
      </w:tr>
      <w:tr w:rsidR="00510E55" w14:paraId="0A3590AD" w14:textId="77777777">
        <w:tblPrEx>
          <w:tblCellMar>
            <w:top w:w="0" w:type="dxa"/>
            <w:bottom w:w="0" w:type="dxa"/>
          </w:tblCellMar>
        </w:tblPrEx>
        <w:trPr>
          <w:cantSplit/>
        </w:trPr>
        <w:tc>
          <w:tcPr>
            <w:tcW w:w="20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025638E" w14:textId="77777777" w:rsidR="00510E55" w:rsidRDefault="00000000">
            <w:r>
              <w:rPr>
                <w:b/>
                <w:bCs/>
                <w:sz w:val="19"/>
                <w:szCs w:val="19"/>
              </w:rPr>
              <w:t>2</w:t>
            </w:r>
          </w:p>
        </w:tc>
        <w:tc>
          <w:tcPr>
            <w:tcW w:w="38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5691FEA" w14:textId="77777777" w:rsidR="00510E55" w:rsidRDefault="00000000">
            <w:pPr>
              <w:jc w:val="center"/>
            </w:pPr>
            <w:r>
              <w:rPr>
                <w:sz w:val="19"/>
                <w:szCs w:val="19"/>
              </w:rPr>
              <w:t xml:space="preserve">G2: G1 + </w:t>
            </w:r>
            <w:proofErr w:type="spellStart"/>
            <w:r>
              <w:rPr>
                <w:sz w:val="19"/>
                <w:szCs w:val="19"/>
              </w:rPr>
              <w:t>location_group</w:t>
            </w:r>
            <w:proofErr w:type="spellEnd"/>
          </w:p>
        </w:tc>
        <w:tc>
          <w:tcPr>
            <w:tcW w:w="38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CFA5256" w14:textId="77777777" w:rsidR="00510E55" w:rsidRDefault="00000000">
            <w:pPr>
              <w:jc w:val="center"/>
            </w:pPr>
            <w:r>
              <w:rPr>
                <w:sz w:val="19"/>
                <w:szCs w:val="19"/>
              </w:rPr>
              <w:t>0.50</w:t>
            </w:r>
          </w:p>
        </w:tc>
      </w:tr>
      <w:tr w:rsidR="00510E55" w14:paraId="34ECB913" w14:textId="77777777">
        <w:tblPrEx>
          <w:tblCellMar>
            <w:top w:w="0" w:type="dxa"/>
            <w:bottom w:w="0" w:type="dxa"/>
          </w:tblCellMar>
        </w:tblPrEx>
        <w:trPr>
          <w:cantSplit/>
        </w:trPr>
        <w:tc>
          <w:tcPr>
            <w:tcW w:w="20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3FBF1BF" w14:textId="77777777" w:rsidR="00510E55" w:rsidRDefault="00000000">
            <w:r>
              <w:rPr>
                <w:b/>
                <w:bCs/>
                <w:sz w:val="19"/>
                <w:szCs w:val="19"/>
              </w:rPr>
              <w:t>3</w:t>
            </w:r>
          </w:p>
        </w:tc>
        <w:tc>
          <w:tcPr>
            <w:tcW w:w="38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3760F5E" w14:textId="77777777" w:rsidR="00510E55" w:rsidRDefault="00000000">
            <w:pPr>
              <w:jc w:val="center"/>
            </w:pPr>
            <w:r>
              <w:rPr>
                <w:sz w:val="19"/>
                <w:szCs w:val="19"/>
              </w:rPr>
              <w:t>G3: G2 + skill count and six flags</w:t>
            </w:r>
          </w:p>
        </w:tc>
        <w:tc>
          <w:tcPr>
            <w:tcW w:w="38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33860F7" w14:textId="77777777" w:rsidR="00510E55" w:rsidRDefault="00000000">
            <w:pPr>
              <w:jc w:val="center"/>
            </w:pPr>
            <w:r>
              <w:rPr>
                <w:sz w:val="19"/>
                <w:szCs w:val="19"/>
              </w:rPr>
              <w:t>0.60</w:t>
            </w:r>
          </w:p>
        </w:tc>
      </w:tr>
    </w:tbl>
    <w:p w14:paraId="612D2CF3" w14:textId="77777777" w:rsidR="001C3D16" w:rsidRDefault="001C3D16">
      <w:pPr>
        <w:pStyle w:val="Heading1"/>
      </w:pPr>
    </w:p>
    <w:p w14:paraId="4904EDE9" w14:textId="77777777" w:rsidR="001C3D16" w:rsidRDefault="001C3D16">
      <w:pPr>
        <w:pStyle w:val="Heading1"/>
      </w:pPr>
    </w:p>
    <w:p w14:paraId="3C13ECA0" w14:textId="77777777" w:rsidR="001C3D16" w:rsidRDefault="001C3D16">
      <w:pPr>
        <w:pStyle w:val="Heading1"/>
      </w:pPr>
    </w:p>
    <w:p w14:paraId="639F6A15" w14:textId="77777777" w:rsidR="001C3D16" w:rsidRDefault="001C3D16">
      <w:pPr>
        <w:pStyle w:val="Heading1"/>
      </w:pPr>
    </w:p>
    <w:p w14:paraId="7884E378" w14:textId="63698EFD" w:rsidR="00510E55" w:rsidRDefault="00000000">
      <w:pPr>
        <w:pStyle w:val="Heading1"/>
      </w:pPr>
      <w:r>
        <w:t>18. Risks, Assumptions and Mitigations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300"/>
        <w:gridCol w:w="3838"/>
      </w:tblGrid>
      <w:tr w:rsidR="00510E55" w14:paraId="194968AD" w14:textId="77777777">
        <w:tblPrEx>
          <w:tblCellMar>
            <w:top w:w="0" w:type="dxa"/>
            <w:bottom w:w="0" w:type="dxa"/>
          </w:tblCellMar>
        </w:tblPrEx>
        <w:trPr>
          <w:cantSplit/>
          <w:tblHeader/>
        </w:trPr>
        <w:tc>
          <w:tcPr>
            <w:tcW w:w="25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1D175D12" w14:textId="77777777" w:rsidR="00510E55" w:rsidRDefault="00000000">
            <w:r>
              <w:rPr>
                <w:b/>
                <w:bCs/>
                <w:color w:val="FFFFFF"/>
                <w:sz w:val="19"/>
                <w:szCs w:val="19"/>
              </w:rPr>
              <w:t>Risk or assumption</w:t>
            </w:r>
          </w:p>
        </w:tc>
        <w:tc>
          <w:tcPr>
            <w:tcW w:w="33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245A335D" w14:textId="77777777" w:rsidR="00510E55" w:rsidRDefault="00000000">
            <w:r>
              <w:rPr>
                <w:b/>
                <w:bCs/>
                <w:color w:val="FFFFFF"/>
                <w:sz w:val="19"/>
                <w:szCs w:val="19"/>
              </w:rPr>
              <w:t>Impact</w:t>
            </w:r>
          </w:p>
        </w:tc>
        <w:tc>
          <w:tcPr>
            <w:tcW w:w="3838"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337136A0" w14:textId="77777777" w:rsidR="00510E55" w:rsidRDefault="00000000">
            <w:r>
              <w:rPr>
                <w:b/>
                <w:bCs/>
                <w:color w:val="FFFFFF"/>
                <w:sz w:val="19"/>
                <w:szCs w:val="19"/>
              </w:rPr>
              <w:t>Mitigation in this solution</w:t>
            </w:r>
          </w:p>
        </w:tc>
      </w:tr>
      <w:tr w:rsidR="00510E55" w14:paraId="7E9C6897"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0417271" w14:textId="77777777" w:rsidR="00510E55" w:rsidRDefault="00000000">
            <w:r>
              <w:rPr>
                <w:b/>
                <w:bCs/>
                <w:sz w:val="19"/>
                <w:szCs w:val="19"/>
              </w:rPr>
              <w:t>Class imbalance (28.6% positives)</w:t>
            </w:r>
          </w:p>
        </w:tc>
        <w:tc>
          <w:tcPr>
            <w:tcW w:w="3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9D0185D" w14:textId="77777777" w:rsidR="00510E55" w:rsidRDefault="00000000">
            <w:r>
              <w:rPr>
                <w:sz w:val="19"/>
                <w:szCs w:val="19"/>
              </w:rPr>
              <w:t>Model may ignore the minority class</w:t>
            </w:r>
          </w:p>
        </w:tc>
        <w:tc>
          <w:tcPr>
            <w:tcW w:w="38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F439449" w14:textId="77777777" w:rsidR="00510E55" w:rsidRDefault="00000000">
            <w:r>
              <w:rPr>
                <w:sz w:val="19"/>
                <w:szCs w:val="19"/>
              </w:rPr>
              <w:t>Balanced class weights, stratified splits and F1-based selection</w:t>
            </w:r>
          </w:p>
        </w:tc>
      </w:tr>
      <w:tr w:rsidR="00510E55" w14:paraId="64D05D9D"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1657246" w14:textId="77777777" w:rsidR="00510E55" w:rsidRDefault="00000000">
            <w:r>
              <w:rPr>
                <w:b/>
                <w:bCs/>
                <w:sz w:val="19"/>
                <w:szCs w:val="19"/>
              </w:rPr>
              <w:t>Heavy missingness in job type and description</w:t>
            </w:r>
          </w:p>
        </w:tc>
        <w:tc>
          <w:tcPr>
            <w:tcW w:w="33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BDDC65D" w14:textId="77777777" w:rsidR="00510E55" w:rsidRDefault="00000000">
            <w:r>
              <w:rPr>
                <w:sz w:val="19"/>
                <w:szCs w:val="19"/>
              </w:rPr>
              <w:t>Features carry little signal and may bias results</w:t>
            </w:r>
          </w:p>
        </w:tc>
        <w:tc>
          <w:tcPr>
            <w:tcW w:w="38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60FBCF2" w14:textId="77777777" w:rsidR="00510E55" w:rsidRDefault="00000000">
            <w:r>
              <w:rPr>
                <w:sz w:val="19"/>
                <w:szCs w:val="19"/>
              </w:rPr>
              <w:t>UNKNOWN category, missing flags kept for audit, fields excluded from candidate models</w:t>
            </w:r>
          </w:p>
        </w:tc>
      </w:tr>
      <w:tr w:rsidR="00510E55" w14:paraId="47DF027D"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8A437BD" w14:textId="77777777" w:rsidR="00510E55" w:rsidRDefault="00000000">
            <w:r>
              <w:rPr>
                <w:b/>
                <w:bCs/>
                <w:sz w:val="19"/>
                <w:szCs w:val="19"/>
              </w:rPr>
              <w:t>Outliers in experience and skill count</w:t>
            </w:r>
          </w:p>
        </w:tc>
        <w:tc>
          <w:tcPr>
            <w:tcW w:w="3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EFB101F" w14:textId="77777777" w:rsidR="00510E55" w:rsidRDefault="00000000">
            <w:r>
              <w:rPr>
                <w:sz w:val="19"/>
                <w:szCs w:val="19"/>
              </w:rPr>
              <w:t>Extreme values distort coefficients</w:t>
            </w:r>
          </w:p>
        </w:tc>
        <w:tc>
          <w:tcPr>
            <w:tcW w:w="38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0A65386" w14:textId="77777777" w:rsidR="00510E55" w:rsidRDefault="00000000">
            <w:r>
              <w:rPr>
                <w:sz w:val="19"/>
                <w:szCs w:val="19"/>
              </w:rPr>
              <w:t>Capping at 1.5 × IQR fences instead of deleting rows</w:t>
            </w:r>
          </w:p>
        </w:tc>
      </w:tr>
      <w:tr w:rsidR="00510E55" w14:paraId="66A7B38E"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16F41D6" w14:textId="77777777" w:rsidR="00510E55" w:rsidRDefault="00000000">
            <w:r>
              <w:rPr>
                <w:b/>
                <w:bCs/>
                <w:sz w:val="19"/>
                <w:szCs w:val="19"/>
              </w:rPr>
              <w:t>Rare roles and locations</w:t>
            </w:r>
          </w:p>
        </w:tc>
        <w:tc>
          <w:tcPr>
            <w:tcW w:w="33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43D9312" w14:textId="77777777" w:rsidR="00510E55" w:rsidRDefault="00000000">
            <w:r>
              <w:rPr>
                <w:sz w:val="19"/>
                <w:szCs w:val="19"/>
              </w:rPr>
              <w:t>Sparse dummies and unstable estimates</w:t>
            </w:r>
          </w:p>
        </w:tc>
        <w:tc>
          <w:tcPr>
            <w:tcW w:w="38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93FFBB2" w14:textId="77777777" w:rsidR="00510E55" w:rsidRDefault="00000000">
            <w:r>
              <w:rPr>
                <w:sz w:val="19"/>
                <w:szCs w:val="19"/>
              </w:rPr>
              <w:t>Top-20 and top-15 grouping with OTHER</w:t>
            </w:r>
          </w:p>
        </w:tc>
      </w:tr>
      <w:tr w:rsidR="00510E55" w14:paraId="45908492"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AA02AE6" w14:textId="77777777" w:rsidR="00510E55" w:rsidRDefault="00000000">
            <w:r>
              <w:rPr>
                <w:b/>
                <w:bCs/>
                <w:sz w:val="19"/>
                <w:szCs w:val="19"/>
              </w:rPr>
              <w:t>Random variation in splits</w:t>
            </w:r>
          </w:p>
        </w:tc>
        <w:tc>
          <w:tcPr>
            <w:tcW w:w="3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D9A8B00" w14:textId="77777777" w:rsidR="00510E55" w:rsidRDefault="00000000">
            <w:r>
              <w:rPr>
                <w:sz w:val="19"/>
                <w:szCs w:val="19"/>
              </w:rPr>
              <w:t>Results change between runs</w:t>
            </w:r>
          </w:p>
        </w:tc>
        <w:tc>
          <w:tcPr>
            <w:tcW w:w="38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CD369D9" w14:textId="77777777" w:rsidR="00510E55" w:rsidRDefault="00000000">
            <w:r>
              <w:rPr>
                <w:sz w:val="19"/>
                <w:szCs w:val="19"/>
              </w:rPr>
              <w:t>Fixed seed 20261007 for sampling, folds and random search</w:t>
            </w:r>
          </w:p>
        </w:tc>
      </w:tr>
      <w:tr w:rsidR="00510E55" w14:paraId="4B541A8C"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43AAD9A" w14:textId="77777777" w:rsidR="00510E55" w:rsidRDefault="00000000">
            <w:r>
              <w:rPr>
                <w:b/>
                <w:bCs/>
                <w:sz w:val="19"/>
                <w:szCs w:val="19"/>
              </w:rPr>
              <w:t>Selection bias from searching 15 candidates</w:t>
            </w:r>
          </w:p>
        </w:tc>
        <w:tc>
          <w:tcPr>
            <w:tcW w:w="33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A22E19B" w14:textId="77777777" w:rsidR="00510E55" w:rsidRDefault="00000000">
            <w:r>
              <w:rPr>
                <w:sz w:val="19"/>
                <w:szCs w:val="19"/>
              </w:rPr>
              <w:t>Best CV score is slightly optimistic</w:t>
            </w:r>
          </w:p>
        </w:tc>
        <w:tc>
          <w:tcPr>
            <w:tcW w:w="38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735F064" w14:textId="77777777" w:rsidR="00510E55" w:rsidRDefault="00000000">
            <w:r>
              <w:rPr>
                <w:sz w:val="19"/>
                <w:szCs w:val="19"/>
              </w:rPr>
              <w:t>Final judgement uses a separate hold-out set scored once</w:t>
            </w:r>
          </w:p>
        </w:tc>
      </w:tr>
      <w:tr w:rsidR="00510E55" w14:paraId="5C30590A"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48B4E1D" w14:textId="77777777" w:rsidR="00510E55" w:rsidRDefault="00000000">
            <w:r>
              <w:rPr>
                <w:b/>
                <w:bCs/>
                <w:sz w:val="19"/>
                <w:szCs w:val="19"/>
              </w:rPr>
              <w:t>Quartiles computed before the split</w:t>
            </w:r>
          </w:p>
        </w:tc>
        <w:tc>
          <w:tcPr>
            <w:tcW w:w="3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F40A5E6" w14:textId="77777777" w:rsidR="00510E55" w:rsidRDefault="00000000">
            <w:r>
              <w:rPr>
                <w:sz w:val="19"/>
                <w:szCs w:val="19"/>
              </w:rPr>
              <w:t>Mild preprocessing leakage on three inputs</w:t>
            </w:r>
          </w:p>
        </w:tc>
        <w:tc>
          <w:tcPr>
            <w:tcW w:w="38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E2929AC" w14:textId="77777777" w:rsidR="00510E55" w:rsidRDefault="00000000">
            <w:r>
              <w:rPr>
                <w:sz w:val="19"/>
                <w:szCs w:val="19"/>
              </w:rPr>
              <w:t>Disclosed; fences can be recomputed on the training part only</w:t>
            </w:r>
          </w:p>
        </w:tc>
      </w:tr>
      <w:tr w:rsidR="00510E55" w14:paraId="38245962"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5D4BF41" w14:textId="77777777" w:rsidR="00510E55" w:rsidRDefault="00000000">
            <w:r>
              <w:rPr>
                <w:b/>
                <w:bCs/>
                <w:sz w:val="19"/>
                <w:szCs w:val="19"/>
              </w:rPr>
              <w:t>Substring skill matching</w:t>
            </w:r>
          </w:p>
        </w:tc>
        <w:tc>
          <w:tcPr>
            <w:tcW w:w="33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0DBA0CAA" w14:textId="77777777" w:rsidR="00510E55" w:rsidRDefault="00000000">
            <w:r>
              <w:rPr>
                <w:sz w:val="19"/>
                <w:szCs w:val="19"/>
              </w:rPr>
              <w:t>Keyword may match unrelated text</w:t>
            </w:r>
          </w:p>
        </w:tc>
        <w:tc>
          <w:tcPr>
            <w:tcW w:w="38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5848663" w14:textId="77777777" w:rsidR="00510E55" w:rsidRDefault="00000000">
            <w:r>
              <w:rPr>
                <w:sz w:val="19"/>
                <w:szCs w:val="19"/>
              </w:rPr>
              <w:t>Documented; tokenised matching is a planned improvement</w:t>
            </w:r>
          </w:p>
        </w:tc>
      </w:tr>
      <w:tr w:rsidR="00510E55" w14:paraId="0171231C"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585E123" w14:textId="77777777" w:rsidR="00510E55" w:rsidRDefault="00000000">
            <w:r>
              <w:rPr>
                <w:b/>
                <w:bCs/>
                <w:sz w:val="19"/>
                <w:szCs w:val="19"/>
              </w:rPr>
              <w:t>Salary bands are self-reported by employers</w:t>
            </w:r>
          </w:p>
        </w:tc>
        <w:tc>
          <w:tcPr>
            <w:tcW w:w="3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C1AE211" w14:textId="77777777" w:rsidR="00510E55" w:rsidRDefault="00000000">
            <w:r>
              <w:rPr>
                <w:sz w:val="19"/>
                <w:szCs w:val="19"/>
              </w:rPr>
              <w:t>Labels may be noisy or coarse</w:t>
            </w:r>
          </w:p>
        </w:tc>
        <w:tc>
          <w:tcPr>
            <w:tcW w:w="38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E5F84AA" w14:textId="77777777" w:rsidR="00510E55" w:rsidRDefault="00000000">
            <w:r>
              <w:rPr>
                <w:sz w:val="19"/>
                <w:szCs w:val="19"/>
              </w:rPr>
              <w:t>Binary grouping of adjacent bands reduces boundary noise</w:t>
            </w:r>
          </w:p>
        </w:tc>
      </w:tr>
      <w:tr w:rsidR="00510E55" w14:paraId="5EFF48FD" w14:textId="77777777">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C5CA93C" w14:textId="77777777" w:rsidR="00510E55" w:rsidRDefault="00000000">
            <w:r>
              <w:rPr>
                <w:b/>
                <w:bCs/>
                <w:sz w:val="19"/>
                <w:szCs w:val="19"/>
              </w:rPr>
              <w:t>Model drift over time</w:t>
            </w:r>
          </w:p>
        </w:tc>
        <w:tc>
          <w:tcPr>
            <w:tcW w:w="33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9D54840" w14:textId="77777777" w:rsidR="00510E55" w:rsidRDefault="00000000">
            <w:r>
              <w:rPr>
                <w:sz w:val="19"/>
                <w:szCs w:val="19"/>
              </w:rPr>
              <w:t>Pay levels and role names change</w:t>
            </w:r>
          </w:p>
        </w:tc>
        <w:tc>
          <w:tcPr>
            <w:tcW w:w="38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641A261" w14:textId="77777777" w:rsidR="00510E55" w:rsidRDefault="00000000">
            <w:r>
              <w:rPr>
                <w:sz w:val="19"/>
                <w:szCs w:val="19"/>
              </w:rPr>
              <w:t xml:space="preserve">Saved model plus rerunnable script </w:t>
            </w:r>
            <w:proofErr w:type="gramStart"/>
            <w:r>
              <w:rPr>
                <w:sz w:val="19"/>
                <w:szCs w:val="19"/>
              </w:rPr>
              <w:t>allow</w:t>
            </w:r>
            <w:proofErr w:type="gramEnd"/>
            <w:r>
              <w:rPr>
                <w:sz w:val="19"/>
                <w:szCs w:val="19"/>
              </w:rPr>
              <w:t xml:space="preserve"> quick retraining</w:t>
            </w:r>
          </w:p>
        </w:tc>
      </w:tr>
    </w:tbl>
    <w:p w14:paraId="02A00561" w14:textId="77777777" w:rsidR="00510E55" w:rsidRDefault="00510E55">
      <w:pPr>
        <w:spacing w:after="120"/>
      </w:pPr>
    </w:p>
    <w:p w14:paraId="4FFB0A31" w14:textId="77777777" w:rsidR="00510E55" w:rsidRDefault="00000000">
      <w:pPr>
        <w:pStyle w:val="Heading2"/>
      </w:pPr>
      <w:r>
        <w:t>18.1 Fairness and responsible use</w:t>
      </w:r>
    </w:p>
    <w:p w14:paraId="6CC2DD3B" w14:textId="77777777" w:rsidR="00510E55" w:rsidRDefault="00000000">
      <w:pPr>
        <w:spacing w:after="120" w:line="276" w:lineRule="auto"/>
      </w:pPr>
      <w:r>
        <w:t>The model uses only job characteristics, not personal attributes, and predicts the salary band of a posting rather than of a person. It should still be used as decision support: a predicted band is a statistical estimate from past postings and should not be used to cap or anchor an individual's pay. Location is the only feature with a geographic dimension, and the top-15 grouping prevents the model from fitting very small areas.</w:t>
      </w:r>
    </w:p>
    <w:p w14:paraId="516AF0CA" w14:textId="77777777" w:rsidR="001C3D16" w:rsidRDefault="001C3D16">
      <w:pPr>
        <w:pStyle w:val="Heading1"/>
      </w:pPr>
    </w:p>
    <w:p w14:paraId="0AAE12B4" w14:textId="75B5903A" w:rsidR="00510E55" w:rsidRDefault="00000000">
      <w:pPr>
        <w:pStyle w:val="Heading1"/>
      </w:pPr>
      <w:r>
        <w:t>19. Reproducibility and Run Guide</w:t>
      </w:r>
    </w:p>
    <w:p w14:paraId="53103704" w14:textId="77777777" w:rsidR="00510E55" w:rsidRDefault="00000000">
      <w:pPr>
        <w:pStyle w:val="Heading2"/>
      </w:pPr>
      <w:r>
        <w:t>19.1 Parameters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438"/>
      </w:tblGrid>
      <w:tr w:rsidR="00510E55" w14:paraId="1EA61AAE" w14:textId="77777777">
        <w:tblPrEx>
          <w:tblCellMar>
            <w:top w:w="0" w:type="dxa"/>
            <w:bottom w:w="0" w:type="dxa"/>
          </w:tblCellMar>
        </w:tblPrEx>
        <w:trPr>
          <w:cantSplit/>
          <w:tblHeader/>
        </w:trPr>
        <w:tc>
          <w:tcPr>
            <w:tcW w:w="32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301B7410" w14:textId="77777777" w:rsidR="00510E55" w:rsidRDefault="00000000">
            <w:r>
              <w:rPr>
                <w:b/>
                <w:bCs/>
                <w:color w:val="FFFFFF"/>
                <w:sz w:val="19"/>
                <w:szCs w:val="19"/>
              </w:rPr>
              <w:t>Parameter</w:t>
            </w:r>
          </w:p>
        </w:tc>
        <w:tc>
          <w:tcPr>
            <w:tcW w:w="20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28405AF6" w14:textId="77777777" w:rsidR="00510E55" w:rsidRDefault="00000000">
            <w:r>
              <w:rPr>
                <w:b/>
                <w:bCs/>
                <w:color w:val="FFFFFF"/>
                <w:sz w:val="19"/>
                <w:szCs w:val="19"/>
              </w:rPr>
              <w:t>Value</w:t>
            </w:r>
          </w:p>
        </w:tc>
        <w:tc>
          <w:tcPr>
            <w:tcW w:w="4438"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47EE5E57" w14:textId="77777777" w:rsidR="00510E55" w:rsidRDefault="00000000">
            <w:r>
              <w:rPr>
                <w:b/>
                <w:bCs/>
                <w:color w:val="FFFFFF"/>
                <w:sz w:val="19"/>
                <w:szCs w:val="19"/>
              </w:rPr>
              <w:t>Where it is set</w:t>
            </w:r>
          </w:p>
        </w:tc>
      </w:tr>
      <w:tr w:rsidR="00510E55" w14:paraId="7F7061A2" w14:textId="77777777">
        <w:tblPrEx>
          <w:tblCellMar>
            <w:top w:w="0" w:type="dxa"/>
            <w:bottom w:w="0" w:type="dxa"/>
          </w:tblCellMar>
        </w:tblPrEx>
        <w:trPr>
          <w:cantSplit/>
        </w:trPr>
        <w:tc>
          <w:tcPr>
            <w:tcW w:w="3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55A4E57" w14:textId="77777777" w:rsidR="00510E55" w:rsidRDefault="00000000">
            <w:r>
              <w:rPr>
                <w:b/>
                <w:bCs/>
                <w:sz w:val="19"/>
                <w:szCs w:val="19"/>
              </w:rPr>
              <w:t>Random seed</w:t>
            </w:r>
          </w:p>
        </w:tc>
        <w:tc>
          <w:tcPr>
            <w:tcW w:w="20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47C443C" w14:textId="77777777" w:rsidR="00510E55" w:rsidRDefault="00000000">
            <w:r>
              <w:rPr>
                <w:sz w:val="19"/>
                <w:szCs w:val="19"/>
              </w:rPr>
              <w:t>20261007</w:t>
            </w:r>
          </w:p>
        </w:tc>
        <w:tc>
          <w:tcPr>
            <w:tcW w:w="44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E528977" w14:textId="77777777" w:rsidR="00510E55" w:rsidRDefault="00000000">
            <w:r>
              <w:rPr>
                <w:sz w:val="19"/>
                <w:szCs w:val="19"/>
              </w:rPr>
              <w:t>%</w:t>
            </w:r>
            <w:proofErr w:type="gramStart"/>
            <w:r>
              <w:rPr>
                <w:sz w:val="19"/>
                <w:szCs w:val="19"/>
              </w:rPr>
              <w:t>let</w:t>
            </w:r>
            <w:proofErr w:type="gramEnd"/>
            <w:r>
              <w:rPr>
                <w:sz w:val="19"/>
                <w:szCs w:val="19"/>
              </w:rPr>
              <w:t xml:space="preserve"> seed in the options block</w:t>
            </w:r>
          </w:p>
        </w:tc>
      </w:tr>
      <w:tr w:rsidR="00510E55" w14:paraId="46875A9F" w14:textId="77777777">
        <w:tblPrEx>
          <w:tblCellMar>
            <w:top w:w="0" w:type="dxa"/>
            <w:bottom w:w="0" w:type="dxa"/>
          </w:tblCellMar>
        </w:tblPrEx>
        <w:trPr>
          <w:cantSplit/>
        </w:trPr>
        <w:tc>
          <w:tcPr>
            <w:tcW w:w="32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55E8807" w14:textId="77777777" w:rsidR="00510E55" w:rsidRDefault="00000000">
            <w:r>
              <w:rPr>
                <w:b/>
                <w:bCs/>
                <w:sz w:val="19"/>
                <w:szCs w:val="19"/>
              </w:rPr>
              <w:t>Number of folds</w:t>
            </w:r>
          </w:p>
        </w:tc>
        <w:tc>
          <w:tcPr>
            <w:tcW w:w="20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69537E7" w14:textId="77777777" w:rsidR="00510E55" w:rsidRDefault="00000000">
            <w:r>
              <w:rPr>
                <w:sz w:val="19"/>
                <w:szCs w:val="19"/>
              </w:rPr>
              <w:t>5</w:t>
            </w:r>
          </w:p>
        </w:tc>
        <w:tc>
          <w:tcPr>
            <w:tcW w:w="44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058E7E13" w14:textId="77777777" w:rsidR="00510E55" w:rsidRDefault="00000000">
            <w:r>
              <w:rPr>
                <w:sz w:val="19"/>
                <w:szCs w:val="19"/>
              </w:rPr>
              <w:t>%</w:t>
            </w:r>
            <w:proofErr w:type="gramStart"/>
            <w:r>
              <w:rPr>
                <w:sz w:val="19"/>
                <w:szCs w:val="19"/>
              </w:rPr>
              <w:t>let</w:t>
            </w:r>
            <w:proofErr w:type="gramEnd"/>
            <w:r>
              <w:rPr>
                <w:sz w:val="19"/>
                <w:szCs w:val="19"/>
              </w:rPr>
              <w:t xml:space="preserve"> </w:t>
            </w:r>
            <w:proofErr w:type="spellStart"/>
            <w:r>
              <w:rPr>
                <w:sz w:val="19"/>
                <w:szCs w:val="19"/>
              </w:rPr>
              <w:t>kfold</w:t>
            </w:r>
            <w:proofErr w:type="spellEnd"/>
          </w:p>
        </w:tc>
      </w:tr>
      <w:tr w:rsidR="00510E55" w14:paraId="14B0217B" w14:textId="77777777">
        <w:tblPrEx>
          <w:tblCellMar>
            <w:top w:w="0" w:type="dxa"/>
            <w:bottom w:w="0" w:type="dxa"/>
          </w:tblCellMar>
        </w:tblPrEx>
        <w:trPr>
          <w:cantSplit/>
        </w:trPr>
        <w:tc>
          <w:tcPr>
            <w:tcW w:w="3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1AC56AF" w14:textId="77777777" w:rsidR="00510E55" w:rsidRDefault="00000000">
            <w:r>
              <w:rPr>
                <w:b/>
                <w:bCs/>
                <w:sz w:val="19"/>
                <w:szCs w:val="19"/>
              </w:rPr>
              <w:t>Train share</w:t>
            </w:r>
          </w:p>
        </w:tc>
        <w:tc>
          <w:tcPr>
            <w:tcW w:w="20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B865801" w14:textId="77777777" w:rsidR="00510E55" w:rsidRDefault="00000000">
            <w:r>
              <w:rPr>
                <w:sz w:val="19"/>
                <w:szCs w:val="19"/>
              </w:rPr>
              <w:t>0.80</w:t>
            </w:r>
          </w:p>
        </w:tc>
        <w:tc>
          <w:tcPr>
            <w:tcW w:w="44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BEB15CC" w14:textId="77777777" w:rsidR="00510E55" w:rsidRDefault="00000000">
            <w:proofErr w:type="spellStart"/>
            <w:r>
              <w:rPr>
                <w:sz w:val="19"/>
                <w:szCs w:val="19"/>
              </w:rPr>
              <w:t>samprate</w:t>
            </w:r>
            <w:proofErr w:type="spellEnd"/>
            <w:r>
              <w:rPr>
                <w:sz w:val="19"/>
                <w:szCs w:val="19"/>
              </w:rPr>
              <w:t xml:space="preserve"> in PROC SURVEYSELECT</w:t>
            </w:r>
          </w:p>
        </w:tc>
      </w:tr>
      <w:tr w:rsidR="00510E55" w14:paraId="514B2957" w14:textId="77777777">
        <w:tblPrEx>
          <w:tblCellMar>
            <w:top w:w="0" w:type="dxa"/>
            <w:bottom w:w="0" w:type="dxa"/>
          </w:tblCellMar>
        </w:tblPrEx>
        <w:trPr>
          <w:cantSplit/>
        </w:trPr>
        <w:tc>
          <w:tcPr>
            <w:tcW w:w="32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4013484" w14:textId="77777777" w:rsidR="00510E55" w:rsidRDefault="00000000">
            <w:r>
              <w:rPr>
                <w:b/>
                <w:bCs/>
                <w:sz w:val="19"/>
                <w:szCs w:val="19"/>
              </w:rPr>
              <w:t>IQR multiplier</w:t>
            </w:r>
          </w:p>
        </w:tc>
        <w:tc>
          <w:tcPr>
            <w:tcW w:w="20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D4874B5" w14:textId="77777777" w:rsidR="00510E55" w:rsidRDefault="00000000">
            <w:r>
              <w:rPr>
                <w:sz w:val="19"/>
                <w:szCs w:val="19"/>
              </w:rPr>
              <w:t>1.5</w:t>
            </w:r>
          </w:p>
        </w:tc>
        <w:tc>
          <w:tcPr>
            <w:tcW w:w="44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FB22BE7" w14:textId="77777777" w:rsidR="00510E55" w:rsidRDefault="00000000">
            <w:r>
              <w:rPr>
                <w:sz w:val="19"/>
                <w:szCs w:val="19"/>
              </w:rPr>
              <w:t>Outlier fence formulas</w:t>
            </w:r>
          </w:p>
        </w:tc>
      </w:tr>
      <w:tr w:rsidR="00510E55" w14:paraId="09DA9498" w14:textId="77777777">
        <w:tblPrEx>
          <w:tblCellMar>
            <w:top w:w="0" w:type="dxa"/>
            <w:bottom w:w="0" w:type="dxa"/>
          </w:tblCellMar>
        </w:tblPrEx>
        <w:trPr>
          <w:cantSplit/>
        </w:trPr>
        <w:tc>
          <w:tcPr>
            <w:tcW w:w="3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B7DC213" w14:textId="77777777" w:rsidR="00510E55" w:rsidRDefault="00000000">
            <w:r>
              <w:rPr>
                <w:b/>
                <w:bCs/>
                <w:sz w:val="19"/>
                <w:szCs w:val="19"/>
              </w:rPr>
              <w:t>Roles retained</w:t>
            </w:r>
          </w:p>
        </w:tc>
        <w:tc>
          <w:tcPr>
            <w:tcW w:w="20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28B3A14" w14:textId="77777777" w:rsidR="00510E55" w:rsidRDefault="00000000">
            <w:r>
              <w:rPr>
                <w:sz w:val="19"/>
                <w:szCs w:val="19"/>
              </w:rPr>
              <w:t>20</w:t>
            </w:r>
          </w:p>
        </w:tc>
        <w:tc>
          <w:tcPr>
            <w:tcW w:w="44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23FEFAD" w14:textId="77777777" w:rsidR="00510E55" w:rsidRDefault="00000000">
            <w:proofErr w:type="spellStart"/>
            <w:r>
              <w:rPr>
                <w:sz w:val="19"/>
                <w:szCs w:val="19"/>
              </w:rPr>
              <w:t>obs</w:t>
            </w:r>
            <w:proofErr w:type="spellEnd"/>
            <w:r>
              <w:rPr>
                <w:sz w:val="19"/>
                <w:szCs w:val="19"/>
              </w:rPr>
              <w:t>=20 on the sorted role frequency table</w:t>
            </w:r>
          </w:p>
        </w:tc>
      </w:tr>
      <w:tr w:rsidR="00510E55" w14:paraId="6AE8624B" w14:textId="77777777">
        <w:tblPrEx>
          <w:tblCellMar>
            <w:top w:w="0" w:type="dxa"/>
            <w:bottom w:w="0" w:type="dxa"/>
          </w:tblCellMar>
        </w:tblPrEx>
        <w:trPr>
          <w:cantSplit/>
        </w:trPr>
        <w:tc>
          <w:tcPr>
            <w:tcW w:w="32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1834F68" w14:textId="77777777" w:rsidR="00510E55" w:rsidRDefault="00000000">
            <w:r>
              <w:rPr>
                <w:b/>
                <w:bCs/>
                <w:sz w:val="19"/>
                <w:szCs w:val="19"/>
              </w:rPr>
              <w:t>Locations retained</w:t>
            </w:r>
          </w:p>
        </w:tc>
        <w:tc>
          <w:tcPr>
            <w:tcW w:w="20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58A077F" w14:textId="77777777" w:rsidR="00510E55" w:rsidRDefault="00000000">
            <w:r>
              <w:rPr>
                <w:sz w:val="19"/>
                <w:szCs w:val="19"/>
              </w:rPr>
              <w:t>15</w:t>
            </w:r>
          </w:p>
        </w:tc>
        <w:tc>
          <w:tcPr>
            <w:tcW w:w="44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B4E6E40" w14:textId="77777777" w:rsidR="00510E55" w:rsidRDefault="00000000">
            <w:proofErr w:type="spellStart"/>
            <w:r>
              <w:rPr>
                <w:sz w:val="19"/>
                <w:szCs w:val="19"/>
              </w:rPr>
              <w:t>obs</w:t>
            </w:r>
            <w:proofErr w:type="spellEnd"/>
            <w:r>
              <w:rPr>
                <w:sz w:val="19"/>
                <w:szCs w:val="19"/>
              </w:rPr>
              <w:t>=15 on the sorted location frequency table</w:t>
            </w:r>
          </w:p>
        </w:tc>
      </w:tr>
      <w:tr w:rsidR="00510E55" w14:paraId="34449583" w14:textId="77777777">
        <w:tblPrEx>
          <w:tblCellMar>
            <w:top w:w="0" w:type="dxa"/>
            <w:bottom w:w="0" w:type="dxa"/>
          </w:tblCellMar>
        </w:tblPrEx>
        <w:trPr>
          <w:cantSplit/>
        </w:trPr>
        <w:tc>
          <w:tcPr>
            <w:tcW w:w="3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00FB74D" w14:textId="77777777" w:rsidR="00510E55" w:rsidRDefault="00000000">
            <w:r>
              <w:rPr>
                <w:b/>
                <w:bCs/>
                <w:sz w:val="19"/>
                <w:szCs w:val="19"/>
              </w:rPr>
              <w:t>Random search draws</w:t>
            </w:r>
          </w:p>
        </w:tc>
        <w:tc>
          <w:tcPr>
            <w:tcW w:w="20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5F80015" w14:textId="77777777" w:rsidR="00510E55" w:rsidRDefault="00000000">
            <w:r>
              <w:rPr>
                <w:sz w:val="19"/>
                <w:szCs w:val="19"/>
              </w:rPr>
              <w:t>12</w:t>
            </w:r>
          </w:p>
        </w:tc>
        <w:tc>
          <w:tcPr>
            <w:tcW w:w="44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627E9E4" w14:textId="77777777" w:rsidR="00510E55" w:rsidRDefault="00000000">
            <w:r>
              <w:rPr>
                <w:sz w:val="19"/>
                <w:szCs w:val="19"/>
              </w:rPr>
              <w:t>do iteration=1 to 12</w:t>
            </w:r>
          </w:p>
        </w:tc>
      </w:tr>
      <w:tr w:rsidR="00510E55" w14:paraId="0884520C" w14:textId="77777777">
        <w:tblPrEx>
          <w:tblCellMar>
            <w:top w:w="0" w:type="dxa"/>
            <w:bottom w:w="0" w:type="dxa"/>
          </w:tblCellMar>
        </w:tblPrEx>
        <w:trPr>
          <w:cantSplit/>
        </w:trPr>
        <w:tc>
          <w:tcPr>
            <w:tcW w:w="32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6289995" w14:textId="77777777" w:rsidR="00510E55" w:rsidRDefault="00000000">
            <w:r>
              <w:rPr>
                <w:b/>
                <w:bCs/>
                <w:sz w:val="19"/>
                <w:szCs w:val="19"/>
              </w:rPr>
              <w:t>Cutoff options</w:t>
            </w:r>
          </w:p>
        </w:tc>
        <w:tc>
          <w:tcPr>
            <w:tcW w:w="20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E98BE8D" w14:textId="77777777" w:rsidR="00510E55" w:rsidRDefault="00000000">
            <w:r>
              <w:rPr>
                <w:sz w:val="19"/>
                <w:szCs w:val="19"/>
              </w:rPr>
              <w:t>0.40, 0.50, 0.60</w:t>
            </w:r>
          </w:p>
        </w:tc>
        <w:tc>
          <w:tcPr>
            <w:tcW w:w="44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4D2DD65" w14:textId="77777777" w:rsidR="00510E55" w:rsidRDefault="00000000">
            <w:r>
              <w:rPr>
                <w:sz w:val="19"/>
                <w:szCs w:val="19"/>
              </w:rPr>
              <w:t>Random search configuration</w:t>
            </w:r>
          </w:p>
        </w:tc>
      </w:tr>
      <w:tr w:rsidR="00510E55" w14:paraId="5437495A" w14:textId="77777777">
        <w:tblPrEx>
          <w:tblCellMar>
            <w:top w:w="0" w:type="dxa"/>
            <w:bottom w:w="0" w:type="dxa"/>
          </w:tblCellMar>
        </w:tblPrEx>
        <w:trPr>
          <w:cantSplit/>
        </w:trPr>
        <w:tc>
          <w:tcPr>
            <w:tcW w:w="32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74C4E7B" w14:textId="77777777" w:rsidR="00510E55" w:rsidRDefault="00000000">
            <w:r>
              <w:rPr>
                <w:b/>
                <w:bCs/>
                <w:sz w:val="19"/>
                <w:szCs w:val="19"/>
              </w:rPr>
              <w:t>Selection metric</w:t>
            </w:r>
          </w:p>
        </w:tc>
        <w:tc>
          <w:tcPr>
            <w:tcW w:w="20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56BA066" w14:textId="77777777" w:rsidR="00510E55" w:rsidRDefault="00000000">
            <w:r>
              <w:rPr>
                <w:sz w:val="19"/>
                <w:szCs w:val="19"/>
              </w:rPr>
              <w:t>Mean CV F1</w:t>
            </w:r>
          </w:p>
        </w:tc>
        <w:tc>
          <w:tcPr>
            <w:tcW w:w="44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CF5291F" w14:textId="77777777" w:rsidR="00510E55" w:rsidRDefault="00000000">
            <w:r>
              <w:rPr>
                <w:sz w:val="19"/>
                <w:szCs w:val="19"/>
              </w:rPr>
              <w:t>Sort by descending cv_f1</w:t>
            </w:r>
          </w:p>
        </w:tc>
      </w:tr>
    </w:tbl>
    <w:p w14:paraId="6805D949" w14:textId="77777777" w:rsidR="00510E55" w:rsidRDefault="00510E55">
      <w:pPr>
        <w:spacing w:after="120"/>
      </w:pPr>
    </w:p>
    <w:p w14:paraId="436DAC52" w14:textId="77777777" w:rsidR="00510E55" w:rsidRDefault="00000000">
      <w:pPr>
        <w:pStyle w:val="Heading2"/>
      </w:pPr>
      <w:r>
        <w:t>19.2 How to run</w:t>
      </w:r>
    </w:p>
    <w:p w14:paraId="6178A7B8" w14:textId="77777777" w:rsidR="00510E55" w:rsidRDefault="00000000">
      <w:pPr>
        <w:pStyle w:val="ListParagraph"/>
        <w:numPr>
          <w:ilvl w:val="0"/>
          <w:numId w:val="4"/>
        </w:numPr>
        <w:spacing w:after="60" w:line="264" w:lineRule="auto"/>
      </w:pPr>
      <w:r>
        <w:t xml:space="preserve">Create the folder </w:t>
      </w:r>
      <w:proofErr w:type="spellStart"/>
      <w:r>
        <w:t>SAS_Hackathon</w:t>
      </w:r>
      <w:proofErr w:type="spellEnd"/>
      <w:r>
        <w:t xml:space="preserve"> in the SAS home directory, with a </w:t>
      </w:r>
      <w:proofErr w:type="spellStart"/>
      <w:r>
        <w:t>Raw_Data</w:t>
      </w:r>
      <w:proofErr w:type="spellEnd"/>
      <w:r>
        <w:t xml:space="preserve"> subfolder holding Analytics Jobs.csv and </w:t>
      </w:r>
      <w:proofErr w:type="spellStart"/>
      <w:r>
        <w:t>DataScience</w:t>
      </w:r>
      <w:proofErr w:type="spellEnd"/>
      <w:r>
        <w:t xml:space="preserve"> Jobs.csv.</w:t>
      </w:r>
    </w:p>
    <w:p w14:paraId="6CC72731" w14:textId="77777777" w:rsidR="00510E55" w:rsidRDefault="00000000">
      <w:pPr>
        <w:pStyle w:val="ListParagraph"/>
        <w:numPr>
          <w:ilvl w:val="0"/>
          <w:numId w:val="4"/>
        </w:numPr>
        <w:spacing w:after="60" w:line="264" w:lineRule="auto"/>
      </w:pPr>
      <w:r>
        <w:t>Open the script in SAS Studio and run it from the top. It creates the Models folder and assigns the models library automatically.</w:t>
      </w:r>
    </w:p>
    <w:p w14:paraId="2F376B7A" w14:textId="77777777" w:rsidR="00510E55" w:rsidRDefault="00000000">
      <w:pPr>
        <w:pStyle w:val="ListParagraph"/>
        <w:numPr>
          <w:ilvl w:val="0"/>
          <w:numId w:val="4"/>
        </w:numPr>
        <w:spacing w:after="60" w:line="264" w:lineRule="auto"/>
      </w:pPr>
      <w:r>
        <w:t>Watch the log for ERROR lines. The macros print the chosen model number, cutoff and search method once ranking finishes.</w:t>
      </w:r>
    </w:p>
    <w:p w14:paraId="7C22F7B7" w14:textId="77777777" w:rsidR="00510E55" w:rsidRDefault="00000000">
      <w:pPr>
        <w:pStyle w:val="ListParagraph"/>
        <w:numPr>
          <w:ilvl w:val="0"/>
          <w:numId w:val="4"/>
        </w:numPr>
        <w:spacing w:after="60" w:line="264" w:lineRule="auto"/>
      </w:pPr>
      <w:r>
        <w:t>Review the printed tables and graphs: record counts, missing values, class balance, outliers, fold balance, ranked search results and final metrics.</w:t>
      </w:r>
    </w:p>
    <w:p w14:paraId="648623DC" w14:textId="77777777" w:rsidR="00510E55" w:rsidRDefault="00000000">
      <w:pPr>
        <w:pStyle w:val="ListParagraph"/>
        <w:numPr>
          <w:ilvl w:val="0"/>
          <w:numId w:val="4"/>
        </w:numPr>
        <w:spacing w:after="60" w:line="264" w:lineRule="auto"/>
      </w:pPr>
      <w:r>
        <w:t xml:space="preserve">Confirm that </w:t>
      </w:r>
      <w:proofErr w:type="spellStart"/>
      <w:proofErr w:type="gramStart"/>
      <w:r>
        <w:t>models.analytics</w:t>
      </w:r>
      <w:proofErr w:type="gramEnd"/>
      <w:r>
        <w:t>_high_salary_model</w:t>
      </w:r>
      <w:proofErr w:type="spellEnd"/>
      <w:r>
        <w:t xml:space="preserve"> exists. PROC CONTENTS in the last step reports on it.</w:t>
      </w:r>
    </w:p>
    <w:p w14:paraId="091A9CD8" w14:textId="77777777" w:rsidR="00510E55" w:rsidRDefault="00000000">
      <w:pPr>
        <w:pStyle w:val="Heading2"/>
      </w:pPr>
      <w:r>
        <w:t>19.3 Expected outputs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w:tblGrid>
      <w:tr w:rsidR="00510E55" w14:paraId="0F2735C1" w14:textId="77777777">
        <w:tblPrEx>
          <w:tblCellMar>
            <w:top w:w="0" w:type="dxa"/>
            <w:bottom w:w="0" w:type="dxa"/>
          </w:tblCellMar>
        </w:tblPrEx>
        <w:trPr>
          <w:cantSplit/>
          <w:tblHeader/>
        </w:trPr>
        <w:tc>
          <w:tcPr>
            <w:tcW w:w="34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5CFFCFDA" w14:textId="77777777" w:rsidR="00510E55" w:rsidRDefault="00000000">
            <w:r>
              <w:rPr>
                <w:b/>
                <w:bCs/>
                <w:color w:val="FFFFFF"/>
                <w:sz w:val="19"/>
                <w:szCs w:val="19"/>
              </w:rPr>
              <w:t>Output</w:t>
            </w:r>
          </w:p>
        </w:tc>
        <w:tc>
          <w:tcPr>
            <w:tcW w:w="6238"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5CD5BFAD" w14:textId="77777777" w:rsidR="00510E55" w:rsidRDefault="00000000">
            <w:r>
              <w:rPr>
                <w:b/>
                <w:bCs/>
                <w:color w:val="FFFFFF"/>
                <w:sz w:val="19"/>
                <w:szCs w:val="19"/>
              </w:rPr>
              <w:t>Where to find it</w:t>
            </w:r>
          </w:p>
        </w:tc>
      </w:tr>
      <w:tr w:rsidR="00510E55" w14:paraId="6990FCD5" w14:textId="77777777">
        <w:tblPrEx>
          <w:tblCellMar>
            <w:top w:w="0" w:type="dxa"/>
            <w:bottom w:w="0" w:type="dxa"/>
          </w:tblCellMar>
        </w:tblPrEx>
        <w:trPr>
          <w:cantSplit/>
        </w:trPr>
        <w:tc>
          <w:tcPr>
            <w:tcW w:w="3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E45E1C9" w14:textId="77777777" w:rsidR="00510E55" w:rsidRDefault="00000000">
            <w:r>
              <w:rPr>
                <w:b/>
                <w:bCs/>
                <w:sz w:val="19"/>
                <w:szCs w:val="19"/>
              </w:rPr>
              <w:t>Dataset record counts</w:t>
            </w:r>
          </w:p>
        </w:tc>
        <w:tc>
          <w:tcPr>
            <w:tcW w:w="62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9F3D076" w14:textId="77777777" w:rsidR="00510E55" w:rsidRDefault="00000000">
            <w:r>
              <w:rPr>
                <w:sz w:val="19"/>
                <w:szCs w:val="19"/>
              </w:rPr>
              <w:t>Step 6 (PROC SQL)</w:t>
            </w:r>
          </w:p>
        </w:tc>
      </w:tr>
      <w:tr w:rsidR="00510E55" w14:paraId="4F9A93C8" w14:textId="77777777">
        <w:tblPrEx>
          <w:tblCellMar>
            <w:top w:w="0" w:type="dxa"/>
            <w:bottom w:w="0" w:type="dxa"/>
          </w:tblCellMar>
        </w:tblPrEx>
        <w:trPr>
          <w:cantSplit/>
        </w:trPr>
        <w:tc>
          <w:tcPr>
            <w:tcW w:w="34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A405988" w14:textId="77777777" w:rsidR="00510E55" w:rsidRDefault="00000000">
            <w:r>
              <w:rPr>
                <w:b/>
                <w:bCs/>
                <w:sz w:val="19"/>
                <w:szCs w:val="19"/>
              </w:rPr>
              <w:t>Demand by role table and chart</w:t>
            </w:r>
          </w:p>
        </w:tc>
        <w:tc>
          <w:tcPr>
            <w:tcW w:w="62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1B7B4AA" w14:textId="77777777" w:rsidR="00510E55" w:rsidRDefault="00000000">
            <w:r>
              <w:rPr>
                <w:sz w:val="19"/>
                <w:szCs w:val="19"/>
              </w:rPr>
              <w:t>Steps 10 to 12</w:t>
            </w:r>
          </w:p>
        </w:tc>
      </w:tr>
      <w:tr w:rsidR="00510E55" w14:paraId="1A3F98BE" w14:textId="77777777">
        <w:tblPrEx>
          <w:tblCellMar>
            <w:top w:w="0" w:type="dxa"/>
            <w:bottom w:w="0" w:type="dxa"/>
          </w:tblCellMar>
        </w:tblPrEx>
        <w:trPr>
          <w:cantSplit/>
        </w:trPr>
        <w:tc>
          <w:tcPr>
            <w:tcW w:w="3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8243812" w14:textId="77777777" w:rsidR="00510E55" w:rsidRDefault="00000000">
            <w:r>
              <w:rPr>
                <w:b/>
                <w:bCs/>
                <w:sz w:val="19"/>
                <w:szCs w:val="19"/>
              </w:rPr>
              <w:t>Missing-value, salary-band and class-balance charts</w:t>
            </w:r>
          </w:p>
        </w:tc>
        <w:tc>
          <w:tcPr>
            <w:tcW w:w="62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087F145" w14:textId="77777777" w:rsidR="00510E55" w:rsidRDefault="00000000">
            <w:r>
              <w:rPr>
                <w:sz w:val="19"/>
                <w:szCs w:val="19"/>
              </w:rPr>
              <w:t>Steps 15 to 21</w:t>
            </w:r>
          </w:p>
        </w:tc>
      </w:tr>
      <w:tr w:rsidR="00510E55" w14:paraId="2825CC90" w14:textId="77777777">
        <w:tblPrEx>
          <w:tblCellMar>
            <w:top w:w="0" w:type="dxa"/>
            <w:bottom w:w="0" w:type="dxa"/>
          </w:tblCellMar>
        </w:tblPrEx>
        <w:trPr>
          <w:cantSplit/>
        </w:trPr>
        <w:tc>
          <w:tcPr>
            <w:tcW w:w="34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4D37F1A" w14:textId="77777777" w:rsidR="00510E55" w:rsidRDefault="00000000">
            <w:r>
              <w:rPr>
                <w:b/>
                <w:bCs/>
                <w:sz w:val="19"/>
                <w:szCs w:val="19"/>
              </w:rPr>
              <w:t>Outlier summary and boxplots</w:t>
            </w:r>
          </w:p>
        </w:tc>
        <w:tc>
          <w:tcPr>
            <w:tcW w:w="62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0BFC644" w14:textId="77777777" w:rsidR="00510E55" w:rsidRDefault="00000000">
            <w:r>
              <w:rPr>
                <w:sz w:val="19"/>
                <w:szCs w:val="19"/>
              </w:rPr>
              <w:t>Steps 22 to 29</w:t>
            </w:r>
          </w:p>
        </w:tc>
      </w:tr>
      <w:tr w:rsidR="00510E55" w14:paraId="17ACC74B" w14:textId="77777777">
        <w:tblPrEx>
          <w:tblCellMar>
            <w:top w:w="0" w:type="dxa"/>
            <w:bottom w:w="0" w:type="dxa"/>
          </w:tblCellMar>
        </w:tblPrEx>
        <w:trPr>
          <w:cantSplit/>
        </w:trPr>
        <w:tc>
          <w:tcPr>
            <w:tcW w:w="3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D256A15" w14:textId="77777777" w:rsidR="00510E55" w:rsidRDefault="00000000">
            <w:r>
              <w:rPr>
                <w:b/>
                <w:bCs/>
                <w:sz w:val="19"/>
                <w:szCs w:val="19"/>
              </w:rPr>
              <w:t>Fold balance table</w:t>
            </w:r>
          </w:p>
        </w:tc>
        <w:tc>
          <w:tcPr>
            <w:tcW w:w="62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F638331" w14:textId="77777777" w:rsidR="00510E55" w:rsidRDefault="00000000">
            <w:r>
              <w:rPr>
                <w:sz w:val="19"/>
                <w:szCs w:val="19"/>
              </w:rPr>
              <w:t>Step 45</w:t>
            </w:r>
          </w:p>
        </w:tc>
      </w:tr>
      <w:tr w:rsidR="00510E55" w14:paraId="1D1BA328" w14:textId="77777777">
        <w:tblPrEx>
          <w:tblCellMar>
            <w:top w:w="0" w:type="dxa"/>
            <w:bottom w:w="0" w:type="dxa"/>
          </w:tblCellMar>
        </w:tblPrEx>
        <w:trPr>
          <w:cantSplit/>
        </w:trPr>
        <w:tc>
          <w:tcPr>
            <w:tcW w:w="34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A664F94" w14:textId="77777777" w:rsidR="00510E55" w:rsidRDefault="00000000">
            <w:r>
              <w:rPr>
                <w:b/>
                <w:bCs/>
                <w:sz w:val="19"/>
                <w:szCs w:val="19"/>
              </w:rPr>
              <w:t>Grid, random and combined ranked results</w:t>
            </w:r>
          </w:p>
        </w:tc>
        <w:tc>
          <w:tcPr>
            <w:tcW w:w="62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207B79C" w14:textId="77777777" w:rsidR="00510E55" w:rsidRDefault="00000000">
            <w:r>
              <w:rPr>
                <w:sz w:val="19"/>
                <w:szCs w:val="19"/>
              </w:rPr>
              <w:t>Steps 51, 57 and 61</w:t>
            </w:r>
          </w:p>
        </w:tc>
      </w:tr>
      <w:tr w:rsidR="00510E55" w14:paraId="24765D7C" w14:textId="77777777">
        <w:tblPrEx>
          <w:tblCellMar>
            <w:top w:w="0" w:type="dxa"/>
            <w:bottom w:w="0" w:type="dxa"/>
          </w:tblCellMar>
        </w:tblPrEx>
        <w:trPr>
          <w:cantSplit/>
        </w:trPr>
        <w:tc>
          <w:tcPr>
            <w:tcW w:w="3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84EF3F2" w14:textId="77777777" w:rsidR="00510E55" w:rsidRDefault="00000000">
            <w:r>
              <w:rPr>
                <w:b/>
                <w:bCs/>
                <w:sz w:val="19"/>
                <w:szCs w:val="19"/>
              </w:rPr>
              <w:t>Confusion matrix and final performance</w:t>
            </w:r>
          </w:p>
        </w:tc>
        <w:tc>
          <w:tcPr>
            <w:tcW w:w="62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7F17085" w14:textId="77777777" w:rsidR="00510E55" w:rsidRDefault="00000000">
            <w:r>
              <w:rPr>
                <w:sz w:val="19"/>
                <w:szCs w:val="19"/>
              </w:rPr>
              <w:t>Steps 66 to 68</w:t>
            </w:r>
          </w:p>
        </w:tc>
      </w:tr>
      <w:tr w:rsidR="00510E55" w14:paraId="6D354C45" w14:textId="77777777">
        <w:tblPrEx>
          <w:tblCellMar>
            <w:top w:w="0" w:type="dxa"/>
            <w:bottom w:w="0" w:type="dxa"/>
          </w:tblCellMar>
        </w:tblPrEx>
        <w:trPr>
          <w:cantSplit/>
        </w:trPr>
        <w:tc>
          <w:tcPr>
            <w:tcW w:w="34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BED163E" w14:textId="77777777" w:rsidR="00510E55" w:rsidRDefault="00000000">
            <w:r>
              <w:rPr>
                <w:b/>
                <w:bCs/>
                <w:sz w:val="19"/>
                <w:szCs w:val="19"/>
              </w:rPr>
              <w:t>Actual versus predicted chart</w:t>
            </w:r>
          </w:p>
        </w:tc>
        <w:tc>
          <w:tcPr>
            <w:tcW w:w="62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017B2B35" w14:textId="77777777" w:rsidR="00510E55" w:rsidRDefault="00000000">
            <w:r>
              <w:rPr>
                <w:sz w:val="19"/>
                <w:szCs w:val="19"/>
              </w:rPr>
              <w:t>Step 69</w:t>
            </w:r>
          </w:p>
        </w:tc>
      </w:tr>
      <w:tr w:rsidR="00510E55" w14:paraId="25F90974" w14:textId="77777777">
        <w:tblPrEx>
          <w:tblCellMar>
            <w:top w:w="0" w:type="dxa"/>
            <w:bottom w:w="0" w:type="dxa"/>
          </w:tblCellMar>
        </w:tblPrEx>
        <w:trPr>
          <w:cantSplit/>
        </w:trPr>
        <w:tc>
          <w:tcPr>
            <w:tcW w:w="34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0BBDFDD" w14:textId="77777777" w:rsidR="00510E55" w:rsidRDefault="00000000">
            <w:r>
              <w:rPr>
                <w:b/>
                <w:bCs/>
                <w:sz w:val="19"/>
                <w:szCs w:val="19"/>
              </w:rPr>
              <w:t>Saved model information</w:t>
            </w:r>
          </w:p>
        </w:tc>
        <w:tc>
          <w:tcPr>
            <w:tcW w:w="62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287FCC6" w14:textId="77777777" w:rsidR="00510E55" w:rsidRDefault="00000000">
            <w:r>
              <w:rPr>
                <w:sz w:val="19"/>
                <w:szCs w:val="19"/>
              </w:rPr>
              <w:t>Steps 70 and 71</w:t>
            </w:r>
          </w:p>
        </w:tc>
      </w:tr>
    </w:tbl>
    <w:p w14:paraId="5DEC7298" w14:textId="77777777" w:rsidR="00510E55" w:rsidRDefault="00000000">
      <w:pPr>
        <w:pStyle w:val="Heading1"/>
      </w:pPr>
      <w:r>
        <w:lastRenderedPageBreak/>
        <w:t>20. Business Value and Illustrative Scoring Walkthrough</w:t>
      </w:r>
    </w:p>
    <w:p w14:paraId="52F507AF" w14:textId="77777777" w:rsidR="00510E55" w:rsidRDefault="00000000">
      <w:pPr>
        <w:pStyle w:val="Heading2"/>
      </w:pPr>
      <w:r>
        <w:t>20.1 Who benefits</w:t>
      </w:r>
    </w:p>
    <w:p w14:paraId="1D34B5F1" w14:textId="77777777" w:rsidR="00510E55" w:rsidRDefault="00000000">
      <w:pPr>
        <w:pStyle w:val="ListParagraph"/>
        <w:numPr>
          <w:ilvl w:val="0"/>
          <w:numId w:val="3"/>
        </w:numPr>
        <w:spacing w:after="60" w:line="264" w:lineRule="auto"/>
      </w:pPr>
      <w:r>
        <w:rPr>
          <w:b/>
          <w:bCs/>
        </w:rPr>
        <w:t xml:space="preserve">Job seekers </w:t>
      </w:r>
      <w:r>
        <w:t>can see whether a posting with a missing or vague salary is likely to sit in the top two bands before investing time in an application.</w:t>
      </w:r>
    </w:p>
    <w:p w14:paraId="0A34B193" w14:textId="77777777" w:rsidR="00510E55" w:rsidRDefault="00000000">
      <w:pPr>
        <w:pStyle w:val="ListParagraph"/>
        <w:numPr>
          <w:ilvl w:val="0"/>
          <w:numId w:val="3"/>
        </w:numPr>
        <w:spacing w:after="60" w:line="264" w:lineRule="auto"/>
      </w:pPr>
      <w:r>
        <w:rPr>
          <w:b/>
          <w:bCs/>
        </w:rPr>
        <w:t xml:space="preserve">Recruiters and HR teams </w:t>
      </w:r>
      <w:r>
        <w:t>can benchmark a new posting against the market and spot offers that look low for the role, location and skills asked.</w:t>
      </w:r>
    </w:p>
    <w:p w14:paraId="228D11C5" w14:textId="77777777" w:rsidR="00510E55" w:rsidRDefault="00000000">
      <w:pPr>
        <w:pStyle w:val="ListParagraph"/>
        <w:numPr>
          <w:ilvl w:val="0"/>
          <w:numId w:val="3"/>
        </w:numPr>
        <w:spacing w:after="60" w:line="264" w:lineRule="auto"/>
      </w:pPr>
      <w:r>
        <w:rPr>
          <w:b/>
          <w:bCs/>
        </w:rPr>
        <w:t xml:space="preserve">Analytics educators and career platforms </w:t>
      </w:r>
      <w:r>
        <w:t>can use the skill flags and demand view to show which skills and roles line up with higher pay.</w:t>
      </w:r>
    </w:p>
    <w:p w14:paraId="18EF8358" w14:textId="77777777" w:rsidR="00510E55" w:rsidRDefault="00000000">
      <w:pPr>
        <w:pStyle w:val="Heading2"/>
      </w:pPr>
      <w:r>
        <w:t>20.2 A worked example (illustrative, not a prediction from our data)</w:t>
      </w:r>
    </w:p>
    <w:p w14:paraId="378E731A" w14:textId="77777777" w:rsidR="00510E55" w:rsidRDefault="00000000">
      <w:pPr>
        <w:spacing w:after="120" w:line="276" w:lineRule="auto"/>
      </w:pPr>
      <w:r>
        <w:t>The table below shows how a hypothetical posting is transformed before it reaches the model. The values are invented to show the mechanics; no probability is claimed.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738"/>
      </w:tblGrid>
      <w:tr w:rsidR="00510E55" w14:paraId="7C9A917A" w14:textId="77777777">
        <w:tblPrEx>
          <w:tblCellMar>
            <w:top w:w="0" w:type="dxa"/>
            <w:bottom w:w="0" w:type="dxa"/>
          </w:tblCellMar>
        </w:tblPrEx>
        <w:trPr>
          <w:cantSplit/>
          <w:tblHeader/>
        </w:trPr>
        <w:tc>
          <w:tcPr>
            <w:tcW w:w="26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6EE285C2" w14:textId="77777777" w:rsidR="00510E55" w:rsidRDefault="00000000">
            <w:r>
              <w:rPr>
                <w:b/>
                <w:bCs/>
                <w:color w:val="FFFFFF"/>
                <w:sz w:val="19"/>
                <w:szCs w:val="19"/>
              </w:rPr>
              <w:t>Raw field</w:t>
            </w:r>
          </w:p>
        </w:tc>
        <w:tc>
          <w:tcPr>
            <w:tcW w:w="33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0332511A" w14:textId="77777777" w:rsidR="00510E55" w:rsidRDefault="00000000">
            <w:r>
              <w:rPr>
                <w:b/>
                <w:bCs/>
                <w:color w:val="FFFFFF"/>
                <w:sz w:val="19"/>
                <w:szCs w:val="19"/>
              </w:rPr>
              <w:t>Value in the example</w:t>
            </w:r>
          </w:p>
        </w:tc>
        <w:tc>
          <w:tcPr>
            <w:tcW w:w="3738"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3C5DFC08" w14:textId="77777777" w:rsidR="00510E55" w:rsidRDefault="00000000">
            <w:r>
              <w:rPr>
                <w:b/>
                <w:bCs/>
                <w:color w:val="FFFFFF"/>
                <w:sz w:val="19"/>
                <w:szCs w:val="19"/>
              </w:rPr>
              <w:t>Feature produced</w:t>
            </w:r>
          </w:p>
        </w:tc>
      </w:tr>
      <w:tr w:rsidR="00510E55" w14:paraId="5EF26F16"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0CBEC9B" w14:textId="77777777" w:rsidR="00510E55" w:rsidRDefault="00000000">
            <w:proofErr w:type="spellStart"/>
            <w:r>
              <w:rPr>
                <w:b/>
                <w:bCs/>
                <w:sz w:val="19"/>
                <w:szCs w:val="19"/>
              </w:rPr>
              <w:t>job_desig</w:t>
            </w:r>
            <w:proofErr w:type="spellEnd"/>
          </w:p>
        </w:tc>
        <w:tc>
          <w:tcPr>
            <w:tcW w:w="3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A40D6BE" w14:textId="77777777" w:rsidR="00510E55" w:rsidRDefault="00000000">
            <w:r>
              <w:rPr>
                <w:sz w:val="19"/>
                <w:szCs w:val="19"/>
              </w:rPr>
              <w:t>Senior Data Scientist</w:t>
            </w:r>
          </w:p>
        </w:tc>
        <w:tc>
          <w:tcPr>
            <w:tcW w:w="37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47B0818" w14:textId="77777777" w:rsidR="00510E55" w:rsidRDefault="00000000">
            <w:proofErr w:type="spellStart"/>
            <w:r>
              <w:rPr>
                <w:sz w:val="19"/>
                <w:szCs w:val="19"/>
              </w:rPr>
              <w:t>job_desig_std</w:t>
            </w:r>
            <w:proofErr w:type="spellEnd"/>
            <w:r>
              <w:rPr>
                <w:sz w:val="19"/>
                <w:szCs w:val="19"/>
              </w:rPr>
              <w:t xml:space="preserve"> = SENIOR DATA SCIENTIST; </w:t>
            </w:r>
            <w:proofErr w:type="spellStart"/>
            <w:r>
              <w:rPr>
                <w:sz w:val="19"/>
                <w:szCs w:val="19"/>
              </w:rPr>
              <w:t>role_group</w:t>
            </w:r>
            <w:proofErr w:type="spellEnd"/>
            <w:r>
              <w:rPr>
                <w:sz w:val="19"/>
                <w:szCs w:val="19"/>
              </w:rPr>
              <w:t xml:space="preserve"> kept if in the top 20, else OTHER</w:t>
            </w:r>
          </w:p>
        </w:tc>
      </w:tr>
      <w:tr w:rsidR="00510E55" w14:paraId="4026498D"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59C8E30" w14:textId="77777777" w:rsidR="00510E55" w:rsidRDefault="00000000">
            <w:r>
              <w:rPr>
                <w:b/>
                <w:bCs/>
                <w:sz w:val="19"/>
                <w:szCs w:val="19"/>
              </w:rPr>
              <w:t>location</w:t>
            </w:r>
          </w:p>
        </w:tc>
        <w:tc>
          <w:tcPr>
            <w:tcW w:w="33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2079032" w14:textId="77777777" w:rsidR="00510E55" w:rsidRDefault="00000000">
            <w:r>
              <w:rPr>
                <w:sz w:val="19"/>
                <w:szCs w:val="19"/>
              </w:rPr>
              <w:t>Bangalore, Karnataka</w:t>
            </w:r>
          </w:p>
        </w:tc>
        <w:tc>
          <w:tcPr>
            <w:tcW w:w="37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7338FF3" w14:textId="77777777" w:rsidR="00510E55" w:rsidRDefault="00000000">
            <w:proofErr w:type="spellStart"/>
            <w:r>
              <w:rPr>
                <w:sz w:val="19"/>
                <w:szCs w:val="19"/>
              </w:rPr>
              <w:t>location_primary</w:t>
            </w:r>
            <w:proofErr w:type="spellEnd"/>
            <w:r>
              <w:rPr>
                <w:sz w:val="19"/>
                <w:szCs w:val="19"/>
              </w:rPr>
              <w:t xml:space="preserve"> = BENGALURU; kept if in the top 15</w:t>
            </w:r>
          </w:p>
        </w:tc>
      </w:tr>
      <w:tr w:rsidR="00510E55" w14:paraId="010354F8"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7E06BC2" w14:textId="77777777" w:rsidR="00510E55" w:rsidRDefault="00000000">
            <w:r>
              <w:rPr>
                <w:b/>
                <w:bCs/>
                <w:sz w:val="19"/>
                <w:szCs w:val="19"/>
              </w:rPr>
              <w:t>experience</w:t>
            </w:r>
          </w:p>
        </w:tc>
        <w:tc>
          <w:tcPr>
            <w:tcW w:w="3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792BA89" w14:textId="77777777" w:rsidR="00510E55" w:rsidRDefault="00000000">
            <w:r>
              <w:rPr>
                <w:sz w:val="19"/>
                <w:szCs w:val="19"/>
              </w:rPr>
              <w:t>6-10</w:t>
            </w:r>
          </w:p>
        </w:tc>
        <w:tc>
          <w:tcPr>
            <w:tcW w:w="37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30AD110" w14:textId="77777777" w:rsidR="00510E55" w:rsidRDefault="00000000">
            <w:proofErr w:type="spellStart"/>
            <w:r>
              <w:rPr>
                <w:sz w:val="19"/>
                <w:szCs w:val="19"/>
              </w:rPr>
              <w:t>experience_min</w:t>
            </w:r>
            <w:proofErr w:type="spellEnd"/>
            <w:r>
              <w:rPr>
                <w:sz w:val="19"/>
                <w:szCs w:val="19"/>
              </w:rPr>
              <w:t xml:space="preserve"> 6, max 10, mid 8; capped to fences if outside</w:t>
            </w:r>
          </w:p>
        </w:tc>
      </w:tr>
      <w:tr w:rsidR="00510E55" w14:paraId="3E4E8CD8"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7DF4ED6" w14:textId="77777777" w:rsidR="00510E55" w:rsidRDefault="00000000">
            <w:proofErr w:type="spellStart"/>
            <w:r>
              <w:rPr>
                <w:b/>
                <w:bCs/>
                <w:sz w:val="19"/>
                <w:szCs w:val="19"/>
              </w:rPr>
              <w:t>key_skills</w:t>
            </w:r>
            <w:proofErr w:type="spellEnd"/>
          </w:p>
        </w:tc>
        <w:tc>
          <w:tcPr>
            <w:tcW w:w="33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CE0500B" w14:textId="77777777" w:rsidR="00510E55" w:rsidRDefault="00000000">
            <w:r>
              <w:rPr>
                <w:sz w:val="19"/>
                <w:szCs w:val="19"/>
              </w:rPr>
              <w:t>Python, SQL, Machine Learning</w:t>
            </w:r>
          </w:p>
        </w:tc>
        <w:tc>
          <w:tcPr>
            <w:tcW w:w="37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46B9561" w14:textId="77777777" w:rsidR="00510E55" w:rsidRDefault="00000000">
            <w:proofErr w:type="spellStart"/>
            <w:r>
              <w:rPr>
                <w:sz w:val="19"/>
                <w:szCs w:val="19"/>
              </w:rPr>
              <w:t>skill_count</w:t>
            </w:r>
            <w:proofErr w:type="spellEnd"/>
            <w:r>
              <w:rPr>
                <w:sz w:val="19"/>
                <w:szCs w:val="19"/>
              </w:rPr>
              <w:t xml:space="preserve"> 3; python, </w:t>
            </w:r>
            <w:proofErr w:type="spellStart"/>
            <w:r>
              <w:rPr>
                <w:sz w:val="19"/>
                <w:szCs w:val="19"/>
              </w:rPr>
              <w:t>sql</w:t>
            </w:r>
            <w:proofErr w:type="spellEnd"/>
            <w:r>
              <w:rPr>
                <w:sz w:val="19"/>
                <w:szCs w:val="19"/>
              </w:rPr>
              <w:t xml:space="preserve"> and </w:t>
            </w:r>
            <w:proofErr w:type="spellStart"/>
            <w:r>
              <w:rPr>
                <w:sz w:val="19"/>
                <w:szCs w:val="19"/>
              </w:rPr>
              <w:t>machine_learning</w:t>
            </w:r>
            <w:proofErr w:type="spellEnd"/>
            <w:r>
              <w:rPr>
                <w:sz w:val="19"/>
                <w:szCs w:val="19"/>
              </w:rPr>
              <w:t xml:space="preserve"> flags = 1</w:t>
            </w:r>
          </w:p>
        </w:tc>
      </w:tr>
    </w:tbl>
    <w:p w14:paraId="667E15CE" w14:textId="77777777" w:rsidR="00510E55" w:rsidRDefault="00510E55">
      <w:pPr>
        <w:spacing w:after="100"/>
      </w:pPr>
    </w:p>
    <w:p w14:paraId="0E1769CA" w14:textId="77777777" w:rsidR="00510E55" w:rsidRDefault="00000000">
      <w:pPr>
        <w:spacing w:after="120" w:line="276" w:lineRule="auto"/>
      </w:pPr>
      <w:r>
        <w:t>The saved model then returns P_1. If P_1 is at or above the selected cutoff, the posting is labelled High. Changing the cutoff changes only this last comparison, not the stored model.</w:t>
      </w:r>
    </w:p>
    <w:p w14:paraId="334217B7" w14:textId="77777777" w:rsidR="00510E55" w:rsidRDefault="00000000">
      <w:pPr>
        <w:pStyle w:val="Heading2"/>
      </w:pPr>
      <w:r>
        <w:t>20.3 Insights the pipeline already surfaces</w:t>
      </w:r>
    </w:p>
    <w:p w14:paraId="09949D34" w14:textId="77777777" w:rsidR="00510E55" w:rsidRDefault="00000000">
      <w:pPr>
        <w:pStyle w:val="ListParagraph"/>
        <w:numPr>
          <w:ilvl w:val="0"/>
          <w:numId w:val="3"/>
        </w:numPr>
        <w:spacing w:after="60" w:line="264" w:lineRule="auto"/>
      </w:pPr>
      <w:r>
        <w:t xml:space="preserve">Demand is concentrated in analyst roles: Business Analyst, Data Analyst and Senior Business Analyst dominate the </w:t>
      </w:r>
      <w:proofErr w:type="spellStart"/>
      <w:r>
        <w:t>DataScience</w:t>
      </w:r>
      <w:proofErr w:type="spellEnd"/>
      <w:r>
        <w:t xml:space="preserve"> Jobs demand chart.</w:t>
      </w:r>
    </w:p>
    <w:p w14:paraId="255F7F93" w14:textId="77777777" w:rsidR="00510E55" w:rsidRDefault="00000000">
      <w:pPr>
        <w:pStyle w:val="ListParagraph"/>
        <w:numPr>
          <w:ilvl w:val="0"/>
          <w:numId w:val="3"/>
        </w:numPr>
        <w:spacing w:after="60" w:line="264" w:lineRule="auto"/>
      </w:pPr>
      <w:r>
        <w:t>The high-salary class is a clear minority at 28.6%, and the 25to50 band alone is only 1,245 postings, so premium roles are scarce.</w:t>
      </w:r>
    </w:p>
    <w:p w14:paraId="5BAE0045" w14:textId="77777777" w:rsidR="00510E55" w:rsidRDefault="00000000">
      <w:pPr>
        <w:pStyle w:val="ListParagraph"/>
        <w:numPr>
          <w:ilvl w:val="0"/>
          <w:numId w:val="3"/>
        </w:numPr>
        <w:spacing w:after="60" w:line="264" w:lineRule="auto"/>
      </w:pPr>
      <w:r>
        <w:t>Most postings ask for around five skills, with a median experience of three years, which sets the typical profile against which senior roles stand out.</w:t>
      </w:r>
    </w:p>
    <w:p w14:paraId="3D4D370D" w14:textId="77777777" w:rsidR="00510E55" w:rsidRDefault="00000000">
      <w:pPr>
        <w:pStyle w:val="Heading1"/>
      </w:pPr>
      <w:r>
        <w:t>21. Limitations and Roadmap</w:t>
      </w:r>
    </w:p>
    <w:p w14:paraId="5645BB59" w14:textId="77777777" w:rsidR="00510E55" w:rsidRDefault="00000000">
      <w:pPr>
        <w:pStyle w:val="ListParagraph"/>
        <w:numPr>
          <w:ilvl w:val="0"/>
          <w:numId w:val="3"/>
        </w:numPr>
        <w:spacing w:after="60" w:line="264" w:lineRule="auto"/>
      </w:pPr>
      <w:r>
        <w:rPr>
          <w:b/>
          <w:bCs/>
        </w:rPr>
        <w:t xml:space="preserve">Precision is moderate. </w:t>
      </w:r>
      <w:r>
        <w:t>About four in ten predicted high-salary postings are false alarms. If false alarms are costlier than misses for a use case, the cutoff can be raised; the saved model already outputs probabilities.</w:t>
      </w:r>
    </w:p>
    <w:p w14:paraId="4C312610" w14:textId="77777777" w:rsidR="00510E55" w:rsidRDefault="00000000">
      <w:pPr>
        <w:pStyle w:val="ListParagraph"/>
        <w:numPr>
          <w:ilvl w:val="0"/>
          <w:numId w:val="3"/>
        </w:numPr>
        <w:spacing w:after="60" w:line="264" w:lineRule="auto"/>
      </w:pPr>
      <w:r>
        <w:rPr>
          <w:b/>
          <w:bCs/>
        </w:rPr>
        <w:t xml:space="preserve">Sparse fields. </w:t>
      </w:r>
      <w:r>
        <w:t>Job Type is 75.8% missing and descriptions are 22.1% missing, so they carry little signal today. Enriching them is the cheapest route to better features.</w:t>
      </w:r>
    </w:p>
    <w:p w14:paraId="148E20C3" w14:textId="77777777" w:rsidR="00510E55" w:rsidRDefault="00000000">
      <w:pPr>
        <w:pStyle w:val="ListParagraph"/>
        <w:numPr>
          <w:ilvl w:val="0"/>
          <w:numId w:val="3"/>
        </w:numPr>
        <w:spacing w:after="60" w:line="264" w:lineRule="auto"/>
      </w:pPr>
      <w:r>
        <w:rPr>
          <w:b/>
          <w:bCs/>
        </w:rPr>
        <w:t xml:space="preserve">Model family. </w:t>
      </w:r>
      <w:r>
        <w:t>Logistic regression is deliberately simple and explainable. Tree-based models and role × experience interactions could capture non-linear pay patterns.</w:t>
      </w:r>
    </w:p>
    <w:p w14:paraId="2B8B905D" w14:textId="77777777" w:rsidR="00510E55" w:rsidRDefault="00000000">
      <w:pPr>
        <w:pStyle w:val="ListParagraph"/>
        <w:numPr>
          <w:ilvl w:val="0"/>
          <w:numId w:val="3"/>
        </w:numPr>
        <w:spacing w:after="60" w:line="264" w:lineRule="auto"/>
      </w:pPr>
      <w:r>
        <w:rPr>
          <w:b/>
          <w:bCs/>
        </w:rPr>
        <w:t xml:space="preserve">Binary target. </w:t>
      </w:r>
      <w:r>
        <w:t>Collapsing six ordered bands into two discards information. An ordinal model could predict the band itself.</w:t>
      </w:r>
    </w:p>
    <w:p w14:paraId="242E0A1E" w14:textId="77777777" w:rsidR="00510E55" w:rsidRDefault="00000000">
      <w:pPr>
        <w:pStyle w:val="ListParagraph"/>
        <w:numPr>
          <w:ilvl w:val="0"/>
          <w:numId w:val="3"/>
        </w:numPr>
        <w:spacing w:after="60" w:line="264" w:lineRule="auto"/>
      </w:pPr>
      <w:r>
        <w:rPr>
          <w:b/>
          <w:bCs/>
        </w:rPr>
        <w:t xml:space="preserve">Use of </w:t>
      </w:r>
      <w:proofErr w:type="spellStart"/>
      <w:r>
        <w:rPr>
          <w:b/>
          <w:bCs/>
        </w:rPr>
        <w:t>DataScience</w:t>
      </w:r>
      <w:proofErr w:type="spellEnd"/>
      <w:r>
        <w:rPr>
          <w:b/>
          <w:bCs/>
        </w:rPr>
        <w:t xml:space="preserve"> Jobs. </w:t>
      </w:r>
      <w:r>
        <w:t>This dataset currently supports demand analysis only; its numeric salaries could help calibrate band boundaries in future work.</w:t>
      </w:r>
    </w:p>
    <w:p w14:paraId="1546DB92" w14:textId="77777777" w:rsidR="00510E55" w:rsidRDefault="00000000">
      <w:pPr>
        <w:pStyle w:val="ListParagraph"/>
        <w:numPr>
          <w:ilvl w:val="0"/>
          <w:numId w:val="3"/>
        </w:numPr>
        <w:spacing w:after="60" w:line="264" w:lineRule="auto"/>
      </w:pPr>
      <w:r>
        <w:rPr>
          <w:b/>
          <w:bCs/>
        </w:rPr>
        <w:lastRenderedPageBreak/>
        <w:t xml:space="preserve">Fence computation. </w:t>
      </w:r>
      <w:r>
        <w:t>IQR fences use all labelled rows; recomputing them from the training part only would remove the small leakage noted in section 13.1.</w:t>
      </w:r>
    </w:p>
    <w:p w14:paraId="5A622C21" w14:textId="77777777" w:rsidR="00510E55" w:rsidRDefault="00000000">
      <w:pPr>
        <w:pStyle w:val="Heading2"/>
      </w:pPr>
      <w:r>
        <w:t>21.1 Roadmap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38"/>
        <w:gridCol w:w="3500"/>
      </w:tblGrid>
      <w:tr w:rsidR="00510E55" w14:paraId="737E3FE6" w14:textId="77777777">
        <w:tblPrEx>
          <w:tblCellMar>
            <w:top w:w="0" w:type="dxa"/>
            <w:bottom w:w="0" w:type="dxa"/>
          </w:tblCellMar>
        </w:tblPrEx>
        <w:trPr>
          <w:cantSplit/>
          <w:tblHeader/>
        </w:trPr>
        <w:tc>
          <w:tcPr>
            <w:tcW w:w="18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0343E1C2" w14:textId="77777777" w:rsidR="00510E55" w:rsidRDefault="00000000">
            <w:r>
              <w:rPr>
                <w:b/>
                <w:bCs/>
                <w:color w:val="FFFFFF"/>
                <w:sz w:val="19"/>
                <w:szCs w:val="19"/>
              </w:rPr>
              <w:t>Phase</w:t>
            </w:r>
          </w:p>
        </w:tc>
        <w:tc>
          <w:tcPr>
            <w:tcW w:w="4338"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5E3874F0" w14:textId="77777777" w:rsidR="00510E55" w:rsidRDefault="00000000">
            <w:r>
              <w:rPr>
                <w:b/>
                <w:bCs/>
                <w:color w:val="FFFFFF"/>
                <w:sz w:val="19"/>
                <w:szCs w:val="19"/>
              </w:rPr>
              <w:t>Action</w:t>
            </w:r>
          </w:p>
        </w:tc>
        <w:tc>
          <w:tcPr>
            <w:tcW w:w="35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36EB1480" w14:textId="77777777" w:rsidR="00510E55" w:rsidRDefault="00000000">
            <w:r>
              <w:rPr>
                <w:b/>
                <w:bCs/>
                <w:color w:val="FFFFFF"/>
                <w:sz w:val="19"/>
                <w:szCs w:val="19"/>
              </w:rPr>
              <w:t>Expected benefit</w:t>
            </w:r>
          </w:p>
        </w:tc>
      </w:tr>
      <w:tr w:rsidR="00510E55" w14:paraId="4D3BFB79" w14:textId="77777777">
        <w:tblPrEx>
          <w:tblCellMar>
            <w:top w:w="0" w:type="dxa"/>
            <w:bottom w:w="0" w:type="dxa"/>
          </w:tblCellMar>
        </w:tblPrEx>
        <w:trPr>
          <w:cantSplit/>
        </w:trPr>
        <w:tc>
          <w:tcPr>
            <w:tcW w:w="18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D664CBF" w14:textId="77777777" w:rsidR="00510E55" w:rsidRDefault="00000000">
            <w:r>
              <w:rPr>
                <w:b/>
                <w:bCs/>
                <w:sz w:val="19"/>
                <w:szCs w:val="19"/>
              </w:rPr>
              <w:t>Short term</w:t>
            </w:r>
          </w:p>
        </w:tc>
        <w:tc>
          <w:tcPr>
            <w:tcW w:w="43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89B0E55" w14:textId="77777777" w:rsidR="00510E55" w:rsidRDefault="00000000">
            <w:r>
              <w:rPr>
                <w:sz w:val="19"/>
                <w:szCs w:val="19"/>
              </w:rPr>
              <w:t>Compute IQR fences on training data only; tokenise skills instead of substring matching</w:t>
            </w:r>
          </w:p>
        </w:tc>
        <w:tc>
          <w:tcPr>
            <w:tcW w:w="3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F81AFA4" w14:textId="77777777" w:rsidR="00510E55" w:rsidRDefault="00000000">
            <w:r>
              <w:rPr>
                <w:sz w:val="19"/>
                <w:szCs w:val="19"/>
              </w:rPr>
              <w:t>Cleaner validation and more accurate skill flags</w:t>
            </w:r>
          </w:p>
        </w:tc>
      </w:tr>
      <w:tr w:rsidR="00510E55" w14:paraId="67E42CB3" w14:textId="77777777">
        <w:tblPrEx>
          <w:tblCellMar>
            <w:top w:w="0" w:type="dxa"/>
            <w:bottom w:w="0" w:type="dxa"/>
          </w:tblCellMar>
        </w:tblPrEx>
        <w:trPr>
          <w:cantSplit/>
        </w:trPr>
        <w:tc>
          <w:tcPr>
            <w:tcW w:w="18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12B2315" w14:textId="77777777" w:rsidR="00510E55" w:rsidRDefault="00000000">
            <w:r>
              <w:rPr>
                <w:b/>
                <w:bCs/>
                <w:sz w:val="19"/>
                <w:szCs w:val="19"/>
              </w:rPr>
              <w:t>Short term</w:t>
            </w:r>
          </w:p>
        </w:tc>
        <w:tc>
          <w:tcPr>
            <w:tcW w:w="43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EED931A" w14:textId="77777777" w:rsidR="00510E55" w:rsidRDefault="00000000">
            <w:r>
              <w:rPr>
                <w:sz w:val="19"/>
                <w:szCs w:val="19"/>
              </w:rPr>
              <w:t>Report ROC and precision-recall curves; add a finer cutoff grid</w:t>
            </w:r>
          </w:p>
        </w:tc>
        <w:tc>
          <w:tcPr>
            <w:tcW w:w="3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B31284F" w14:textId="77777777" w:rsidR="00510E55" w:rsidRDefault="00000000">
            <w:r>
              <w:rPr>
                <w:sz w:val="19"/>
                <w:szCs w:val="19"/>
              </w:rPr>
              <w:t>Better view of the threshold trade-off</w:t>
            </w:r>
          </w:p>
        </w:tc>
      </w:tr>
      <w:tr w:rsidR="00510E55" w14:paraId="7361110F" w14:textId="77777777">
        <w:tblPrEx>
          <w:tblCellMar>
            <w:top w:w="0" w:type="dxa"/>
            <w:bottom w:w="0" w:type="dxa"/>
          </w:tblCellMar>
        </w:tblPrEx>
        <w:trPr>
          <w:cantSplit/>
        </w:trPr>
        <w:tc>
          <w:tcPr>
            <w:tcW w:w="18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793AC3D" w14:textId="77777777" w:rsidR="00510E55" w:rsidRDefault="00000000">
            <w:r>
              <w:rPr>
                <w:b/>
                <w:bCs/>
                <w:sz w:val="19"/>
                <w:szCs w:val="19"/>
              </w:rPr>
              <w:t>Medium term</w:t>
            </w:r>
          </w:p>
        </w:tc>
        <w:tc>
          <w:tcPr>
            <w:tcW w:w="43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7437880" w14:textId="77777777" w:rsidR="00510E55" w:rsidRDefault="00000000">
            <w:r>
              <w:rPr>
                <w:sz w:val="19"/>
                <w:szCs w:val="19"/>
              </w:rPr>
              <w:t>Add interaction terms such as role × experience band</w:t>
            </w:r>
          </w:p>
        </w:tc>
        <w:tc>
          <w:tcPr>
            <w:tcW w:w="3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272A642" w14:textId="77777777" w:rsidR="00510E55" w:rsidRDefault="00000000">
            <w:r>
              <w:rPr>
                <w:sz w:val="19"/>
                <w:szCs w:val="19"/>
              </w:rPr>
              <w:t>Capture that seniority pays differently by role</w:t>
            </w:r>
          </w:p>
        </w:tc>
      </w:tr>
      <w:tr w:rsidR="00510E55" w14:paraId="28EDCF07" w14:textId="77777777">
        <w:tblPrEx>
          <w:tblCellMar>
            <w:top w:w="0" w:type="dxa"/>
            <w:bottom w:w="0" w:type="dxa"/>
          </w:tblCellMar>
        </w:tblPrEx>
        <w:trPr>
          <w:cantSplit/>
        </w:trPr>
        <w:tc>
          <w:tcPr>
            <w:tcW w:w="18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DD8598B" w14:textId="77777777" w:rsidR="00510E55" w:rsidRDefault="00000000">
            <w:r>
              <w:rPr>
                <w:b/>
                <w:bCs/>
                <w:sz w:val="19"/>
                <w:szCs w:val="19"/>
              </w:rPr>
              <w:t>Medium term</w:t>
            </w:r>
          </w:p>
        </w:tc>
        <w:tc>
          <w:tcPr>
            <w:tcW w:w="43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FF01552" w14:textId="77777777" w:rsidR="00510E55" w:rsidRDefault="00000000">
            <w:r>
              <w:rPr>
                <w:sz w:val="19"/>
                <w:szCs w:val="19"/>
              </w:rPr>
              <w:t>Extract skills from job descriptions where present</w:t>
            </w:r>
          </w:p>
        </w:tc>
        <w:tc>
          <w:tcPr>
            <w:tcW w:w="3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86EACF3" w14:textId="77777777" w:rsidR="00510E55" w:rsidRDefault="00000000">
            <w:r>
              <w:rPr>
                <w:sz w:val="19"/>
                <w:szCs w:val="19"/>
              </w:rPr>
              <w:t>Recover signal from the 22% missing and short text</w:t>
            </w:r>
          </w:p>
        </w:tc>
      </w:tr>
      <w:tr w:rsidR="00510E55" w14:paraId="3C81A39F" w14:textId="77777777">
        <w:tblPrEx>
          <w:tblCellMar>
            <w:top w:w="0" w:type="dxa"/>
            <w:bottom w:w="0" w:type="dxa"/>
          </w:tblCellMar>
        </w:tblPrEx>
        <w:trPr>
          <w:cantSplit/>
        </w:trPr>
        <w:tc>
          <w:tcPr>
            <w:tcW w:w="18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62C16D6" w14:textId="77777777" w:rsidR="00510E55" w:rsidRDefault="00000000">
            <w:r>
              <w:rPr>
                <w:b/>
                <w:bCs/>
                <w:sz w:val="19"/>
                <w:szCs w:val="19"/>
              </w:rPr>
              <w:t>Medium term</w:t>
            </w:r>
          </w:p>
        </w:tc>
        <w:tc>
          <w:tcPr>
            <w:tcW w:w="43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474DAAC" w14:textId="77777777" w:rsidR="00510E55" w:rsidRDefault="00000000">
            <w:r>
              <w:rPr>
                <w:sz w:val="19"/>
                <w:szCs w:val="19"/>
              </w:rPr>
              <w:t>Compare against tree-based models in SAS</w:t>
            </w:r>
          </w:p>
        </w:tc>
        <w:tc>
          <w:tcPr>
            <w:tcW w:w="3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1F5C48A" w14:textId="77777777" w:rsidR="00510E55" w:rsidRDefault="00000000">
            <w:r>
              <w:rPr>
                <w:sz w:val="19"/>
                <w:szCs w:val="19"/>
              </w:rPr>
              <w:t>Test whether non-linearity improves F1</w:t>
            </w:r>
          </w:p>
        </w:tc>
      </w:tr>
      <w:tr w:rsidR="00510E55" w14:paraId="224E8910" w14:textId="77777777">
        <w:tblPrEx>
          <w:tblCellMar>
            <w:top w:w="0" w:type="dxa"/>
            <w:bottom w:w="0" w:type="dxa"/>
          </w:tblCellMar>
        </w:tblPrEx>
        <w:trPr>
          <w:cantSplit/>
        </w:trPr>
        <w:tc>
          <w:tcPr>
            <w:tcW w:w="18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46EDB29" w14:textId="77777777" w:rsidR="00510E55" w:rsidRDefault="00000000">
            <w:r>
              <w:rPr>
                <w:b/>
                <w:bCs/>
                <w:sz w:val="19"/>
                <w:szCs w:val="19"/>
              </w:rPr>
              <w:t>Long term</w:t>
            </w:r>
          </w:p>
        </w:tc>
        <w:tc>
          <w:tcPr>
            <w:tcW w:w="43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BDA89EA" w14:textId="77777777" w:rsidR="00510E55" w:rsidRDefault="00000000">
            <w:r>
              <w:rPr>
                <w:sz w:val="19"/>
                <w:szCs w:val="19"/>
              </w:rPr>
              <w:t>Ordinal model across the six bands</w:t>
            </w:r>
          </w:p>
        </w:tc>
        <w:tc>
          <w:tcPr>
            <w:tcW w:w="3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9E99D90" w14:textId="77777777" w:rsidR="00510E55" w:rsidRDefault="00000000">
            <w:r>
              <w:rPr>
                <w:sz w:val="19"/>
                <w:szCs w:val="19"/>
              </w:rPr>
              <w:t>Predict the band, not only high versus lower</w:t>
            </w:r>
          </w:p>
        </w:tc>
      </w:tr>
      <w:tr w:rsidR="00510E55" w14:paraId="04DD57BB" w14:textId="77777777">
        <w:tblPrEx>
          <w:tblCellMar>
            <w:top w:w="0" w:type="dxa"/>
            <w:bottom w:w="0" w:type="dxa"/>
          </w:tblCellMar>
        </w:tblPrEx>
        <w:trPr>
          <w:cantSplit/>
        </w:trPr>
        <w:tc>
          <w:tcPr>
            <w:tcW w:w="18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9ECE5EE" w14:textId="77777777" w:rsidR="00510E55" w:rsidRDefault="00000000">
            <w:r>
              <w:rPr>
                <w:b/>
                <w:bCs/>
                <w:sz w:val="19"/>
                <w:szCs w:val="19"/>
              </w:rPr>
              <w:t>Long term</w:t>
            </w:r>
          </w:p>
        </w:tc>
        <w:tc>
          <w:tcPr>
            <w:tcW w:w="43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03DC15D" w14:textId="77777777" w:rsidR="00510E55" w:rsidRDefault="00000000">
            <w:r>
              <w:rPr>
                <w:sz w:val="19"/>
                <w:szCs w:val="19"/>
              </w:rPr>
              <w:t>Scheduled retraining and drift monitoring</w:t>
            </w:r>
          </w:p>
        </w:tc>
        <w:tc>
          <w:tcPr>
            <w:tcW w:w="3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C2FE7D2" w14:textId="77777777" w:rsidR="00510E55" w:rsidRDefault="00000000">
            <w:r>
              <w:rPr>
                <w:sz w:val="19"/>
                <w:szCs w:val="19"/>
              </w:rPr>
              <w:t>Keep the model current as pay and titles change</w:t>
            </w:r>
          </w:p>
        </w:tc>
      </w:tr>
    </w:tbl>
    <w:p w14:paraId="3A7B5EE6" w14:textId="77777777" w:rsidR="00510E55" w:rsidRDefault="00000000">
      <w:r>
        <w:br w:type="page"/>
      </w:r>
    </w:p>
    <w:p w14:paraId="29F47FB6" w14:textId="77777777" w:rsidR="00510E55" w:rsidRDefault="00000000">
      <w:pPr>
        <w:pStyle w:val="Heading1"/>
      </w:pPr>
      <w:r>
        <w:lastRenderedPageBreak/>
        <w:t>Appendix A. Pipeline Step Map</w:t>
      </w:r>
    </w:p>
    <w:p w14:paraId="23D44103" w14:textId="77777777" w:rsidR="00510E55" w:rsidRDefault="00000000">
      <w:pPr>
        <w:spacing w:after="120" w:line="276" w:lineRule="auto"/>
      </w:pPr>
      <w:r>
        <w:t>The script is organised in lettered parts and numbered steps. This map links each step to its purpose so any output in this notice can be traced back to the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500"/>
        <w:gridCol w:w="5838"/>
      </w:tblGrid>
      <w:tr w:rsidR="00510E55" w14:paraId="6C59AC1F" w14:textId="77777777">
        <w:tblPrEx>
          <w:tblCellMar>
            <w:top w:w="0" w:type="dxa"/>
            <w:bottom w:w="0" w:type="dxa"/>
          </w:tblCellMar>
        </w:tblPrEx>
        <w:trPr>
          <w:cantSplit/>
          <w:tblHeader/>
        </w:trPr>
        <w:tc>
          <w:tcPr>
            <w:tcW w:w="13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20CEC60A" w14:textId="77777777" w:rsidR="00510E55" w:rsidRDefault="00000000">
            <w:r>
              <w:rPr>
                <w:b/>
                <w:bCs/>
                <w:color w:val="FFFFFF"/>
                <w:sz w:val="19"/>
                <w:szCs w:val="19"/>
              </w:rPr>
              <w:t>Steps</w:t>
            </w:r>
          </w:p>
        </w:tc>
        <w:tc>
          <w:tcPr>
            <w:tcW w:w="25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37903F15" w14:textId="77777777" w:rsidR="00510E55" w:rsidRDefault="00000000">
            <w:r>
              <w:rPr>
                <w:b/>
                <w:bCs/>
                <w:color w:val="FFFFFF"/>
                <w:sz w:val="19"/>
                <w:szCs w:val="19"/>
              </w:rPr>
              <w:t>Part</w:t>
            </w:r>
          </w:p>
        </w:tc>
        <w:tc>
          <w:tcPr>
            <w:tcW w:w="5838"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33D0CD1D" w14:textId="77777777" w:rsidR="00510E55" w:rsidRDefault="00000000">
            <w:r>
              <w:rPr>
                <w:b/>
                <w:bCs/>
                <w:color w:val="FFFFFF"/>
                <w:sz w:val="19"/>
                <w:szCs w:val="19"/>
              </w:rPr>
              <w:t>What happens</w:t>
            </w:r>
          </w:p>
        </w:tc>
      </w:tr>
      <w:tr w:rsidR="00510E55" w14:paraId="07C541C4" w14:textId="77777777">
        <w:tblPrEx>
          <w:tblCellMar>
            <w:top w:w="0" w:type="dxa"/>
            <w:bottom w:w="0" w:type="dxa"/>
          </w:tblCellMar>
        </w:tblPrEx>
        <w:trPr>
          <w:cantSplit/>
        </w:trPr>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72D1241" w14:textId="77777777" w:rsidR="00510E55" w:rsidRDefault="00000000">
            <w:r>
              <w:rPr>
                <w:b/>
                <w:bCs/>
                <w:sz w:val="19"/>
                <w:szCs w:val="19"/>
              </w:rPr>
              <w:t>0 to 3</w:t>
            </w:r>
          </w:p>
        </w:tc>
        <w:tc>
          <w:tcPr>
            <w:tcW w:w="2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7221E28" w14:textId="77777777" w:rsidR="00510E55" w:rsidRDefault="00000000">
            <w:r>
              <w:rPr>
                <w:sz w:val="19"/>
                <w:szCs w:val="19"/>
              </w:rPr>
              <w:t>Setup</w:t>
            </w:r>
          </w:p>
        </w:tc>
        <w:tc>
          <w:tcPr>
            <w:tcW w:w="58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2EBB680" w14:textId="77777777" w:rsidR="00510E55" w:rsidRDefault="00000000">
            <w:r>
              <w:rPr>
                <w:sz w:val="19"/>
                <w:szCs w:val="19"/>
              </w:rPr>
              <w:t>Options, seed and fold count, project paths, Models folder, models library</w:t>
            </w:r>
          </w:p>
        </w:tc>
      </w:tr>
      <w:tr w:rsidR="00510E55" w14:paraId="630985ED" w14:textId="77777777">
        <w:tblPrEx>
          <w:tblCellMar>
            <w:top w:w="0" w:type="dxa"/>
            <w:bottom w:w="0" w:type="dxa"/>
          </w:tblCellMar>
        </w:tblPrEx>
        <w:trPr>
          <w:cantSplit/>
        </w:trPr>
        <w:tc>
          <w:tcPr>
            <w:tcW w:w="13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578B9F2" w14:textId="77777777" w:rsidR="00510E55" w:rsidRDefault="00000000">
            <w:r>
              <w:rPr>
                <w:b/>
                <w:bCs/>
                <w:sz w:val="19"/>
                <w:szCs w:val="19"/>
              </w:rPr>
              <w:t>4 to 5</w:t>
            </w:r>
          </w:p>
        </w:tc>
        <w:tc>
          <w:tcPr>
            <w:tcW w:w="2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382462A" w14:textId="77777777" w:rsidR="00510E55" w:rsidRDefault="00000000">
            <w:r>
              <w:rPr>
                <w:sz w:val="19"/>
                <w:szCs w:val="19"/>
              </w:rPr>
              <w:t>A. Import</w:t>
            </w:r>
          </w:p>
        </w:tc>
        <w:tc>
          <w:tcPr>
            <w:tcW w:w="58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7CA9D83" w14:textId="77777777" w:rsidR="00510E55" w:rsidRDefault="00000000">
            <w:r>
              <w:rPr>
                <w:sz w:val="19"/>
                <w:szCs w:val="19"/>
              </w:rPr>
              <w:t xml:space="preserve">Read </w:t>
            </w:r>
            <w:proofErr w:type="spellStart"/>
            <w:r>
              <w:rPr>
                <w:sz w:val="19"/>
                <w:szCs w:val="19"/>
              </w:rPr>
              <w:t>DataScience</w:t>
            </w:r>
            <w:proofErr w:type="spellEnd"/>
            <w:r>
              <w:rPr>
                <w:sz w:val="19"/>
                <w:szCs w:val="19"/>
              </w:rPr>
              <w:t xml:space="preserve"> Jobs.csv and Analytics Jobs.csv with PROC IMPORT</w:t>
            </w:r>
          </w:p>
        </w:tc>
      </w:tr>
      <w:tr w:rsidR="00510E55" w14:paraId="68B561C0" w14:textId="77777777">
        <w:tblPrEx>
          <w:tblCellMar>
            <w:top w:w="0" w:type="dxa"/>
            <w:bottom w:w="0" w:type="dxa"/>
          </w:tblCellMar>
        </w:tblPrEx>
        <w:trPr>
          <w:cantSplit/>
        </w:trPr>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F63BF0B" w14:textId="77777777" w:rsidR="00510E55" w:rsidRDefault="00000000">
            <w:r>
              <w:rPr>
                <w:b/>
                <w:bCs/>
                <w:sz w:val="19"/>
                <w:szCs w:val="19"/>
              </w:rPr>
              <w:t>6 to 8</w:t>
            </w:r>
          </w:p>
        </w:tc>
        <w:tc>
          <w:tcPr>
            <w:tcW w:w="2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0A5030E" w14:textId="77777777" w:rsidR="00510E55" w:rsidRDefault="00000000">
            <w:r>
              <w:rPr>
                <w:sz w:val="19"/>
                <w:szCs w:val="19"/>
              </w:rPr>
              <w:t>B. Profile</w:t>
            </w:r>
          </w:p>
        </w:tc>
        <w:tc>
          <w:tcPr>
            <w:tcW w:w="58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57305E1" w14:textId="77777777" w:rsidR="00510E55" w:rsidRDefault="00000000">
            <w:r>
              <w:rPr>
                <w:sz w:val="19"/>
                <w:szCs w:val="19"/>
              </w:rPr>
              <w:t>Record counts and variable structure of both data sets</w:t>
            </w:r>
          </w:p>
        </w:tc>
      </w:tr>
      <w:tr w:rsidR="00510E55" w14:paraId="4AAA1477" w14:textId="77777777">
        <w:tblPrEx>
          <w:tblCellMar>
            <w:top w:w="0" w:type="dxa"/>
            <w:bottom w:w="0" w:type="dxa"/>
          </w:tblCellMar>
        </w:tblPrEx>
        <w:trPr>
          <w:cantSplit/>
        </w:trPr>
        <w:tc>
          <w:tcPr>
            <w:tcW w:w="13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173FADD" w14:textId="77777777" w:rsidR="00510E55" w:rsidRDefault="00000000">
            <w:r>
              <w:rPr>
                <w:b/>
                <w:bCs/>
                <w:sz w:val="19"/>
                <w:szCs w:val="19"/>
              </w:rPr>
              <w:t>9 to 12</w:t>
            </w:r>
          </w:p>
        </w:tc>
        <w:tc>
          <w:tcPr>
            <w:tcW w:w="2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96BAA48" w14:textId="77777777" w:rsidR="00510E55" w:rsidRDefault="00000000">
            <w:r>
              <w:rPr>
                <w:sz w:val="19"/>
                <w:szCs w:val="19"/>
              </w:rPr>
              <w:t>C. Data Science prep</w:t>
            </w:r>
          </w:p>
        </w:tc>
        <w:tc>
          <w:tcPr>
            <w:tcW w:w="58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2705643" w14:textId="77777777" w:rsidR="00510E55" w:rsidRDefault="00000000">
            <w:r>
              <w:rPr>
                <w:sz w:val="19"/>
                <w:szCs w:val="19"/>
              </w:rPr>
              <w:t>Clean titles, convert salaries to numbers, validate salary order, build demand table and chart</w:t>
            </w:r>
          </w:p>
        </w:tc>
      </w:tr>
      <w:tr w:rsidR="00510E55" w14:paraId="78C68377" w14:textId="77777777">
        <w:tblPrEx>
          <w:tblCellMar>
            <w:top w:w="0" w:type="dxa"/>
            <w:bottom w:w="0" w:type="dxa"/>
          </w:tblCellMar>
        </w:tblPrEx>
        <w:trPr>
          <w:cantSplit/>
        </w:trPr>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9E0080C" w14:textId="77777777" w:rsidR="00510E55" w:rsidRDefault="00000000">
            <w:r>
              <w:rPr>
                <w:b/>
                <w:bCs/>
                <w:sz w:val="19"/>
                <w:szCs w:val="19"/>
              </w:rPr>
              <w:t>13 to 14</w:t>
            </w:r>
          </w:p>
        </w:tc>
        <w:tc>
          <w:tcPr>
            <w:tcW w:w="2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2A1A700" w14:textId="77777777" w:rsidR="00510E55" w:rsidRDefault="00000000">
            <w:r>
              <w:rPr>
                <w:sz w:val="19"/>
                <w:szCs w:val="19"/>
              </w:rPr>
              <w:t>D. Feature engineering</w:t>
            </w:r>
          </w:p>
        </w:tc>
        <w:tc>
          <w:tcPr>
            <w:tcW w:w="58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E90818B" w14:textId="77777777" w:rsidR="00510E55" w:rsidRDefault="00000000">
            <w:r>
              <w:rPr>
                <w:sz w:val="19"/>
                <w:szCs w:val="19"/>
              </w:rPr>
              <w:t>Standardise role, type and location; parse experience; build target, skill flags and missing flags; keep valid target rows</w:t>
            </w:r>
          </w:p>
        </w:tc>
      </w:tr>
      <w:tr w:rsidR="00510E55" w14:paraId="788C9DEC" w14:textId="77777777">
        <w:tblPrEx>
          <w:tblCellMar>
            <w:top w:w="0" w:type="dxa"/>
            <w:bottom w:w="0" w:type="dxa"/>
          </w:tblCellMar>
        </w:tblPrEx>
        <w:trPr>
          <w:cantSplit/>
        </w:trPr>
        <w:tc>
          <w:tcPr>
            <w:tcW w:w="13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2AE617E" w14:textId="77777777" w:rsidR="00510E55" w:rsidRDefault="00000000">
            <w:r>
              <w:rPr>
                <w:b/>
                <w:bCs/>
                <w:sz w:val="19"/>
                <w:szCs w:val="19"/>
              </w:rPr>
              <w:t>15 to 16</w:t>
            </w:r>
          </w:p>
        </w:tc>
        <w:tc>
          <w:tcPr>
            <w:tcW w:w="2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6DF02F4" w14:textId="77777777" w:rsidR="00510E55" w:rsidRDefault="00000000">
            <w:r>
              <w:rPr>
                <w:sz w:val="19"/>
                <w:szCs w:val="19"/>
              </w:rPr>
              <w:t>E. Missingness</w:t>
            </w:r>
          </w:p>
        </w:tc>
        <w:tc>
          <w:tcPr>
            <w:tcW w:w="58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4811EEF" w14:textId="77777777" w:rsidR="00510E55" w:rsidRDefault="00000000">
            <w:r>
              <w:rPr>
                <w:sz w:val="19"/>
                <w:szCs w:val="19"/>
              </w:rPr>
              <w:t>Missing-value summary table and bar chart</w:t>
            </w:r>
          </w:p>
        </w:tc>
      </w:tr>
      <w:tr w:rsidR="00510E55" w14:paraId="770621B0" w14:textId="77777777">
        <w:tblPrEx>
          <w:tblCellMar>
            <w:top w:w="0" w:type="dxa"/>
            <w:bottom w:w="0" w:type="dxa"/>
          </w:tblCellMar>
        </w:tblPrEx>
        <w:trPr>
          <w:cantSplit/>
        </w:trPr>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593648A" w14:textId="77777777" w:rsidR="00510E55" w:rsidRDefault="00000000">
            <w:r>
              <w:rPr>
                <w:b/>
                <w:bCs/>
                <w:sz w:val="19"/>
                <w:szCs w:val="19"/>
              </w:rPr>
              <w:t>17 to 21</w:t>
            </w:r>
          </w:p>
        </w:tc>
        <w:tc>
          <w:tcPr>
            <w:tcW w:w="2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284DB13" w14:textId="77777777" w:rsidR="00510E55" w:rsidRDefault="00000000">
            <w:r>
              <w:rPr>
                <w:sz w:val="19"/>
                <w:szCs w:val="19"/>
              </w:rPr>
              <w:t>F. Class imbalance</w:t>
            </w:r>
          </w:p>
        </w:tc>
        <w:tc>
          <w:tcPr>
            <w:tcW w:w="58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DD532AD" w14:textId="77777777" w:rsidR="00510E55" w:rsidRDefault="00000000">
            <w:r>
              <w:rPr>
                <w:sz w:val="19"/>
                <w:szCs w:val="19"/>
              </w:rPr>
              <w:t>Salary band distribution, binary class distribution, charts and summary</w:t>
            </w:r>
          </w:p>
        </w:tc>
      </w:tr>
      <w:tr w:rsidR="00510E55" w14:paraId="7E7D8BCC" w14:textId="77777777">
        <w:tblPrEx>
          <w:tblCellMar>
            <w:top w:w="0" w:type="dxa"/>
            <w:bottom w:w="0" w:type="dxa"/>
          </w:tblCellMar>
        </w:tblPrEx>
        <w:trPr>
          <w:cantSplit/>
        </w:trPr>
        <w:tc>
          <w:tcPr>
            <w:tcW w:w="13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1474D1B" w14:textId="77777777" w:rsidR="00510E55" w:rsidRDefault="00000000">
            <w:r>
              <w:rPr>
                <w:b/>
                <w:bCs/>
                <w:sz w:val="19"/>
                <w:szCs w:val="19"/>
              </w:rPr>
              <w:t>22 to 29</w:t>
            </w:r>
          </w:p>
        </w:tc>
        <w:tc>
          <w:tcPr>
            <w:tcW w:w="2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765DB80" w14:textId="77777777" w:rsidR="00510E55" w:rsidRDefault="00000000">
            <w:r>
              <w:rPr>
                <w:sz w:val="19"/>
                <w:szCs w:val="19"/>
              </w:rPr>
              <w:t>G. Outliers</w:t>
            </w:r>
          </w:p>
        </w:tc>
        <w:tc>
          <w:tcPr>
            <w:tcW w:w="58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9A29D68" w14:textId="77777777" w:rsidR="00510E55" w:rsidRDefault="00000000">
            <w:r>
              <w:rPr>
                <w:sz w:val="19"/>
                <w:szCs w:val="19"/>
              </w:rPr>
              <w:t>Descriptive statistics, quartiles, IQR flags, capped variables, summary chart and three boxplots</w:t>
            </w:r>
          </w:p>
        </w:tc>
      </w:tr>
      <w:tr w:rsidR="00510E55" w14:paraId="290FF3C1" w14:textId="77777777">
        <w:tblPrEx>
          <w:tblCellMar>
            <w:top w:w="0" w:type="dxa"/>
            <w:bottom w:w="0" w:type="dxa"/>
          </w:tblCellMar>
        </w:tblPrEx>
        <w:trPr>
          <w:cantSplit/>
        </w:trPr>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1691C54" w14:textId="77777777" w:rsidR="00510E55" w:rsidRDefault="00000000">
            <w:r>
              <w:rPr>
                <w:b/>
                <w:bCs/>
                <w:sz w:val="19"/>
                <w:szCs w:val="19"/>
              </w:rPr>
              <w:t>30 to 34</w:t>
            </w:r>
          </w:p>
        </w:tc>
        <w:tc>
          <w:tcPr>
            <w:tcW w:w="2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87088E0" w14:textId="77777777" w:rsidR="00510E55" w:rsidRDefault="00000000">
            <w:r>
              <w:rPr>
                <w:sz w:val="19"/>
                <w:szCs w:val="19"/>
              </w:rPr>
              <w:t>H. High cardinality</w:t>
            </w:r>
          </w:p>
        </w:tc>
        <w:tc>
          <w:tcPr>
            <w:tcW w:w="58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03FC25C" w14:textId="77777777" w:rsidR="00510E55" w:rsidRDefault="00000000">
            <w:r>
              <w:rPr>
                <w:sz w:val="19"/>
                <w:szCs w:val="19"/>
              </w:rPr>
              <w:t>Role and location frequencies, top-20 and top-15 lists, feature table with OTHER grouping</w:t>
            </w:r>
          </w:p>
        </w:tc>
      </w:tr>
      <w:tr w:rsidR="00510E55" w14:paraId="10DF8022" w14:textId="77777777">
        <w:tblPrEx>
          <w:tblCellMar>
            <w:top w:w="0" w:type="dxa"/>
            <w:bottom w:w="0" w:type="dxa"/>
          </w:tblCellMar>
        </w:tblPrEx>
        <w:trPr>
          <w:cantSplit/>
        </w:trPr>
        <w:tc>
          <w:tcPr>
            <w:tcW w:w="13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406ECA8" w14:textId="77777777" w:rsidR="00510E55" w:rsidRDefault="00000000">
            <w:r>
              <w:rPr>
                <w:b/>
                <w:bCs/>
                <w:sz w:val="19"/>
                <w:szCs w:val="19"/>
              </w:rPr>
              <w:t>35 to 38</w:t>
            </w:r>
          </w:p>
        </w:tc>
        <w:tc>
          <w:tcPr>
            <w:tcW w:w="2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8B1E46F" w14:textId="77777777" w:rsidR="00510E55" w:rsidRDefault="00000000">
            <w:r>
              <w:rPr>
                <w:sz w:val="19"/>
                <w:szCs w:val="19"/>
              </w:rPr>
              <w:t>I. Split</w:t>
            </w:r>
          </w:p>
        </w:tc>
        <w:tc>
          <w:tcPr>
            <w:tcW w:w="58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B957CBF" w14:textId="77777777" w:rsidR="00510E55" w:rsidRDefault="00000000">
            <w:r>
              <w:rPr>
                <w:sz w:val="19"/>
                <w:szCs w:val="19"/>
              </w:rPr>
              <w:t>Sort by target, 80/20 stratified sample, train and test sets, distribution checks</w:t>
            </w:r>
          </w:p>
        </w:tc>
      </w:tr>
      <w:tr w:rsidR="00510E55" w14:paraId="46F133F5" w14:textId="77777777">
        <w:tblPrEx>
          <w:tblCellMar>
            <w:top w:w="0" w:type="dxa"/>
            <w:bottom w:w="0" w:type="dxa"/>
          </w:tblCellMar>
        </w:tblPrEx>
        <w:trPr>
          <w:cantSplit/>
        </w:trPr>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9435C89" w14:textId="77777777" w:rsidR="00510E55" w:rsidRDefault="00000000">
            <w:r>
              <w:rPr>
                <w:b/>
                <w:bCs/>
                <w:sz w:val="19"/>
                <w:szCs w:val="19"/>
              </w:rPr>
              <w:t>39 to 41</w:t>
            </w:r>
          </w:p>
        </w:tc>
        <w:tc>
          <w:tcPr>
            <w:tcW w:w="2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841D8D9" w14:textId="77777777" w:rsidR="00510E55" w:rsidRDefault="00000000">
            <w:r>
              <w:rPr>
                <w:sz w:val="19"/>
                <w:szCs w:val="19"/>
              </w:rPr>
              <w:t>J. Class weights</w:t>
            </w:r>
          </w:p>
        </w:tc>
        <w:tc>
          <w:tcPr>
            <w:tcW w:w="58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128D7F1" w14:textId="77777777" w:rsidR="00510E55" w:rsidRDefault="00000000">
            <w:r>
              <w:rPr>
                <w:sz w:val="19"/>
                <w:szCs w:val="19"/>
              </w:rPr>
              <w:t>Training class counts, weight calculation, weight column</w:t>
            </w:r>
          </w:p>
        </w:tc>
      </w:tr>
      <w:tr w:rsidR="00510E55" w14:paraId="04CFC3DB" w14:textId="77777777">
        <w:tblPrEx>
          <w:tblCellMar>
            <w:top w:w="0" w:type="dxa"/>
            <w:bottom w:w="0" w:type="dxa"/>
          </w:tblCellMar>
        </w:tblPrEx>
        <w:trPr>
          <w:cantSplit/>
        </w:trPr>
        <w:tc>
          <w:tcPr>
            <w:tcW w:w="13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E631E23" w14:textId="77777777" w:rsidR="00510E55" w:rsidRDefault="00000000">
            <w:r>
              <w:rPr>
                <w:b/>
                <w:bCs/>
                <w:sz w:val="19"/>
                <w:szCs w:val="19"/>
              </w:rPr>
              <w:t>42 to 45</w:t>
            </w:r>
          </w:p>
        </w:tc>
        <w:tc>
          <w:tcPr>
            <w:tcW w:w="2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B880047" w14:textId="77777777" w:rsidR="00510E55" w:rsidRDefault="00000000">
            <w:r>
              <w:rPr>
                <w:sz w:val="19"/>
                <w:szCs w:val="19"/>
              </w:rPr>
              <w:t>K. Stratified CV</w:t>
            </w:r>
          </w:p>
        </w:tc>
        <w:tc>
          <w:tcPr>
            <w:tcW w:w="58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B7F7C49" w14:textId="77777777" w:rsidR="00510E55" w:rsidRDefault="00000000">
            <w:r>
              <w:rPr>
                <w:sz w:val="19"/>
                <w:szCs w:val="19"/>
              </w:rPr>
              <w:t>Random order within class, fold assignment, balance check</w:t>
            </w:r>
          </w:p>
        </w:tc>
      </w:tr>
      <w:tr w:rsidR="00510E55" w14:paraId="619187AA" w14:textId="77777777">
        <w:tblPrEx>
          <w:tblCellMar>
            <w:top w:w="0" w:type="dxa"/>
            <w:bottom w:w="0" w:type="dxa"/>
          </w:tblCellMar>
        </w:tblPrEx>
        <w:trPr>
          <w:cantSplit/>
        </w:trPr>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199590A" w14:textId="77777777" w:rsidR="00510E55" w:rsidRDefault="00000000">
            <w:r>
              <w:rPr>
                <w:b/>
                <w:bCs/>
                <w:sz w:val="19"/>
                <w:szCs w:val="19"/>
              </w:rPr>
              <w:t>46 to 51</w:t>
            </w:r>
          </w:p>
        </w:tc>
        <w:tc>
          <w:tcPr>
            <w:tcW w:w="2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2F99C1D" w14:textId="77777777" w:rsidR="00510E55" w:rsidRDefault="00000000">
            <w:r>
              <w:rPr>
                <w:sz w:val="19"/>
                <w:szCs w:val="19"/>
              </w:rPr>
              <w:t>L. Grid search</w:t>
            </w:r>
          </w:p>
        </w:tc>
        <w:tc>
          <w:tcPr>
            <w:tcW w:w="58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CE6E951" w14:textId="77777777" w:rsidR="00510E55" w:rsidRDefault="00000000">
            <w:r>
              <w:rPr>
                <w:sz w:val="19"/>
                <w:szCs w:val="19"/>
              </w:rPr>
              <w:t>Results table, CV macro, configurations G1 to G3, summary</w:t>
            </w:r>
          </w:p>
        </w:tc>
      </w:tr>
      <w:tr w:rsidR="00510E55" w14:paraId="79F87C4B" w14:textId="77777777">
        <w:tblPrEx>
          <w:tblCellMar>
            <w:top w:w="0" w:type="dxa"/>
            <w:bottom w:w="0" w:type="dxa"/>
          </w:tblCellMar>
        </w:tblPrEx>
        <w:trPr>
          <w:cantSplit/>
        </w:trPr>
        <w:tc>
          <w:tcPr>
            <w:tcW w:w="13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70E6A4A" w14:textId="77777777" w:rsidR="00510E55" w:rsidRDefault="00000000">
            <w:r>
              <w:rPr>
                <w:b/>
                <w:bCs/>
                <w:sz w:val="19"/>
                <w:szCs w:val="19"/>
              </w:rPr>
              <w:t>52 to 57</w:t>
            </w:r>
          </w:p>
        </w:tc>
        <w:tc>
          <w:tcPr>
            <w:tcW w:w="2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F105114" w14:textId="77777777" w:rsidR="00510E55" w:rsidRDefault="00000000">
            <w:r>
              <w:rPr>
                <w:sz w:val="19"/>
                <w:szCs w:val="19"/>
              </w:rPr>
              <w:t>M. Randomized search</w:t>
            </w:r>
          </w:p>
        </w:tc>
        <w:tc>
          <w:tcPr>
            <w:tcW w:w="58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0034EF2" w14:textId="77777777" w:rsidR="00510E55" w:rsidRDefault="00000000">
            <w:r>
              <w:rPr>
                <w:sz w:val="19"/>
                <w:szCs w:val="19"/>
              </w:rPr>
              <w:t>Draw configurations, display space, CV macro, execute, summary</w:t>
            </w:r>
          </w:p>
        </w:tc>
      </w:tr>
      <w:tr w:rsidR="00510E55" w14:paraId="0EFD5E55" w14:textId="77777777">
        <w:tblPrEx>
          <w:tblCellMar>
            <w:top w:w="0" w:type="dxa"/>
            <w:bottom w:w="0" w:type="dxa"/>
          </w:tblCellMar>
        </w:tblPrEx>
        <w:trPr>
          <w:cantSplit/>
        </w:trPr>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CC5360B" w14:textId="77777777" w:rsidR="00510E55" w:rsidRDefault="00000000">
            <w:r>
              <w:rPr>
                <w:b/>
                <w:bCs/>
                <w:sz w:val="19"/>
                <w:szCs w:val="19"/>
              </w:rPr>
              <w:t>58 to 62</w:t>
            </w:r>
          </w:p>
        </w:tc>
        <w:tc>
          <w:tcPr>
            <w:tcW w:w="2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4B713F2" w14:textId="77777777" w:rsidR="00510E55" w:rsidRDefault="00000000">
            <w:r>
              <w:rPr>
                <w:sz w:val="19"/>
                <w:szCs w:val="19"/>
              </w:rPr>
              <w:t>N. Selection</w:t>
            </w:r>
          </w:p>
        </w:tc>
        <w:tc>
          <w:tcPr>
            <w:tcW w:w="58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E84FD7C" w14:textId="77777777" w:rsidR="00510E55" w:rsidRDefault="00000000">
            <w:r>
              <w:rPr>
                <w:sz w:val="19"/>
                <w:szCs w:val="19"/>
              </w:rPr>
              <w:t>Standardise and combine results, rank by cv_f1, select best model and cutoff</w:t>
            </w:r>
          </w:p>
        </w:tc>
      </w:tr>
      <w:tr w:rsidR="00510E55" w14:paraId="3B6DBDC2" w14:textId="77777777">
        <w:tblPrEx>
          <w:tblCellMar>
            <w:top w:w="0" w:type="dxa"/>
            <w:bottom w:w="0" w:type="dxa"/>
          </w:tblCellMar>
        </w:tblPrEx>
        <w:trPr>
          <w:cantSplit/>
        </w:trPr>
        <w:tc>
          <w:tcPr>
            <w:tcW w:w="13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918A604" w14:textId="77777777" w:rsidR="00510E55" w:rsidRDefault="00000000">
            <w:r>
              <w:rPr>
                <w:b/>
                <w:bCs/>
                <w:sz w:val="19"/>
                <w:szCs w:val="19"/>
              </w:rPr>
              <w:t>63</w:t>
            </w:r>
          </w:p>
        </w:tc>
        <w:tc>
          <w:tcPr>
            <w:tcW w:w="2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1A5B7B4" w14:textId="77777777" w:rsidR="00510E55" w:rsidRDefault="00000000">
            <w:r>
              <w:rPr>
                <w:sz w:val="19"/>
                <w:szCs w:val="19"/>
              </w:rPr>
              <w:t>O to P. Final model</w:t>
            </w:r>
          </w:p>
        </w:tc>
        <w:tc>
          <w:tcPr>
            <w:tcW w:w="58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D853C79" w14:textId="77777777" w:rsidR="00510E55" w:rsidRDefault="00000000">
            <w:r>
              <w:rPr>
                <w:sz w:val="19"/>
                <w:szCs w:val="19"/>
              </w:rPr>
              <w:t>Final feature set from the best model number; fit and save with OUTMODEL</w:t>
            </w:r>
          </w:p>
        </w:tc>
      </w:tr>
      <w:tr w:rsidR="00510E55" w14:paraId="57A9A4AB" w14:textId="77777777">
        <w:tblPrEx>
          <w:tblCellMar>
            <w:top w:w="0" w:type="dxa"/>
            <w:bottom w:w="0" w:type="dxa"/>
          </w:tblCellMar>
        </w:tblPrEx>
        <w:trPr>
          <w:cantSplit/>
        </w:trPr>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C15801C" w14:textId="77777777" w:rsidR="00510E55" w:rsidRDefault="00000000">
            <w:r>
              <w:rPr>
                <w:b/>
                <w:bCs/>
                <w:sz w:val="19"/>
                <w:szCs w:val="19"/>
              </w:rPr>
              <w:t>64 to 65</w:t>
            </w:r>
          </w:p>
        </w:tc>
        <w:tc>
          <w:tcPr>
            <w:tcW w:w="2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FE09AB2" w14:textId="77777777" w:rsidR="00510E55" w:rsidRDefault="00000000">
            <w:r>
              <w:rPr>
                <w:sz w:val="19"/>
                <w:szCs w:val="19"/>
              </w:rPr>
              <w:t>Q. Hold-out scoring</w:t>
            </w:r>
          </w:p>
        </w:tc>
        <w:tc>
          <w:tcPr>
            <w:tcW w:w="58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69B877D" w14:textId="77777777" w:rsidR="00510E55" w:rsidRDefault="00000000">
            <w:r>
              <w:rPr>
                <w:sz w:val="19"/>
                <w:szCs w:val="19"/>
              </w:rPr>
              <w:t>Score test set from the saved model; apply cutoff</w:t>
            </w:r>
          </w:p>
        </w:tc>
      </w:tr>
      <w:tr w:rsidR="00510E55" w14:paraId="205B85B9" w14:textId="77777777">
        <w:tblPrEx>
          <w:tblCellMar>
            <w:top w:w="0" w:type="dxa"/>
            <w:bottom w:w="0" w:type="dxa"/>
          </w:tblCellMar>
        </w:tblPrEx>
        <w:trPr>
          <w:cantSplit/>
        </w:trPr>
        <w:tc>
          <w:tcPr>
            <w:tcW w:w="13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221F214B" w14:textId="77777777" w:rsidR="00510E55" w:rsidRDefault="00000000">
            <w:r>
              <w:rPr>
                <w:b/>
                <w:bCs/>
                <w:sz w:val="19"/>
                <w:szCs w:val="19"/>
              </w:rPr>
              <w:t>66 to 68</w:t>
            </w:r>
          </w:p>
        </w:tc>
        <w:tc>
          <w:tcPr>
            <w:tcW w:w="2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F4D06AD" w14:textId="77777777" w:rsidR="00510E55" w:rsidRDefault="00000000">
            <w:r>
              <w:rPr>
                <w:sz w:val="19"/>
                <w:szCs w:val="19"/>
              </w:rPr>
              <w:t>R. Evaluation</w:t>
            </w:r>
          </w:p>
        </w:tc>
        <w:tc>
          <w:tcPr>
            <w:tcW w:w="58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905D8D0" w14:textId="77777777" w:rsidR="00510E55" w:rsidRDefault="00000000">
            <w:r>
              <w:rPr>
                <w:sz w:val="19"/>
                <w:szCs w:val="19"/>
              </w:rPr>
              <w:t>Confusion matrix, counts, derived metrics, performance table</w:t>
            </w:r>
          </w:p>
        </w:tc>
      </w:tr>
      <w:tr w:rsidR="00510E55" w14:paraId="429782BF" w14:textId="77777777">
        <w:tblPrEx>
          <w:tblCellMar>
            <w:top w:w="0" w:type="dxa"/>
            <w:bottom w:w="0" w:type="dxa"/>
          </w:tblCellMar>
        </w:tblPrEx>
        <w:trPr>
          <w:cantSplit/>
        </w:trPr>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225BBBB" w14:textId="77777777" w:rsidR="00510E55" w:rsidRDefault="00000000">
            <w:r>
              <w:rPr>
                <w:b/>
                <w:bCs/>
                <w:sz w:val="19"/>
                <w:szCs w:val="19"/>
              </w:rPr>
              <w:t>69</w:t>
            </w:r>
          </w:p>
        </w:tc>
        <w:tc>
          <w:tcPr>
            <w:tcW w:w="25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C9FF79C" w14:textId="77777777" w:rsidR="00510E55" w:rsidRDefault="00000000">
            <w:r>
              <w:rPr>
                <w:sz w:val="19"/>
                <w:szCs w:val="19"/>
              </w:rPr>
              <w:t>S. Visual</w:t>
            </w:r>
          </w:p>
        </w:tc>
        <w:tc>
          <w:tcPr>
            <w:tcW w:w="58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FEAED1F" w14:textId="77777777" w:rsidR="00510E55" w:rsidRDefault="00000000">
            <w:r>
              <w:rPr>
                <w:sz w:val="19"/>
                <w:szCs w:val="19"/>
              </w:rPr>
              <w:t>Actual versus predicted chart</w:t>
            </w:r>
          </w:p>
        </w:tc>
      </w:tr>
      <w:tr w:rsidR="00510E55" w14:paraId="1B7A2DC3" w14:textId="77777777">
        <w:tblPrEx>
          <w:tblCellMar>
            <w:top w:w="0" w:type="dxa"/>
            <w:bottom w:w="0" w:type="dxa"/>
          </w:tblCellMar>
        </w:tblPrEx>
        <w:trPr>
          <w:cantSplit/>
        </w:trPr>
        <w:tc>
          <w:tcPr>
            <w:tcW w:w="13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97FB3FA" w14:textId="77777777" w:rsidR="00510E55" w:rsidRDefault="00000000">
            <w:r>
              <w:rPr>
                <w:b/>
                <w:bCs/>
                <w:sz w:val="19"/>
                <w:szCs w:val="19"/>
              </w:rPr>
              <w:t>70 to 71</w:t>
            </w:r>
          </w:p>
        </w:tc>
        <w:tc>
          <w:tcPr>
            <w:tcW w:w="25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3284873" w14:textId="77777777" w:rsidR="00510E55" w:rsidRDefault="00000000">
            <w:r>
              <w:rPr>
                <w:sz w:val="19"/>
                <w:szCs w:val="19"/>
              </w:rPr>
              <w:t>T. Verification</w:t>
            </w:r>
          </w:p>
        </w:tc>
        <w:tc>
          <w:tcPr>
            <w:tcW w:w="58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B703A51" w14:textId="77777777" w:rsidR="00510E55" w:rsidRDefault="00000000">
            <w:r>
              <w:rPr>
                <w:sz w:val="19"/>
                <w:szCs w:val="19"/>
              </w:rPr>
              <w:t>PROC CONTENTS on the saved model and a final pipeline summary</w:t>
            </w:r>
          </w:p>
        </w:tc>
      </w:tr>
    </w:tbl>
    <w:p w14:paraId="393A60E4" w14:textId="77777777" w:rsidR="00510E55" w:rsidRDefault="00000000">
      <w:r>
        <w:br w:type="page"/>
      </w:r>
    </w:p>
    <w:p w14:paraId="0FA3D682" w14:textId="77777777" w:rsidR="00510E55" w:rsidRDefault="00000000">
      <w:pPr>
        <w:pStyle w:val="Heading1"/>
      </w:pPr>
      <w:r>
        <w:lastRenderedPageBreak/>
        <w:t>Appendix B. Additional Code Excerpts</w:t>
      </w:r>
    </w:p>
    <w:p w14:paraId="1B68FE3D" w14:textId="77777777" w:rsidR="00510E55" w:rsidRDefault="00000000">
      <w:pPr>
        <w:pStyle w:val="Heading2"/>
      </w:pPr>
      <w:r>
        <w:t>B.1 Missing value summary</w:t>
      </w:r>
    </w:p>
    <w:p w14:paraId="25EE28CD" w14:textId="77777777" w:rsidR="00510E55" w:rsidRDefault="00000000">
      <w:pPr>
        <w:keepNext/>
        <w:spacing w:before="120" w:after="40"/>
      </w:pPr>
      <w:r>
        <w:rPr>
          <w:b/>
          <w:bCs/>
          <w:color w:val="1F3A5F"/>
          <w:sz w:val="18"/>
          <w:szCs w:val="18"/>
        </w:rPr>
        <w:t>PROC SQL missingness table (excerpt)</w:t>
      </w:r>
    </w:p>
    <w:p w14:paraId="3CA0149E"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create table </w:t>
      </w:r>
      <w:proofErr w:type="spellStart"/>
      <w:proofErr w:type="gramStart"/>
      <w:r>
        <w:rPr>
          <w:rFonts w:ascii="Courier New" w:eastAsia="Courier New" w:hAnsi="Courier New" w:cs="Courier New"/>
          <w:sz w:val="16"/>
          <w:szCs w:val="16"/>
        </w:rPr>
        <w:t>work.missing</w:t>
      </w:r>
      <w:proofErr w:type="gramEnd"/>
      <w:r>
        <w:rPr>
          <w:rFonts w:ascii="Courier New" w:eastAsia="Courier New" w:hAnsi="Courier New" w:cs="Courier New"/>
          <w:sz w:val="16"/>
          <w:szCs w:val="16"/>
        </w:rPr>
        <w:t>_summary</w:t>
      </w:r>
      <w:proofErr w:type="spellEnd"/>
      <w:r>
        <w:rPr>
          <w:rFonts w:ascii="Courier New" w:eastAsia="Courier New" w:hAnsi="Courier New" w:cs="Courier New"/>
          <w:sz w:val="16"/>
          <w:szCs w:val="16"/>
        </w:rPr>
        <w:t xml:space="preserve"> as</w:t>
      </w:r>
    </w:p>
    <w:p w14:paraId="6443CA90"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select "Job Description" as variable length=30,</w:t>
      </w:r>
    </w:p>
    <w:p w14:paraId="17BED600"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sum(</w:t>
      </w:r>
      <w:proofErr w:type="spellStart"/>
      <w:r>
        <w:rPr>
          <w:rFonts w:ascii="Courier New" w:eastAsia="Courier New" w:hAnsi="Courier New" w:cs="Courier New"/>
          <w:sz w:val="16"/>
          <w:szCs w:val="16"/>
        </w:rPr>
        <w:t>description_missing</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missing_count</w:t>
      </w:r>
      <w:proofErr w:type="spellEnd"/>
      <w:r>
        <w:rPr>
          <w:rFonts w:ascii="Courier New" w:eastAsia="Courier New" w:hAnsi="Courier New" w:cs="Courier New"/>
          <w:sz w:val="16"/>
          <w:szCs w:val="16"/>
        </w:rPr>
        <w:t>,</w:t>
      </w:r>
    </w:p>
    <w:p w14:paraId="0F246FC1"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count(</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total_records</w:t>
      </w:r>
      <w:proofErr w:type="spellEnd"/>
    </w:p>
    <w:p w14:paraId="03E009F8"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from </w:t>
      </w:r>
      <w:proofErr w:type="spellStart"/>
      <w:proofErr w:type="gramStart"/>
      <w:r>
        <w:rPr>
          <w:rFonts w:ascii="Courier New" w:eastAsia="Courier New" w:hAnsi="Courier New" w:cs="Courier New"/>
          <w:sz w:val="16"/>
          <w:szCs w:val="16"/>
        </w:rPr>
        <w:t>work.analytics</w:t>
      </w:r>
      <w:proofErr w:type="gramEnd"/>
      <w:r>
        <w:rPr>
          <w:rFonts w:ascii="Courier New" w:eastAsia="Courier New" w:hAnsi="Courier New" w:cs="Courier New"/>
          <w:sz w:val="16"/>
          <w:szCs w:val="16"/>
        </w:rPr>
        <w:t>_model_ready</w:t>
      </w:r>
      <w:proofErr w:type="spellEnd"/>
    </w:p>
    <w:p w14:paraId="44EB342D"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union all</w:t>
      </w:r>
    </w:p>
    <w:p w14:paraId="0E3D8E53"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select "Job Type", sum(</w:t>
      </w:r>
      <w:proofErr w:type="spellStart"/>
      <w:r>
        <w:rPr>
          <w:rFonts w:ascii="Courier New" w:eastAsia="Courier New" w:hAnsi="Courier New" w:cs="Courier New"/>
          <w:sz w:val="16"/>
          <w:szCs w:val="16"/>
        </w:rPr>
        <w:t>job_type_missing</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count(</w:t>
      </w:r>
      <w:proofErr w:type="gramEnd"/>
      <w:r>
        <w:rPr>
          <w:rFonts w:ascii="Courier New" w:eastAsia="Courier New" w:hAnsi="Courier New" w:cs="Courier New"/>
          <w:sz w:val="16"/>
          <w:szCs w:val="16"/>
        </w:rPr>
        <w:t>*)</w:t>
      </w:r>
    </w:p>
    <w:p w14:paraId="6A89AFCF"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from </w:t>
      </w:r>
      <w:proofErr w:type="spellStart"/>
      <w:proofErr w:type="gramStart"/>
      <w:r>
        <w:rPr>
          <w:rFonts w:ascii="Courier New" w:eastAsia="Courier New" w:hAnsi="Courier New" w:cs="Courier New"/>
          <w:sz w:val="16"/>
          <w:szCs w:val="16"/>
        </w:rPr>
        <w:t>work.analytics</w:t>
      </w:r>
      <w:proofErr w:type="gramEnd"/>
      <w:r>
        <w:rPr>
          <w:rFonts w:ascii="Courier New" w:eastAsia="Courier New" w:hAnsi="Courier New" w:cs="Courier New"/>
          <w:sz w:val="16"/>
          <w:szCs w:val="16"/>
        </w:rPr>
        <w:t>_model_ready</w:t>
      </w:r>
      <w:proofErr w:type="spellEnd"/>
      <w:r>
        <w:rPr>
          <w:rFonts w:ascii="Courier New" w:eastAsia="Courier New" w:hAnsi="Courier New" w:cs="Courier New"/>
          <w:sz w:val="16"/>
          <w:szCs w:val="16"/>
        </w:rPr>
        <w:t>;</w:t>
      </w:r>
    </w:p>
    <w:p w14:paraId="3F2A981A"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Key Skills, Location and Designation follow the same pattern */</w:t>
      </w:r>
    </w:p>
    <w:p w14:paraId="6019F99B"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w:t>
      </w:r>
    </w:p>
    <w:p w14:paraId="5F89992E" w14:textId="77777777" w:rsidR="00510E55" w:rsidRDefault="00000000">
      <w:pPr>
        <w:keepLines/>
        <w:pBdr>
          <w:left w:val="single" w:sz="18" w:space="6" w:color="2A9D8F"/>
        </w:pBdr>
        <w:shd w:val="clear" w:color="auto" w:fill="F3F5F8"/>
        <w:ind w:left="140"/>
      </w:pPr>
      <w:proofErr w:type="spellStart"/>
      <w:r>
        <w:rPr>
          <w:rFonts w:ascii="Courier New" w:eastAsia="Courier New" w:hAnsi="Courier New" w:cs="Courier New"/>
          <w:sz w:val="16"/>
          <w:szCs w:val="16"/>
        </w:rPr>
        <w:t>missing_percent</w:t>
      </w:r>
      <w:proofErr w:type="spellEnd"/>
      <w:r>
        <w:rPr>
          <w:rFonts w:ascii="Courier New" w:eastAsia="Courier New" w:hAnsi="Courier New" w:cs="Courier New"/>
          <w:sz w:val="16"/>
          <w:szCs w:val="16"/>
        </w:rPr>
        <w:t xml:space="preserve"> = 100 * </w:t>
      </w:r>
      <w:proofErr w:type="spellStart"/>
      <w:r>
        <w:rPr>
          <w:rFonts w:ascii="Courier New" w:eastAsia="Courier New" w:hAnsi="Courier New" w:cs="Courier New"/>
          <w:sz w:val="16"/>
          <w:szCs w:val="16"/>
        </w:rPr>
        <w:t>missing_count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total_records</w:t>
      </w:r>
      <w:proofErr w:type="spellEnd"/>
      <w:r>
        <w:rPr>
          <w:rFonts w:ascii="Courier New" w:eastAsia="Courier New" w:hAnsi="Courier New" w:cs="Courier New"/>
          <w:sz w:val="16"/>
          <w:szCs w:val="16"/>
        </w:rPr>
        <w:t>;</w:t>
      </w:r>
    </w:p>
    <w:p w14:paraId="3CC66CCD" w14:textId="77777777" w:rsidR="00510E55" w:rsidRDefault="00510E55">
      <w:pPr>
        <w:spacing w:after="160"/>
      </w:pPr>
    </w:p>
    <w:p w14:paraId="2348CE50" w14:textId="77777777" w:rsidR="00510E55" w:rsidRDefault="00000000">
      <w:pPr>
        <w:pStyle w:val="Heading2"/>
      </w:pPr>
      <w:r>
        <w:t>B.2 Data Science salary cleaning</w:t>
      </w:r>
    </w:p>
    <w:p w14:paraId="3B1FA4BC" w14:textId="77777777" w:rsidR="00510E55" w:rsidRDefault="00000000">
      <w:pPr>
        <w:keepNext/>
        <w:spacing w:before="120" w:after="40"/>
      </w:pPr>
      <w:r>
        <w:rPr>
          <w:b/>
          <w:bCs/>
          <w:color w:val="1F3A5F"/>
          <w:sz w:val="18"/>
          <w:szCs w:val="18"/>
        </w:rPr>
        <w:t>Convert currency text to numbers and validate order (excerpt)</w:t>
      </w:r>
    </w:p>
    <w:p w14:paraId="47FF99B0" w14:textId="77777777" w:rsidR="00510E55" w:rsidRDefault="00000000">
      <w:pPr>
        <w:keepNext/>
        <w:keepLines/>
        <w:pBdr>
          <w:left w:val="single" w:sz="18" w:space="6" w:color="2A9D8F"/>
        </w:pBdr>
        <w:shd w:val="clear" w:color="auto" w:fill="F3F5F8"/>
        <w:ind w:left="140"/>
      </w:pPr>
      <w:proofErr w:type="spellStart"/>
      <w:r>
        <w:rPr>
          <w:rFonts w:ascii="Courier New" w:eastAsia="Courier New" w:hAnsi="Courier New" w:cs="Courier New"/>
          <w:sz w:val="16"/>
          <w:szCs w:val="16"/>
        </w:rPr>
        <w:t>avg_salary_num</w:t>
      </w:r>
      <w:proofErr w:type="spellEnd"/>
      <w:r>
        <w:rPr>
          <w:rFonts w:ascii="Courier New" w:eastAsia="Courier New" w:hAnsi="Courier New" w:cs="Courier New"/>
          <w:sz w:val="16"/>
          <w:szCs w:val="16"/>
        </w:rPr>
        <w:t xml:space="preserve"> = input(</w:t>
      </w:r>
      <w:proofErr w:type="spellStart"/>
      <w:r>
        <w:rPr>
          <w:rFonts w:ascii="Courier New" w:eastAsia="Courier New" w:hAnsi="Courier New" w:cs="Courier New"/>
          <w:sz w:val="16"/>
          <w:szCs w:val="16"/>
        </w:rPr>
        <w:t>prxchange</w:t>
      </w:r>
      <w:proofErr w:type="spellEnd"/>
      <w:r>
        <w:rPr>
          <w:rFonts w:ascii="Courier New" w:eastAsia="Courier New" w:hAnsi="Courier New" w:cs="Courier New"/>
          <w:sz w:val="16"/>
          <w:szCs w:val="16"/>
        </w:rPr>
        <w:t>('s</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^0-9.]//', -1, strip(</w:t>
      </w:r>
      <w:proofErr w:type="spellStart"/>
      <w:r>
        <w:rPr>
          <w:rFonts w:ascii="Courier New" w:eastAsia="Courier New" w:hAnsi="Courier New" w:cs="Courier New"/>
          <w:sz w:val="16"/>
          <w:szCs w:val="16"/>
        </w:rPr>
        <w:t>avg_salary</w:t>
      </w:r>
      <w:proofErr w:type="spellEnd"/>
      <w:r>
        <w:rPr>
          <w:rFonts w:ascii="Courier New" w:eastAsia="Courier New" w:hAnsi="Courier New" w:cs="Courier New"/>
          <w:sz w:val="16"/>
          <w:szCs w:val="16"/>
        </w:rPr>
        <w:t>)), best32.);</w:t>
      </w:r>
    </w:p>
    <w:p w14:paraId="33B7C32A" w14:textId="77777777" w:rsidR="00510E55" w:rsidRDefault="00000000">
      <w:pPr>
        <w:keepNext/>
        <w:keepLines/>
        <w:pBdr>
          <w:left w:val="single" w:sz="18" w:space="6" w:color="2A9D8F"/>
        </w:pBdr>
        <w:shd w:val="clear" w:color="auto" w:fill="F3F5F8"/>
        <w:ind w:left="140"/>
      </w:pPr>
      <w:proofErr w:type="spellStart"/>
      <w:r>
        <w:rPr>
          <w:rFonts w:ascii="Courier New" w:eastAsia="Courier New" w:hAnsi="Courier New" w:cs="Courier New"/>
          <w:sz w:val="16"/>
          <w:szCs w:val="16"/>
        </w:rPr>
        <w:t>min_salary_num</w:t>
      </w:r>
      <w:proofErr w:type="spellEnd"/>
      <w:r>
        <w:rPr>
          <w:rFonts w:ascii="Courier New" w:eastAsia="Courier New" w:hAnsi="Courier New" w:cs="Courier New"/>
          <w:sz w:val="16"/>
          <w:szCs w:val="16"/>
        </w:rPr>
        <w:t xml:space="preserve"> = input(</w:t>
      </w:r>
      <w:proofErr w:type="spellStart"/>
      <w:r>
        <w:rPr>
          <w:rFonts w:ascii="Courier New" w:eastAsia="Courier New" w:hAnsi="Courier New" w:cs="Courier New"/>
          <w:sz w:val="16"/>
          <w:szCs w:val="16"/>
        </w:rPr>
        <w:t>prxchange</w:t>
      </w:r>
      <w:proofErr w:type="spellEnd"/>
      <w:r>
        <w:rPr>
          <w:rFonts w:ascii="Courier New" w:eastAsia="Courier New" w:hAnsi="Courier New" w:cs="Courier New"/>
          <w:sz w:val="16"/>
          <w:szCs w:val="16"/>
        </w:rPr>
        <w:t>('s</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^0-9.]//', -1, strip(</w:t>
      </w:r>
      <w:proofErr w:type="spellStart"/>
      <w:r>
        <w:rPr>
          <w:rFonts w:ascii="Courier New" w:eastAsia="Courier New" w:hAnsi="Courier New" w:cs="Courier New"/>
          <w:sz w:val="16"/>
          <w:szCs w:val="16"/>
        </w:rPr>
        <w:t>min_salary</w:t>
      </w:r>
      <w:proofErr w:type="spellEnd"/>
      <w:r>
        <w:rPr>
          <w:rFonts w:ascii="Courier New" w:eastAsia="Courier New" w:hAnsi="Courier New" w:cs="Courier New"/>
          <w:sz w:val="16"/>
          <w:szCs w:val="16"/>
        </w:rPr>
        <w:t>)), best32.);</w:t>
      </w:r>
    </w:p>
    <w:p w14:paraId="2BC6EE03" w14:textId="77777777" w:rsidR="00510E55" w:rsidRDefault="00000000">
      <w:pPr>
        <w:keepNext/>
        <w:keepLines/>
        <w:pBdr>
          <w:left w:val="single" w:sz="18" w:space="6" w:color="2A9D8F"/>
        </w:pBdr>
        <w:shd w:val="clear" w:color="auto" w:fill="F3F5F8"/>
        <w:ind w:left="140"/>
      </w:pPr>
      <w:proofErr w:type="spellStart"/>
      <w:r>
        <w:rPr>
          <w:rFonts w:ascii="Courier New" w:eastAsia="Courier New" w:hAnsi="Courier New" w:cs="Courier New"/>
          <w:sz w:val="16"/>
          <w:szCs w:val="16"/>
        </w:rPr>
        <w:t>max_salary_num</w:t>
      </w:r>
      <w:proofErr w:type="spellEnd"/>
      <w:r>
        <w:rPr>
          <w:rFonts w:ascii="Courier New" w:eastAsia="Courier New" w:hAnsi="Courier New" w:cs="Courier New"/>
          <w:sz w:val="16"/>
          <w:szCs w:val="16"/>
        </w:rPr>
        <w:t xml:space="preserve"> = input(</w:t>
      </w:r>
      <w:proofErr w:type="spellStart"/>
      <w:r>
        <w:rPr>
          <w:rFonts w:ascii="Courier New" w:eastAsia="Courier New" w:hAnsi="Courier New" w:cs="Courier New"/>
          <w:sz w:val="16"/>
          <w:szCs w:val="16"/>
        </w:rPr>
        <w:t>prxchange</w:t>
      </w:r>
      <w:proofErr w:type="spellEnd"/>
      <w:r>
        <w:rPr>
          <w:rFonts w:ascii="Courier New" w:eastAsia="Courier New" w:hAnsi="Courier New" w:cs="Courier New"/>
          <w:sz w:val="16"/>
          <w:szCs w:val="16"/>
        </w:rPr>
        <w:t>('s</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^0-9.]//', -1, strip(</w:t>
      </w:r>
      <w:proofErr w:type="spellStart"/>
      <w:r>
        <w:rPr>
          <w:rFonts w:ascii="Courier New" w:eastAsia="Courier New" w:hAnsi="Courier New" w:cs="Courier New"/>
          <w:sz w:val="16"/>
          <w:szCs w:val="16"/>
        </w:rPr>
        <w:t>max_salary</w:t>
      </w:r>
      <w:proofErr w:type="spellEnd"/>
      <w:r>
        <w:rPr>
          <w:rFonts w:ascii="Courier New" w:eastAsia="Courier New" w:hAnsi="Courier New" w:cs="Courier New"/>
          <w:sz w:val="16"/>
          <w:szCs w:val="16"/>
        </w:rPr>
        <w:t>)), best32.);</w:t>
      </w:r>
    </w:p>
    <w:p w14:paraId="09A5B512"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w:t>
      </w:r>
    </w:p>
    <w:p w14:paraId="35202E0F" w14:textId="77777777" w:rsidR="00510E55" w:rsidRDefault="00000000">
      <w:pPr>
        <w:keepNext/>
        <w:keepLines/>
        <w:pBdr>
          <w:left w:val="single" w:sz="18" w:space="6" w:color="2A9D8F"/>
        </w:pBdr>
        <w:shd w:val="clear" w:color="auto" w:fill="F3F5F8"/>
        <w:ind w:left="140"/>
      </w:pPr>
      <w:proofErr w:type="spellStart"/>
      <w:r>
        <w:rPr>
          <w:rFonts w:ascii="Courier New" w:eastAsia="Courier New" w:hAnsi="Courier New" w:cs="Courier New"/>
          <w:sz w:val="16"/>
          <w:szCs w:val="16"/>
        </w:rPr>
        <w:t>invalid_salary_order</w:t>
      </w:r>
      <w:proofErr w:type="spellEnd"/>
      <w:r>
        <w:rPr>
          <w:rFonts w:ascii="Courier New" w:eastAsia="Courier New" w:hAnsi="Courier New" w:cs="Courier New"/>
          <w:sz w:val="16"/>
          <w:szCs w:val="16"/>
        </w:rPr>
        <w:t xml:space="preserve"> = 0;</w:t>
      </w:r>
    </w:p>
    <w:p w14:paraId="2E93C9F8"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if </w:t>
      </w:r>
      <w:proofErr w:type="spellStart"/>
      <w:r>
        <w:rPr>
          <w:rFonts w:ascii="Courier New" w:eastAsia="Courier New" w:hAnsi="Courier New" w:cs="Courier New"/>
          <w:sz w:val="16"/>
          <w:szCs w:val="16"/>
        </w:rPr>
        <w:t>min_salary_num</w:t>
      </w:r>
      <w:proofErr w:type="spellEnd"/>
      <w:r>
        <w:rPr>
          <w:rFonts w:ascii="Courier New" w:eastAsia="Courier New" w:hAnsi="Courier New" w:cs="Courier New"/>
          <w:sz w:val="16"/>
          <w:szCs w:val="16"/>
        </w:rPr>
        <w:t xml:space="preserve"> &gt; </w:t>
      </w:r>
      <w:proofErr w:type="spellStart"/>
      <w:r>
        <w:rPr>
          <w:rFonts w:ascii="Courier New" w:eastAsia="Courier New" w:hAnsi="Courier New" w:cs="Courier New"/>
          <w:sz w:val="16"/>
          <w:szCs w:val="16"/>
        </w:rPr>
        <w:t>avg_salary_num</w:t>
      </w:r>
      <w:proofErr w:type="spellEnd"/>
      <w:r>
        <w:rPr>
          <w:rFonts w:ascii="Courier New" w:eastAsia="Courier New" w:hAnsi="Courier New" w:cs="Courier New"/>
          <w:sz w:val="16"/>
          <w:szCs w:val="16"/>
        </w:rPr>
        <w:t xml:space="preserve"> or </w:t>
      </w:r>
      <w:proofErr w:type="spellStart"/>
      <w:r>
        <w:rPr>
          <w:rFonts w:ascii="Courier New" w:eastAsia="Courier New" w:hAnsi="Courier New" w:cs="Courier New"/>
          <w:sz w:val="16"/>
          <w:szCs w:val="16"/>
        </w:rPr>
        <w:t>avg_salary_num</w:t>
      </w:r>
      <w:proofErr w:type="spellEnd"/>
      <w:r>
        <w:rPr>
          <w:rFonts w:ascii="Courier New" w:eastAsia="Courier New" w:hAnsi="Courier New" w:cs="Courier New"/>
          <w:sz w:val="16"/>
          <w:szCs w:val="16"/>
        </w:rPr>
        <w:t xml:space="preserve"> &gt; </w:t>
      </w:r>
      <w:proofErr w:type="spellStart"/>
      <w:r>
        <w:rPr>
          <w:rFonts w:ascii="Courier New" w:eastAsia="Courier New" w:hAnsi="Courier New" w:cs="Courier New"/>
          <w:sz w:val="16"/>
          <w:szCs w:val="16"/>
        </w:rPr>
        <w:t>max_salary_num</w:t>
      </w:r>
      <w:proofErr w:type="spellEnd"/>
    </w:p>
    <w:p w14:paraId="76B804BC" w14:textId="77777777" w:rsidR="00510E55" w:rsidRDefault="00000000">
      <w:pPr>
        <w:keepLines/>
        <w:pBdr>
          <w:left w:val="single" w:sz="18" w:space="6" w:color="2A9D8F"/>
        </w:pBdr>
        <w:shd w:val="clear" w:color="auto" w:fill="F3F5F8"/>
        <w:ind w:left="140"/>
      </w:pPr>
      <w:r>
        <w:rPr>
          <w:rFonts w:ascii="Courier New" w:eastAsia="Courier New" w:hAnsi="Courier New" w:cs="Courier New"/>
          <w:sz w:val="16"/>
          <w:szCs w:val="16"/>
        </w:rPr>
        <w:t xml:space="preserve">    then </w:t>
      </w:r>
      <w:proofErr w:type="spellStart"/>
      <w:r>
        <w:rPr>
          <w:rFonts w:ascii="Courier New" w:eastAsia="Courier New" w:hAnsi="Courier New" w:cs="Courier New"/>
          <w:sz w:val="16"/>
          <w:szCs w:val="16"/>
        </w:rPr>
        <w:t>invalid_salary_order</w:t>
      </w:r>
      <w:proofErr w:type="spellEnd"/>
      <w:r>
        <w:rPr>
          <w:rFonts w:ascii="Courier New" w:eastAsia="Courier New" w:hAnsi="Courier New" w:cs="Courier New"/>
          <w:sz w:val="16"/>
          <w:szCs w:val="16"/>
        </w:rPr>
        <w:t xml:space="preserve"> = 1;</w:t>
      </w:r>
    </w:p>
    <w:p w14:paraId="0C9A91BE" w14:textId="77777777" w:rsidR="00510E55" w:rsidRDefault="00510E55">
      <w:pPr>
        <w:spacing w:after="160"/>
      </w:pPr>
    </w:p>
    <w:p w14:paraId="20D5D9CD" w14:textId="77777777" w:rsidR="00510E55" w:rsidRDefault="00000000">
      <w:pPr>
        <w:pStyle w:val="Heading2"/>
      </w:pPr>
      <w:r>
        <w:t>B.3 Role and location grouping</w:t>
      </w:r>
    </w:p>
    <w:p w14:paraId="471154A8" w14:textId="77777777" w:rsidR="00510E55" w:rsidRDefault="00000000">
      <w:pPr>
        <w:keepNext/>
        <w:spacing w:before="120" w:after="40"/>
      </w:pPr>
      <w:r>
        <w:rPr>
          <w:b/>
          <w:bCs/>
          <w:color w:val="1F3A5F"/>
          <w:sz w:val="18"/>
          <w:szCs w:val="18"/>
        </w:rPr>
        <w:t>Keep top lists, group the rest as OTHER (excerpt)</w:t>
      </w:r>
    </w:p>
    <w:p w14:paraId="7EE979EF"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case when </w:t>
      </w:r>
      <w:proofErr w:type="spellStart"/>
      <w:r>
        <w:rPr>
          <w:rFonts w:ascii="Courier New" w:eastAsia="Courier New" w:hAnsi="Courier New" w:cs="Courier New"/>
          <w:sz w:val="16"/>
          <w:szCs w:val="16"/>
        </w:rPr>
        <w:t>r.job_desig_std</w:t>
      </w:r>
      <w:proofErr w:type="spellEnd"/>
      <w:r>
        <w:rPr>
          <w:rFonts w:ascii="Courier New" w:eastAsia="Courier New" w:hAnsi="Courier New" w:cs="Courier New"/>
          <w:sz w:val="16"/>
          <w:szCs w:val="16"/>
        </w:rPr>
        <w:t xml:space="preserve"> is not null then </w:t>
      </w:r>
      <w:proofErr w:type="spellStart"/>
      <w:r>
        <w:rPr>
          <w:rFonts w:ascii="Courier New" w:eastAsia="Courier New" w:hAnsi="Courier New" w:cs="Courier New"/>
          <w:sz w:val="16"/>
          <w:szCs w:val="16"/>
        </w:rPr>
        <w:t>a.job_desig_std</w:t>
      </w:r>
      <w:proofErr w:type="spellEnd"/>
    </w:p>
    <w:p w14:paraId="5DF7BBE9"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else "OTHER" end as </w:t>
      </w:r>
      <w:proofErr w:type="spellStart"/>
      <w:r>
        <w:rPr>
          <w:rFonts w:ascii="Courier New" w:eastAsia="Courier New" w:hAnsi="Courier New" w:cs="Courier New"/>
          <w:sz w:val="16"/>
          <w:szCs w:val="16"/>
        </w:rPr>
        <w:t>role_group</w:t>
      </w:r>
      <w:proofErr w:type="spellEnd"/>
      <w:r>
        <w:rPr>
          <w:rFonts w:ascii="Courier New" w:eastAsia="Courier New" w:hAnsi="Courier New" w:cs="Courier New"/>
          <w:sz w:val="16"/>
          <w:szCs w:val="16"/>
        </w:rPr>
        <w:t xml:space="preserve"> length=150,</w:t>
      </w:r>
    </w:p>
    <w:p w14:paraId="03F0BDAE"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case when </w:t>
      </w:r>
      <w:proofErr w:type="spellStart"/>
      <w:proofErr w:type="gramStart"/>
      <w:r>
        <w:rPr>
          <w:rFonts w:ascii="Courier New" w:eastAsia="Courier New" w:hAnsi="Courier New" w:cs="Courier New"/>
          <w:sz w:val="16"/>
          <w:szCs w:val="16"/>
        </w:rPr>
        <w:t>l.location</w:t>
      </w:r>
      <w:proofErr w:type="gramEnd"/>
      <w:r>
        <w:rPr>
          <w:rFonts w:ascii="Courier New" w:eastAsia="Courier New" w:hAnsi="Courier New" w:cs="Courier New"/>
          <w:sz w:val="16"/>
          <w:szCs w:val="16"/>
        </w:rPr>
        <w:t>_primary</w:t>
      </w:r>
      <w:proofErr w:type="spellEnd"/>
      <w:r>
        <w:rPr>
          <w:rFonts w:ascii="Courier New" w:eastAsia="Courier New" w:hAnsi="Courier New" w:cs="Courier New"/>
          <w:sz w:val="16"/>
          <w:szCs w:val="16"/>
        </w:rPr>
        <w:t xml:space="preserve"> is not null then </w:t>
      </w:r>
      <w:proofErr w:type="spellStart"/>
      <w:proofErr w:type="gramStart"/>
      <w:r>
        <w:rPr>
          <w:rFonts w:ascii="Courier New" w:eastAsia="Courier New" w:hAnsi="Courier New" w:cs="Courier New"/>
          <w:sz w:val="16"/>
          <w:szCs w:val="16"/>
        </w:rPr>
        <w:t>a.location</w:t>
      </w:r>
      <w:proofErr w:type="gramEnd"/>
      <w:r>
        <w:rPr>
          <w:rFonts w:ascii="Courier New" w:eastAsia="Courier New" w:hAnsi="Courier New" w:cs="Courier New"/>
          <w:sz w:val="16"/>
          <w:szCs w:val="16"/>
        </w:rPr>
        <w:t>_primary</w:t>
      </w:r>
      <w:proofErr w:type="spellEnd"/>
    </w:p>
    <w:p w14:paraId="45A95C21"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else "OTHER" end as </w:t>
      </w:r>
      <w:proofErr w:type="spellStart"/>
      <w:r>
        <w:rPr>
          <w:rFonts w:ascii="Courier New" w:eastAsia="Courier New" w:hAnsi="Courier New" w:cs="Courier New"/>
          <w:sz w:val="16"/>
          <w:szCs w:val="16"/>
        </w:rPr>
        <w:t>location_group</w:t>
      </w:r>
      <w:proofErr w:type="spellEnd"/>
      <w:r>
        <w:rPr>
          <w:rFonts w:ascii="Courier New" w:eastAsia="Courier New" w:hAnsi="Courier New" w:cs="Courier New"/>
          <w:sz w:val="16"/>
          <w:szCs w:val="16"/>
        </w:rPr>
        <w:t xml:space="preserve"> length=70</w:t>
      </w:r>
    </w:p>
    <w:p w14:paraId="0D40465E"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from </w:t>
      </w:r>
      <w:proofErr w:type="spellStart"/>
      <w:proofErr w:type="gramStart"/>
      <w:r>
        <w:rPr>
          <w:rFonts w:ascii="Courier New" w:eastAsia="Courier New" w:hAnsi="Courier New" w:cs="Courier New"/>
          <w:sz w:val="16"/>
          <w:szCs w:val="16"/>
        </w:rPr>
        <w:t>work.analytics</w:t>
      </w:r>
      <w:proofErr w:type="gramEnd"/>
      <w:r>
        <w:rPr>
          <w:rFonts w:ascii="Courier New" w:eastAsia="Courier New" w:hAnsi="Courier New" w:cs="Courier New"/>
          <w:sz w:val="16"/>
          <w:szCs w:val="16"/>
        </w:rPr>
        <w:t>_outlier_analysis</w:t>
      </w:r>
      <w:proofErr w:type="spellEnd"/>
      <w:r>
        <w:rPr>
          <w:rFonts w:ascii="Courier New" w:eastAsia="Courier New" w:hAnsi="Courier New" w:cs="Courier New"/>
          <w:sz w:val="16"/>
          <w:szCs w:val="16"/>
        </w:rPr>
        <w:t xml:space="preserve"> as a</w:t>
      </w:r>
    </w:p>
    <w:p w14:paraId="75D83898"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left join </w:t>
      </w:r>
      <w:proofErr w:type="spellStart"/>
      <w:r>
        <w:rPr>
          <w:rFonts w:ascii="Courier New" w:eastAsia="Courier New" w:hAnsi="Courier New" w:cs="Courier New"/>
          <w:sz w:val="16"/>
          <w:szCs w:val="16"/>
        </w:rPr>
        <w:t>work.top_roles</w:t>
      </w:r>
      <w:proofErr w:type="spellEnd"/>
      <w:r>
        <w:rPr>
          <w:rFonts w:ascii="Courier New" w:eastAsia="Courier New" w:hAnsi="Courier New" w:cs="Courier New"/>
          <w:sz w:val="16"/>
          <w:szCs w:val="16"/>
        </w:rPr>
        <w:t xml:space="preserve"> as r on </w:t>
      </w:r>
      <w:proofErr w:type="spellStart"/>
      <w:r>
        <w:rPr>
          <w:rFonts w:ascii="Courier New" w:eastAsia="Courier New" w:hAnsi="Courier New" w:cs="Courier New"/>
          <w:sz w:val="16"/>
          <w:szCs w:val="16"/>
        </w:rPr>
        <w:t>a.job_desig_std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r.job_desig_std</w:t>
      </w:r>
      <w:proofErr w:type="spellEnd"/>
    </w:p>
    <w:p w14:paraId="0300251F" w14:textId="77777777" w:rsidR="00510E55" w:rsidRDefault="00000000">
      <w:pPr>
        <w:keepLines/>
        <w:pBdr>
          <w:left w:val="single" w:sz="18" w:space="6" w:color="2A9D8F"/>
        </w:pBdr>
        <w:shd w:val="clear" w:color="auto" w:fill="F3F5F8"/>
        <w:ind w:left="140"/>
      </w:pPr>
      <w:r>
        <w:rPr>
          <w:rFonts w:ascii="Courier New" w:eastAsia="Courier New" w:hAnsi="Courier New" w:cs="Courier New"/>
          <w:sz w:val="16"/>
          <w:szCs w:val="16"/>
        </w:rPr>
        <w:t xml:space="preserve">left join </w:t>
      </w:r>
      <w:proofErr w:type="spellStart"/>
      <w:r>
        <w:rPr>
          <w:rFonts w:ascii="Courier New" w:eastAsia="Courier New" w:hAnsi="Courier New" w:cs="Courier New"/>
          <w:sz w:val="16"/>
          <w:szCs w:val="16"/>
        </w:rPr>
        <w:t>work.top_locations</w:t>
      </w:r>
      <w:proofErr w:type="spellEnd"/>
      <w:r>
        <w:rPr>
          <w:rFonts w:ascii="Courier New" w:eastAsia="Courier New" w:hAnsi="Courier New" w:cs="Courier New"/>
          <w:sz w:val="16"/>
          <w:szCs w:val="16"/>
        </w:rPr>
        <w:t xml:space="preserve"> as l on </w:t>
      </w:r>
      <w:proofErr w:type="spellStart"/>
      <w:proofErr w:type="gramStart"/>
      <w:r>
        <w:rPr>
          <w:rFonts w:ascii="Courier New" w:eastAsia="Courier New" w:hAnsi="Courier New" w:cs="Courier New"/>
          <w:sz w:val="16"/>
          <w:szCs w:val="16"/>
        </w:rPr>
        <w:t>a.location</w:t>
      </w:r>
      <w:proofErr w:type="gramEnd"/>
      <w:r>
        <w:rPr>
          <w:rFonts w:ascii="Courier New" w:eastAsia="Courier New" w:hAnsi="Courier New" w:cs="Courier New"/>
          <w:sz w:val="16"/>
          <w:szCs w:val="16"/>
        </w:rPr>
        <w:t>_primary</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l.location</w:t>
      </w:r>
      <w:proofErr w:type="gramEnd"/>
      <w:r>
        <w:rPr>
          <w:rFonts w:ascii="Courier New" w:eastAsia="Courier New" w:hAnsi="Courier New" w:cs="Courier New"/>
          <w:sz w:val="16"/>
          <w:szCs w:val="16"/>
        </w:rPr>
        <w:t>_primary</w:t>
      </w:r>
      <w:proofErr w:type="spellEnd"/>
      <w:r>
        <w:rPr>
          <w:rFonts w:ascii="Courier New" w:eastAsia="Courier New" w:hAnsi="Courier New" w:cs="Courier New"/>
          <w:sz w:val="16"/>
          <w:szCs w:val="16"/>
        </w:rPr>
        <w:t>;</w:t>
      </w:r>
    </w:p>
    <w:p w14:paraId="379CBA27" w14:textId="77777777" w:rsidR="00510E55" w:rsidRDefault="00510E55">
      <w:pPr>
        <w:spacing w:after="160"/>
      </w:pPr>
    </w:p>
    <w:p w14:paraId="129E443D" w14:textId="77777777" w:rsidR="00510E55" w:rsidRDefault="00000000">
      <w:pPr>
        <w:pStyle w:val="Heading2"/>
      </w:pPr>
      <w:r>
        <w:t>B.4 Selecting the best candidate</w:t>
      </w:r>
    </w:p>
    <w:p w14:paraId="5CAC8903" w14:textId="77777777" w:rsidR="00510E55" w:rsidRDefault="00000000">
      <w:pPr>
        <w:keepNext/>
        <w:spacing w:before="120" w:after="40"/>
      </w:pPr>
      <w:r>
        <w:rPr>
          <w:b/>
          <w:bCs/>
          <w:color w:val="1F3A5F"/>
          <w:sz w:val="18"/>
          <w:szCs w:val="18"/>
        </w:rPr>
        <w:t>Rank by cv_f1 and pass the winner to the final model (excerpt)</w:t>
      </w:r>
    </w:p>
    <w:p w14:paraId="62112269"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proc sort data=</w:t>
      </w:r>
      <w:proofErr w:type="spellStart"/>
      <w:r>
        <w:rPr>
          <w:rFonts w:ascii="Courier New" w:eastAsia="Courier New" w:hAnsi="Courier New" w:cs="Courier New"/>
          <w:sz w:val="16"/>
          <w:szCs w:val="16"/>
        </w:rPr>
        <w:t>work.all_search_results</w:t>
      </w:r>
      <w:proofErr w:type="spellEnd"/>
      <w:r>
        <w:rPr>
          <w:rFonts w:ascii="Courier New" w:eastAsia="Courier New" w:hAnsi="Courier New" w:cs="Courier New"/>
          <w:sz w:val="16"/>
          <w:szCs w:val="16"/>
        </w:rPr>
        <w:t xml:space="preserve"> out=</w:t>
      </w:r>
      <w:proofErr w:type="spellStart"/>
      <w:proofErr w:type="gramStart"/>
      <w:r>
        <w:rPr>
          <w:rFonts w:ascii="Courier New" w:eastAsia="Courier New" w:hAnsi="Courier New" w:cs="Courier New"/>
          <w:sz w:val="16"/>
          <w:szCs w:val="16"/>
        </w:rPr>
        <w:t>work.ranked</w:t>
      </w:r>
      <w:proofErr w:type="gramEnd"/>
      <w:r>
        <w:rPr>
          <w:rFonts w:ascii="Courier New" w:eastAsia="Courier New" w:hAnsi="Courier New" w:cs="Courier New"/>
          <w:sz w:val="16"/>
          <w:szCs w:val="16"/>
        </w:rPr>
        <w:t>_search_results</w:t>
      </w:r>
      <w:proofErr w:type="spellEnd"/>
      <w:r>
        <w:rPr>
          <w:rFonts w:ascii="Courier New" w:eastAsia="Courier New" w:hAnsi="Courier New" w:cs="Courier New"/>
          <w:sz w:val="16"/>
          <w:szCs w:val="16"/>
        </w:rPr>
        <w:t>;</w:t>
      </w:r>
    </w:p>
    <w:p w14:paraId="46620CAE"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by descending cv_f1;</w:t>
      </w:r>
    </w:p>
    <w:p w14:paraId="3A8D56B0"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run;</w:t>
      </w:r>
    </w:p>
    <w:p w14:paraId="5B4371DB"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data </w:t>
      </w:r>
      <w:proofErr w:type="spellStart"/>
      <w:proofErr w:type="gramStart"/>
      <w:r>
        <w:rPr>
          <w:rFonts w:ascii="Courier New" w:eastAsia="Courier New" w:hAnsi="Courier New" w:cs="Courier New"/>
          <w:sz w:val="16"/>
          <w:szCs w:val="16"/>
        </w:rPr>
        <w:t>work.best</w:t>
      </w:r>
      <w:proofErr w:type="gramEnd"/>
      <w:r>
        <w:rPr>
          <w:rFonts w:ascii="Courier New" w:eastAsia="Courier New" w:hAnsi="Courier New" w:cs="Courier New"/>
          <w:sz w:val="16"/>
          <w:szCs w:val="16"/>
        </w:rPr>
        <w:t>_model</w:t>
      </w:r>
      <w:proofErr w:type="spellEnd"/>
      <w:r>
        <w:rPr>
          <w:rFonts w:ascii="Courier New" w:eastAsia="Courier New" w:hAnsi="Courier New" w:cs="Courier New"/>
          <w:sz w:val="16"/>
          <w:szCs w:val="16"/>
        </w:rPr>
        <w:t>;</w:t>
      </w:r>
    </w:p>
    <w:p w14:paraId="4573C92E"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set </w:t>
      </w:r>
      <w:proofErr w:type="spellStart"/>
      <w:proofErr w:type="gramStart"/>
      <w:r>
        <w:rPr>
          <w:rFonts w:ascii="Courier New" w:eastAsia="Courier New" w:hAnsi="Courier New" w:cs="Courier New"/>
          <w:sz w:val="16"/>
          <w:szCs w:val="16"/>
        </w:rPr>
        <w:t>work.ranked</w:t>
      </w:r>
      <w:proofErr w:type="gramEnd"/>
      <w:r>
        <w:rPr>
          <w:rFonts w:ascii="Courier New" w:eastAsia="Courier New" w:hAnsi="Courier New" w:cs="Courier New"/>
          <w:sz w:val="16"/>
          <w:szCs w:val="16"/>
        </w:rPr>
        <w:t>_search_results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obs</w:t>
      </w:r>
      <w:proofErr w:type="spellEnd"/>
      <w:r>
        <w:rPr>
          <w:rFonts w:ascii="Courier New" w:eastAsia="Courier New" w:hAnsi="Courier New" w:cs="Courier New"/>
          <w:sz w:val="16"/>
          <w:szCs w:val="16"/>
        </w:rPr>
        <w:t>=1);</w:t>
      </w:r>
    </w:p>
    <w:p w14:paraId="05F9D5C3"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run;</w:t>
      </w:r>
    </w:p>
    <w:p w14:paraId="5C8A4A78"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data _null_;</w:t>
      </w:r>
    </w:p>
    <w:p w14:paraId="4057B303"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set </w:t>
      </w:r>
      <w:proofErr w:type="spellStart"/>
      <w:proofErr w:type="gramStart"/>
      <w:r>
        <w:rPr>
          <w:rFonts w:ascii="Courier New" w:eastAsia="Courier New" w:hAnsi="Courier New" w:cs="Courier New"/>
          <w:sz w:val="16"/>
          <w:szCs w:val="16"/>
        </w:rPr>
        <w:t>work.best</w:t>
      </w:r>
      <w:proofErr w:type="gramEnd"/>
      <w:r>
        <w:rPr>
          <w:rFonts w:ascii="Courier New" w:eastAsia="Courier New" w:hAnsi="Courier New" w:cs="Courier New"/>
          <w:sz w:val="16"/>
          <w:szCs w:val="16"/>
        </w:rPr>
        <w:t>_model</w:t>
      </w:r>
      <w:proofErr w:type="spellEnd"/>
      <w:r>
        <w:rPr>
          <w:rFonts w:ascii="Courier New" w:eastAsia="Courier New" w:hAnsi="Courier New" w:cs="Courier New"/>
          <w:sz w:val="16"/>
          <w:szCs w:val="16"/>
        </w:rPr>
        <w:t>;</w:t>
      </w:r>
    </w:p>
    <w:p w14:paraId="7F7B569F"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call </w:t>
      </w:r>
      <w:proofErr w:type="spellStart"/>
      <w:proofErr w:type="gramStart"/>
      <w:r>
        <w:rPr>
          <w:rFonts w:ascii="Courier New" w:eastAsia="Courier New" w:hAnsi="Courier New" w:cs="Courier New"/>
          <w:sz w:val="16"/>
          <w:szCs w:val="16"/>
        </w:rPr>
        <w:t>symputx</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best_model_number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model_number</w:t>
      </w:r>
      <w:proofErr w:type="spellEnd"/>
      <w:r>
        <w:rPr>
          <w:rFonts w:ascii="Courier New" w:eastAsia="Courier New" w:hAnsi="Courier New" w:cs="Courier New"/>
          <w:sz w:val="16"/>
          <w:szCs w:val="16"/>
        </w:rPr>
        <w:t>);</w:t>
      </w:r>
    </w:p>
    <w:p w14:paraId="39B71E7A"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call </w:t>
      </w:r>
      <w:proofErr w:type="spellStart"/>
      <w:proofErr w:type="gramStart"/>
      <w:r>
        <w:rPr>
          <w:rFonts w:ascii="Courier New" w:eastAsia="Courier New" w:hAnsi="Courier New" w:cs="Courier New"/>
          <w:sz w:val="16"/>
          <w:szCs w:val="16"/>
        </w:rPr>
        <w:t>symputx</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best_cutoff</w:t>
      </w:r>
      <w:proofErr w:type="spellEnd"/>
      <w:r>
        <w:rPr>
          <w:rFonts w:ascii="Courier New" w:eastAsia="Courier New" w:hAnsi="Courier New" w:cs="Courier New"/>
          <w:sz w:val="16"/>
          <w:szCs w:val="16"/>
        </w:rPr>
        <w:t>", cutoff);</w:t>
      </w:r>
    </w:p>
    <w:p w14:paraId="41190CF4"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call </w:t>
      </w:r>
      <w:proofErr w:type="spellStart"/>
      <w:proofErr w:type="gramStart"/>
      <w:r>
        <w:rPr>
          <w:rFonts w:ascii="Courier New" w:eastAsia="Courier New" w:hAnsi="Courier New" w:cs="Courier New"/>
          <w:sz w:val="16"/>
          <w:szCs w:val="16"/>
        </w:rPr>
        <w:t>symputx</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best_method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search_method</w:t>
      </w:r>
      <w:proofErr w:type="spellEnd"/>
      <w:r>
        <w:rPr>
          <w:rFonts w:ascii="Courier New" w:eastAsia="Courier New" w:hAnsi="Courier New" w:cs="Courier New"/>
          <w:sz w:val="16"/>
          <w:szCs w:val="16"/>
        </w:rPr>
        <w:t>);</w:t>
      </w:r>
    </w:p>
    <w:p w14:paraId="7912D649" w14:textId="77777777" w:rsidR="00510E55" w:rsidRDefault="00000000">
      <w:pPr>
        <w:keepLines/>
        <w:pBdr>
          <w:left w:val="single" w:sz="18" w:space="6" w:color="2A9D8F"/>
        </w:pBdr>
        <w:shd w:val="clear" w:color="auto" w:fill="F3F5F8"/>
        <w:ind w:left="140"/>
      </w:pPr>
      <w:r>
        <w:rPr>
          <w:rFonts w:ascii="Courier New" w:eastAsia="Courier New" w:hAnsi="Courier New" w:cs="Courier New"/>
          <w:sz w:val="16"/>
          <w:szCs w:val="16"/>
        </w:rPr>
        <w:t>run;</w:t>
      </w:r>
    </w:p>
    <w:p w14:paraId="62B3B311" w14:textId="77777777" w:rsidR="00510E55" w:rsidRDefault="00510E55">
      <w:pPr>
        <w:spacing w:after="160"/>
      </w:pPr>
    </w:p>
    <w:p w14:paraId="22E97974" w14:textId="77777777" w:rsidR="00510E55" w:rsidRDefault="00000000">
      <w:pPr>
        <w:pStyle w:val="Heading2"/>
      </w:pPr>
      <w:r>
        <w:t>B.5 Applying the winning cutoff</w:t>
      </w:r>
    </w:p>
    <w:p w14:paraId="71E52EA7" w14:textId="77777777" w:rsidR="00510E55" w:rsidRDefault="00000000">
      <w:pPr>
        <w:keepNext/>
        <w:spacing w:before="120" w:after="40"/>
      </w:pPr>
      <w:r>
        <w:rPr>
          <w:b/>
          <w:bCs/>
          <w:color w:val="1F3A5F"/>
          <w:sz w:val="18"/>
          <w:szCs w:val="18"/>
        </w:rPr>
        <w:t>Predictions on the hold-out set (excerpt)</w:t>
      </w:r>
    </w:p>
    <w:p w14:paraId="003BC2DE" w14:textId="77777777" w:rsidR="00510E55" w:rsidRDefault="00000000">
      <w:pPr>
        <w:keepNext/>
        <w:keepLines/>
        <w:pBdr>
          <w:left w:val="single" w:sz="18" w:space="6" w:color="2A9D8F"/>
        </w:pBdr>
        <w:shd w:val="clear" w:color="auto" w:fill="F3F5F8"/>
        <w:ind w:left="140"/>
      </w:pPr>
      <w:proofErr w:type="spellStart"/>
      <w:r>
        <w:rPr>
          <w:rFonts w:ascii="Courier New" w:eastAsia="Courier New" w:hAnsi="Courier New" w:cs="Courier New"/>
          <w:sz w:val="16"/>
          <w:szCs w:val="16"/>
        </w:rPr>
        <w:t>predicted_probability</w:t>
      </w:r>
      <w:proofErr w:type="spellEnd"/>
      <w:r>
        <w:rPr>
          <w:rFonts w:ascii="Courier New" w:eastAsia="Courier New" w:hAnsi="Courier New" w:cs="Courier New"/>
          <w:sz w:val="16"/>
          <w:szCs w:val="16"/>
        </w:rPr>
        <w:t xml:space="preserve"> = P_1;</w:t>
      </w:r>
    </w:p>
    <w:p w14:paraId="0FAF7E6A"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if not missing(</w:t>
      </w:r>
      <w:proofErr w:type="spellStart"/>
      <w:r>
        <w:rPr>
          <w:rFonts w:ascii="Courier New" w:eastAsia="Courier New" w:hAnsi="Courier New" w:cs="Courier New"/>
          <w:sz w:val="16"/>
          <w:szCs w:val="16"/>
        </w:rPr>
        <w:t>predicted_probability</w:t>
      </w:r>
      <w:proofErr w:type="spellEnd"/>
      <w:r>
        <w:rPr>
          <w:rFonts w:ascii="Courier New" w:eastAsia="Courier New" w:hAnsi="Courier New" w:cs="Courier New"/>
          <w:sz w:val="16"/>
          <w:szCs w:val="16"/>
        </w:rPr>
        <w:t>)</w:t>
      </w:r>
    </w:p>
    <w:p w14:paraId="5A917216"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and </w:t>
      </w:r>
      <w:proofErr w:type="spellStart"/>
      <w:r>
        <w:rPr>
          <w:rFonts w:ascii="Courier New" w:eastAsia="Courier New" w:hAnsi="Courier New" w:cs="Courier New"/>
          <w:sz w:val="16"/>
          <w:szCs w:val="16"/>
        </w:rPr>
        <w:t>predicted_probability</w:t>
      </w:r>
      <w:proofErr w:type="spellEnd"/>
      <w:r>
        <w:rPr>
          <w:rFonts w:ascii="Courier New" w:eastAsia="Courier New" w:hAnsi="Courier New" w:cs="Courier New"/>
          <w:sz w:val="16"/>
          <w:szCs w:val="16"/>
        </w:rPr>
        <w:t xml:space="preserve"> &gt;= &amp;</w:t>
      </w:r>
      <w:proofErr w:type="spellStart"/>
      <w:r>
        <w:rPr>
          <w:rFonts w:ascii="Courier New" w:eastAsia="Courier New" w:hAnsi="Courier New" w:cs="Courier New"/>
          <w:sz w:val="16"/>
          <w:szCs w:val="16"/>
        </w:rPr>
        <w:t>best_cutoff</w:t>
      </w:r>
      <w:proofErr w:type="spellEnd"/>
    </w:p>
    <w:p w14:paraId="18D2AC70" w14:textId="77777777" w:rsidR="00510E55" w:rsidRDefault="00000000">
      <w:pPr>
        <w:keepNext/>
        <w:keepLines/>
        <w:pBdr>
          <w:left w:val="single" w:sz="18" w:space="6" w:color="2A9D8F"/>
        </w:pBdr>
        <w:shd w:val="clear" w:color="auto" w:fill="F3F5F8"/>
        <w:ind w:left="140"/>
      </w:pPr>
      <w:r>
        <w:rPr>
          <w:rFonts w:ascii="Courier New" w:eastAsia="Courier New" w:hAnsi="Courier New" w:cs="Courier New"/>
          <w:sz w:val="16"/>
          <w:szCs w:val="16"/>
        </w:rPr>
        <w:t xml:space="preserve">    then </w:t>
      </w:r>
      <w:proofErr w:type="spellStart"/>
      <w:r>
        <w:rPr>
          <w:rFonts w:ascii="Courier New" w:eastAsia="Courier New" w:hAnsi="Courier New" w:cs="Courier New"/>
          <w:sz w:val="16"/>
          <w:szCs w:val="16"/>
        </w:rPr>
        <w:t>predicted_class</w:t>
      </w:r>
      <w:proofErr w:type="spellEnd"/>
      <w:r>
        <w:rPr>
          <w:rFonts w:ascii="Courier New" w:eastAsia="Courier New" w:hAnsi="Courier New" w:cs="Courier New"/>
          <w:sz w:val="16"/>
          <w:szCs w:val="16"/>
        </w:rPr>
        <w:t xml:space="preserve"> = 1;</w:t>
      </w:r>
    </w:p>
    <w:p w14:paraId="652E06B3" w14:textId="77777777" w:rsidR="00510E55" w:rsidRDefault="00000000">
      <w:pPr>
        <w:keepLines/>
        <w:pBdr>
          <w:left w:val="single" w:sz="18" w:space="6" w:color="2A9D8F"/>
        </w:pBdr>
        <w:shd w:val="clear" w:color="auto" w:fill="F3F5F8"/>
        <w:ind w:left="140"/>
      </w:pPr>
      <w:r>
        <w:rPr>
          <w:rFonts w:ascii="Courier New" w:eastAsia="Courier New" w:hAnsi="Courier New" w:cs="Courier New"/>
          <w:sz w:val="16"/>
          <w:szCs w:val="16"/>
        </w:rPr>
        <w:t xml:space="preserve">else </w:t>
      </w:r>
      <w:proofErr w:type="spellStart"/>
      <w:r>
        <w:rPr>
          <w:rFonts w:ascii="Courier New" w:eastAsia="Courier New" w:hAnsi="Courier New" w:cs="Courier New"/>
          <w:sz w:val="16"/>
          <w:szCs w:val="16"/>
        </w:rPr>
        <w:t>predicted_class</w:t>
      </w:r>
      <w:proofErr w:type="spellEnd"/>
      <w:r>
        <w:rPr>
          <w:rFonts w:ascii="Courier New" w:eastAsia="Courier New" w:hAnsi="Courier New" w:cs="Courier New"/>
          <w:sz w:val="16"/>
          <w:szCs w:val="16"/>
        </w:rPr>
        <w:t xml:space="preserve"> = 0;</w:t>
      </w:r>
    </w:p>
    <w:p w14:paraId="31C3DBD7" w14:textId="77777777" w:rsidR="00510E55" w:rsidRDefault="00510E55">
      <w:pPr>
        <w:spacing w:after="160"/>
      </w:pPr>
    </w:p>
    <w:p w14:paraId="41D5A6A4" w14:textId="77777777" w:rsidR="00510E55" w:rsidRDefault="00000000">
      <w:r>
        <w:br w:type="page"/>
      </w:r>
    </w:p>
    <w:p w14:paraId="3C66ABC2" w14:textId="77777777" w:rsidR="00510E55" w:rsidRDefault="00000000">
      <w:pPr>
        <w:pStyle w:val="Heading1"/>
      </w:pPr>
      <w:r>
        <w:lastRenderedPageBreak/>
        <w:t>Appendix C. Glossary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510E55" w14:paraId="127E0251" w14:textId="77777777">
        <w:tblPrEx>
          <w:tblCellMar>
            <w:top w:w="0" w:type="dxa"/>
            <w:bottom w:w="0" w:type="dxa"/>
          </w:tblCellMar>
        </w:tblPrEx>
        <w:trPr>
          <w:cantSplit/>
          <w:tblHeader/>
        </w:trPr>
        <w:tc>
          <w:tcPr>
            <w:tcW w:w="26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49D80492" w14:textId="77777777" w:rsidR="00510E55" w:rsidRDefault="00000000">
            <w:r>
              <w:rPr>
                <w:b/>
                <w:bCs/>
                <w:color w:val="FFFFFF"/>
                <w:sz w:val="19"/>
                <w:szCs w:val="19"/>
              </w:rPr>
              <w:t>Term</w:t>
            </w:r>
          </w:p>
        </w:tc>
        <w:tc>
          <w:tcPr>
            <w:tcW w:w="7038"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vAlign w:val="center"/>
          </w:tcPr>
          <w:p w14:paraId="7F343FBC" w14:textId="77777777" w:rsidR="00510E55" w:rsidRDefault="00000000">
            <w:r>
              <w:rPr>
                <w:b/>
                <w:bCs/>
                <w:color w:val="FFFFFF"/>
                <w:sz w:val="19"/>
                <w:szCs w:val="19"/>
              </w:rPr>
              <w:t>Meaning</w:t>
            </w:r>
          </w:p>
        </w:tc>
      </w:tr>
      <w:tr w:rsidR="00510E55" w14:paraId="1F0ECF4E"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72B8A03" w14:textId="77777777" w:rsidR="00510E55" w:rsidRDefault="00000000">
            <w:r>
              <w:rPr>
                <w:b/>
                <w:bCs/>
                <w:sz w:val="19"/>
                <w:szCs w:val="19"/>
              </w:rPr>
              <w:t>Class imbalance</w:t>
            </w:r>
          </w:p>
        </w:tc>
        <w:tc>
          <w:tcPr>
            <w:tcW w:w="70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C5A4B7D" w14:textId="77777777" w:rsidR="00510E55" w:rsidRDefault="00000000">
            <w:r>
              <w:rPr>
                <w:sz w:val="19"/>
                <w:szCs w:val="19"/>
              </w:rPr>
              <w:t>One outcome is much more common than the other; here 71.4% lower salary against 28.6% high salary.</w:t>
            </w:r>
          </w:p>
        </w:tc>
      </w:tr>
      <w:tr w:rsidR="00510E55" w14:paraId="1E5CB378"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1633B576" w14:textId="77777777" w:rsidR="00510E55" w:rsidRDefault="00000000">
            <w:r>
              <w:rPr>
                <w:b/>
                <w:bCs/>
                <w:sz w:val="19"/>
                <w:szCs w:val="19"/>
              </w:rPr>
              <w:t>Stratified sampling</w:t>
            </w:r>
          </w:p>
        </w:tc>
        <w:tc>
          <w:tcPr>
            <w:tcW w:w="70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8C52657" w14:textId="77777777" w:rsidR="00510E55" w:rsidRDefault="00000000">
            <w:r>
              <w:rPr>
                <w:sz w:val="19"/>
                <w:szCs w:val="19"/>
              </w:rPr>
              <w:t>Splitting so each part keeps the same class proportions as the whole.</w:t>
            </w:r>
          </w:p>
        </w:tc>
      </w:tr>
      <w:tr w:rsidR="00510E55" w14:paraId="4AA0384D"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55DD098" w14:textId="77777777" w:rsidR="00510E55" w:rsidRDefault="00000000">
            <w:r>
              <w:rPr>
                <w:b/>
                <w:bCs/>
                <w:sz w:val="19"/>
                <w:szCs w:val="19"/>
              </w:rPr>
              <w:t>Cross-validation</w:t>
            </w:r>
          </w:p>
        </w:tc>
        <w:tc>
          <w:tcPr>
            <w:tcW w:w="70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B18346E" w14:textId="77777777" w:rsidR="00510E55" w:rsidRDefault="00000000">
            <w:r>
              <w:rPr>
                <w:sz w:val="19"/>
                <w:szCs w:val="19"/>
              </w:rPr>
              <w:t>Repeatedly training on part of the training data and validating on the rest to estimate performance.</w:t>
            </w:r>
          </w:p>
        </w:tc>
      </w:tr>
      <w:tr w:rsidR="00510E55" w14:paraId="7677409F"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F9CC1BA" w14:textId="77777777" w:rsidR="00510E55" w:rsidRDefault="00000000">
            <w:r>
              <w:rPr>
                <w:b/>
                <w:bCs/>
                <w:sz w:val="19"/>
                <w:szCs w:val="19"/>
              </w:rPr>
              <w:t>Hold-out set</w:t>
            </w:r>
          </w:p>
        </w:tc>
        <w:tc>
          <w:tcPr>
            <w:tcW w:w="70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BC10205" w14:textId="77777777" w:rsidR="00510E55" w:rsidRDefault="00000000">
            <w:r>
              <w:rPr>
                <w:sz w:val="19"/>
                <w:szCs w:val="19"/>
              </w:rPr>
              <w:t>Data kept aside until the end for a single, unbiased evaluation.</w:t>
            </w:r>
          </w:p>
        </w:tc>
      </w:tr>
      <w:tr w:rsidR="00510E55" w14:paraId="6D9D8A60"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7F7068D" w14:textId="77777777" w:rsidR="00510E55" w:rsidRDefault="00000000">
            <w:r>
              <w:rPr>
                <w:b/>
                <w:bCs/>
                <w:sz w:val="19"/>
                <w:szCs w:val="19"/>
              </w:rPr>
              <w:t>Grid search</w:t>
            </w:r>
          </w:p>
        </w:tc>
        <w:tc>
          <w:tcPr>
            <w:tcW w:w="70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3AC3338D" w14:textId="77777777" w:rsidR="00510E55" w:rsidRDefault="00000000">
            <w:r>
              <w:rPr>
                <w:sz w:val="19"/>
                <w:szCs w:val="19"/>
              </w:rPr>
              <w:t>Evaluating every candidate in a small, predefined list.</w:t>
            </w:r>
          </w:p>
        </w:tc>
      </w:tr>
      <w:tr w:rsidR="00510E55" w14:paraId="6926EC4A"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FD28321" w14:textId="77777777" w:rsidR="00510E55" w:rsidRDefault="00000000">
            <w:r>
              <w:rPr>
                <w:b/>
                <w:bCs/>
                <w:sz w:val="19"/>
                <w:szCs w:val="19"/>
              </w:rPr>
              <w:t>Randomized search</w:t>
            </w:r>
          </w:p>
        </w:tc>
        <w:tc>
          <w:tcPr>
            <w:tcW w:w="70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9FD6560" w14:textId="77777777" w:rsidR="00510E55" w:rsidRDefault="00000000">
            <w:r>
              <w:rPr>
                <w:sz w:val="19"/>
                <w:szCs w:val="19"/>
              </w:rPr>
              <w:t>Evaluating randomly drawn candidates from a defined space.</w:t>
            </w:r>
          </w:p>
        </w:tc>
      </w:tr>
      <w:tr w:rsidR="00510E55" w14:paraId="10D1E453"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543B99D" w14:textId="77777777" w:rsidR="00510E55" w:rsidRDefault="00000000">
            <w:r>
              <w:rPr>
                <w:b/>
                <w:bCs/>
                <w:sz w:val="19"/>
                <w:szCs w:val="19"/>
              </w:rPr>
              <w:t>Cutoff (threshold)</w:t>
            </w:r>
          </w:p>
        </w:tc>
        <w:tc>
          <w:tcPr>
            <w:tcW w:w="70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23470A2" w14:textId="77777777" w:rsidR="00510E55" w:rsidRDefault="00000000">
            <w:r>
              <w:rPr>
                <w:sz w:val="19"/>
                <w:szCs w:val="19"/>
              </w:rPr>
              <w:t>Probability above which a posting is labelled high salary.</w:t>
            </w:r>
          </w:p>
        </w:tc>
      </w:tr>
      <w:tr w:rsidR="00510E55" w14:paraId="434DAC2F"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F310616" w14:textId="77777777" w:rsidR="00510E55" w:rsidRDefault="00000000">
            <w:r>
              <w:rPr>
                <w:b/>
                <w:bCs/>
                <w:sz w:val="19"/>
                <w:szCs w:val="19"/>
              </w:rPr>
              <w:t>IQR</w:t>
            </w:r>
          </w:p>
        </w:tc>
        <w:tc>
          <w:tcPr>
            <w:tcW w:w="70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6C37432" w14:textId="77777777" w:rsidR="00510E55" w:rsidRDefault="00000000">
            <w:r>
              <w:rPr>
                <w:sz w:val="19"/>
                <w:szCs w:val="19"/>
              </w:rPr>
              <w:t>Interquartile range, the distance between the 75th and 25th percentiles.</w:t>
            </w:r>
          </w:p>
        </w:tc>
      </w:tr>
      <w:tr w:rsidR="00510E55" w14:paraId="159EB5C8"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15D35108" w14:textId="77777777" w:rsidR="00510E55" w:rsidRDefault="00000000">
            <w:r>
              <w:rPr>
                <w:b/>
                <w:bCs/>
                <w:sz w:val="19"/>
                <w:szCs w:val="19"/>
              </w:rPr>
              <w:t>Fence</w:t>
            </w:r>
          </w:p>
        </w:tc>
        <w:tc>
          <w:tcPr>
            <w:tcW w:w="70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6D85E18" w14:textId="77777777" w:rsidR="00510E55" w:rsidRDefault="00000000">
            <w:r>
              <w:rPr>
                <w:sz w:val="19"/>
                <w:szCs w:val="19"/>
              </w:rPr>
              <w:t>Q1 minus 1.5 IQR or Q3 plus 1.5 IQR; values beyond it are flagged as potential outliers.</w:t>
            </w:r>
          </w:p>
        </w:tc>
      </w:tr>
      <w:tr w:rsidR="00510E55" w14:paraId="21951D79"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04B08530" w14:textId="77777777" w:rsidR="00510E55" w:rsidRDefault="00000000">
            <w:r>
              <w:rPr>
                <w:b/>
                <w:bCs/>
                <w:sz w:val="19"/>
                <w:szCs w:val="19"/>
              </w:rPr>
              <w:t>Capping (</w:t>
            </w:r>
            <w:proofErr w:type="spellStart"/>
            <w:r>
              <w:rPr>
                <w:b/>
                <w:bCs/>
                <w:sz w:val="19"/>
                <w:szCs w:val="19"/>
              </w:rPr>
              <w:t>winsorising</w:t>
            </w:r>
            <w:proofErr w:type="spellEnd"/>
            <w:r>
              <w:rPr>
                <w:b/>
                <w:bCs/>
                <w:sz w:val="19"/>
                <w:szCs w:val="19"/>
              </w:rPr>
              <w:t>)</w:t>
            </w:r>
          </w:p>
        </w:tc>
        <w:tc>
          <w:tcPr>
            <w:tcW w:w="70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02F23984" w14:textId="77777777" w:rsidR="00510E55" w:rsidRDefault="00000000">
            <w:r>
              <w:rPr>
                <w:sz w:val="19"/>
                <w:szCs w:val="19"/>
              </w:rPr>
              <w:t>Replacing an extreme value with the nearest fence rather than deleting the row.</w:t>
            </w:r>
          </w:p>
        </w:tc>
      </w:tr>
      <w:tr w:rsidR="00510E55" w14:paraId="5F9E52D2"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70987E5A" w14:textId="77777777" w:rsidR="00510E55" w:rsidRDefault="00000000">
            <w:r>
              <w:rPr>
                <w:b/>
                <w:bCs/>
                <w:sz w:val="19"/>
                <w:szCs w:val="19"/>
              </w:rPr>
              <w:t>High cardinality</w:t>
            </w:r>
          </w:p>
        </w:tc>
        <w:tc>
          <w:tcPr>
            <w:tcW w:w="70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53439E8" w14:textId="77777777" w:rsidR="00510E55" w:rsidRDefault="00000000">
            <w:r>
              <w:rPr>
                <w:sz w:val="19"/>
                <w:szCs w:val="19"/>
              </w:rPr>
              <w:t>A categorical variable with very many distinct values.</w:t>
            </w:r>
          </w:p>
        </w:tc>
      </w:tr>
      <w:tr w:rsidR="00510E55" w14:paraId="4E90D265"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7DC1E73" w14:textId="77777777" w:rsidR="00510E55" w:rsidRDefault="00000000">
            <w:r>
              <w:rPr>
                <w:b/>
                <w:bCs/>
                <w:sz w:val="19"/>
                <w:szCs w:val="19"/>
              </w:rPr>
              <w:t>Class weight</w:t>
            </w:r>
          </w:p>
        </w:tc>
        <w:tc>
          <w:tcPr>
            <w:tcW w:w="70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32890BA7" w14:textId="77777777" w:rsidR="00510E55" w:rsidRDefault="00000000">
            <w:r>
              <w:rPr>
                <w:sz w:val="19"/>
                <w:szCs w:val="19"/>
              </w:rPr>
              <w:t>A multiplier that makes errors on the minority class count more during fitting.</w:t>
            </w:r>
          </w:p>
        </w:tc>
      </w:tr>
      <w:tr w:rsidR="00510E55" w14:paraId="1C9A55A8"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24E44688" w14:textId="77777777" w:rsidR="00510E55" w:rsidRDefault="00000000">
            <w:r>
              <w:rPr>
                <w:b/>
                <w:bCs/>
                <w:sz w:val="19"/>
                <w:szCs w:val="19"/>
              </w:rPr>
              <w:t>Logistic regression</w:t>
            </w:r>
          </w:p>
        </w:tc>
        <w:tc>
          <w:tcPr>
            <w:tcW w:w="70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472A114" w14:textId="77777777" w:rsidR="00510E55" w:rsidRDefault="00000000">
            <w:r>
              <w:rPr>
                <w:sz w:val="19"/>
                <w:szCs w:val="19"/>
              </w:rPr>
              <w:t>A model that estimates the probability of a binary outcome from a weighted sum of inputs.</w:t>
            </w:r>
          </w:p>
        </w:tc>
      </w:tr>
      <w:tr w:rsidR="00510E55" w14:paraId="20ED20EA"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7D4DC41" w14:textId="77777777" w:rsidR="00510E55" w:rsidRDefault="00000000">
            <w:r>
              <w:rPr>
                <w:b/>
                <w:bCs/>
                <w:sz w:val="19"/>
                <w:szCs w:val="19"/>
              </w:rPr>
              <w:t>Precision</w:t>
            </w:r>
          </w:p>
        </w:tc>
        <w:tc>
          <w:tcPr>
            <w:tcW w:w="70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C129BBA" w14:textId="77777777" w:rsidR="00510E55" w:rsidRDefault="00000000">
            <w:r>
              <w:rPr>
                <w:sz w:val="19"/>
                <w:szCs w:val="19"/>
              </w:rPr>
              <w:t>Of the postings predicted high salary, the share that truly are.</w:t>
            </w:r>
          </w:p>
        </w:tc>
      </w:tr>
      <w:tr w:rsidR="00510E55" w14:paraId="16F2B3BD"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44146BAD" w14:textId="77777777" w:rsidR="00510E55" w:rsidRDefault="00000000">
            <w:r>
              <w:rPr>
                <w:b/>
                <w:bCs/>
                <w:sz w:val="19"/>
                <w:szCs w:val="19"/>
              </w:rPr>
              <w:t>Recall</w:t>
            </w:r>
          </w:p>
        </w:tc>
        <w:tc>
          <w:tcPr>
            <w:tcW w:w="70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5E73AE4D" w14:textId="77777777" w:rsidR="00510E55" w:rsidRDefault="00000000">
            <w:r>
              <w:rPr>
                <w:sz w:val="19"/>
                <w:szCs w:val="19"/>
              </w:rPr>
              <w:t>Of the truly high-salary postings, the share the model finds.</w:t>
            </w:r>
          </w:p>
        </w:tc>
      </w:tr>
      <w:tr w:rsidR="00510E55" w14:paraId="4CA922E5"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77E6257C" w14:textId="77777777" w:rsidR="00510E55" w:rsidRDefault="00000000">
            <w:r>
              <w:rPr>
                <w:b/>
                <w:bCs/>
                <w:sz w:val="19"/>
                <w:szCs w:val="19"/>
              </w:rPr>
              <w:t>F1 score</w:t>
            </w:r>
          </w:p>
        </w:tc>
        <w:tc>
          <w:tcPr>
            <w:tcW w:w="70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5338FF5B" w14:textId="77777777" w:rsidR="00510E55" w:rsidRDefault="00000000">
            <w:r>
              <w:rPr>
                <w:sz w:val="19"/>
                <w:szCs w:val="19"/>
              </w:rPr>
              <w:t>Harmonic mean of precision and recall.</w:t>
            </w:r>
          </w:p>
        </w:tc>
      </w:tr>
      <w:tr w:rsidR="00510E55" w14:paraId="0CE51335"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0FAC870F" w14:textId="77777777" w:rsidR="00510E55" w:rsidRDefault="00000000">
            <w:r>
              <w:rPr>
                <w:b/>
                <w:bCs/>
                <w:sz w:val="19"/>
                <w:szCs w:val="19"/>
              </w:rPr>
              <w:t>Balanced accuracy</w:t>
            </w:r>
          </w:p>
        </w:tc>
        <w:tc>
          <w:tcPr>
            <w:tcW w:w="7038"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vAlign w:val="center"/>
          </w:tcPr>
          <w:p w14:paraId="68C5F216" w14:textId="77777777" w:rsidR="00510E55" w:rsidRDefault="00000000">
            <w:r>
              <w:rPr>
                <w:sz w:val="19"/>
                <w:szCs w:val="19"/>
              </w:rPr>
              <w:t>Average of recall on each class; unaffected by class size.</w:t>
            </w:r>
          </w:p>
        </w:tc>
      </w:tr>
      <w:tr w:rsidR="00510E55" w14:paraId="27FE0BE3" w14:textId="77777777">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4B1E8A3B" w14:textId="77777777" w:rsidR="00510E55" w:rsidRDefault="00000000">
            <w:r>
              <w:rPr>
                <w:b/>
                <w:bCs/>
                <w:sz w:val="19"/>
                <w:szCs w:val="19"/>
              </w:rPr>
              <w:t>OUTMODEL / INMODEL</w:t>
            </w:r>
          </w:p>
        </w:tc>
        <w:tc>
          <w:tcPr>
            <w:tcW w:w="7038" w:type="dxa"/>
            <w:tcBorders>
              <w:top w:val="single" w:sz="4" w:space="0" w:color="B8C4D0"/>
              <w:left w:val="single" w:sz="4" w:space="0" w:color="B8C4D0"/>
              <w:bottom w:val="single" w:sz="4" w:space="0" w:color="B8C4D0"/>
              <w:right w:val="single" w:sz="4" w:space="0" w:color="B8C4D0"/>
            </w:tcBorders>
            <w:shd w:val="clear" w:color="auto" w:fill="F7F9FB"/>
            <w:tcMar>
              <w:top w:w="70" w:type="dxa"/>
              <w:left w:w="110" w:type="dxa"/>
              <w:bottom w:w="70" w:type="dxa"/>
              <w:right w:w="110" w:type="dxa"/>
            </w:tcMar>
            <w:vAlign w:val="center"/>
          </w:tcPr>
          <w:p w14:paraId="6DA9D931" w14:textId="77777777" w:rsidR="00510E55" w:rsidRDefault="00000000">
            <w:r>
              <w:rPr>
                <w:sz w:val="19"/>
                <w:szCs w:val="19"/>
              </w:rPr>
              <w:t>SAS options that save a fitted PROC LOGISTIC model and reload it for scoring.</w:t>
            </w:r>
          </w:p>
        </w:tc>
      </w:tr>
    </w:tbl>
    <w:p w14:paraId="7E55926E" w14:textId="39D37073" w:rsidR="00510E55" w:rsidRDefault="00510E55" w:rsidP="001C3D16">
      <w:pPr>
        <w:spacing w:after="120" w:line="276" w:lineRule="auto"/>
      </w:pPr>
    </w:p>
    <w:sectPr w:rsidR="00510E55">
      <w:footerReference w:type="default" r:id="rId2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893A5" w14:textId="77777777" w:rsidR="00676FA5" w:rsidRDefault="00676FA5">
      <w:r>
        <w:separator/>
      </w:r>
    </w:p>
  </w:endnote>
  <w:endnote w:type="continuationSeparator" w:id="0">
    <w:p w14:paraId="4A7D4955" w14:textId="77777777" w:rsidR="00676FA5" w:rsidRDefault="00676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CE92B" w14:textId="0A9A868A" w:rsidR="00510E55" w:rsidRDefault="00000000" w:rsidP="001C3D16">
    <w:pPr>
      <w:jc w:val="center"/>
    </w:pPr>
    <w:r>
      <w:rPr>
        <w:color w:val="5B6B7B"/>
        <w:sz w:val="16"/>
        <w:szCs w:val="16"/>
      </w:rPr>
      <w:t xml:space="preserve">Page </w:t>
    </w:r>
    <w:r>
      <w:rPr>
        <w:color w:val="5B6B7B"/>
        <w:sz w:val="16"/>
        <w:szCs w:val="16"/>
      </w:rPr>
      <w:fldChar w:fldCharType="begin"/>
    </w:r>
    <w:r>
      <w:rPr>
        <w:color w:val="5B6B7B"/>
        <w:sz w:val="16"/>
        <w:szCs w:val="16"/>
      </w:rPr>
      <w:instrText>PAGE</w:instrText>
    </w:r>
    <w:r>
      <w:rPr>
        <w:color w:val="5B6B7B"/>
        <w:sz w:val="16"/>
        <w:szCs w:val="16"/>
      </w:rPr>
      <w:fldChar w:fldCharType="separate"/>
    </w:r>
    <w:r w:rsidR="001C3D16">
      <w:rPr>
        <w:noProof/>
        <w:color w:val="5B6B7B"/>
        <w:sz w:val="16"/>
        <w:szCs w:val="16"/>
      </w:rPr>
      <w:t>1</w:t>
    </w:r>
    <w:r>
      <w:rPr>
        <w:color w:val="5B6B7B"/>
        <w:sz w:val="16"/>
        <w:szCs w:val="16"/>
      </w:rPr>
      <w:fldChar w:fldCharType="end"/>
    </w:r>
    <w:r>
      <w:rPr>
        <w:color w:val="5B6B7B"/>
        <w:sz w:val="16"/>
        <w:szCs w:val="16"/>
      </w:rPr>
      <w:t xml:space="preserve"> of </w:t>
    </w:r>
    <w:r>
      <w:rPr>
        <w:color w:val="5B6B7B"/>
        <w:sz w:val="16"/>
        <w:szCs w:val="16"/>
      </w:rPr>
      <w:fldChar w:fldCharType="begin"/>
    </w:r>
    <w:r>
      <w:rPr>
        <w:color w:val="5B6B7B"/>
        <w:sz w:val="16"/>
        <w:szCs w:val="16"/>
      </w:rPr>
      <w:instrText>NUMPAGES</w:instrText>
    </w:r>
    <w:r>
      <w:rPr>
        <w:color w:val="5B6B7B"/>
        <w:sz w:val="16"/>
        <w:szCs w:val="16"/>
      </w:rPr>
      <w:fldChar w:fldCharType="separate"/>
    </w:r>
    <w:r w:rsidR="001C3D16">
      <w:rPr>
        <w:noProof/>
        <w:color w:val="5B6B7B"/>
        <w:sz w:val="16"/>
        <w:szCs w:val="16"/>
      </w:rPr>
      <w:t>2</w:t>
    </w:r>
    <w:r>
      <w:rPr>
        <w:color w:val="5B6B7B"/>
        <w:sz w:val="16"/>
        <w:szCs w:val="16"/>
      </w:rPr>
      <w:fldChar w:fldCharType="end"/>
    </w:r>
    <w:r w:rsidR="001C3D16">
      <w:rPr>
        <w:color w:val="5B6B7B"/>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535F8" w14:textId="77777777" w:rsidR="00676FA5" w:rsidRDefault="00676FA5">
      <w:r>
        <w:separator/>
      </w:r>
    </w:p>
  </w:footnote>
  <w:footnote w:type="continuationSeparator" w:id="0">
    <w:p w14:paraId="0B4928FA" w14:textId="77777777" w:rsidR="00676FA5" w:rsidRDefault="00676F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E01FA"/>
    <w:multiLevelType w:val="hybridMultilevel"/>
    <w:tmpl w:val="042A3FAA"/>
    <w:lvl w:ilvl="0" w:tplc="E8E08864">
      <w:start w:val="1"/>
      <w:numFmt w:val="decimal"/>
      <w:lvlText w:val="%1."/>
      <w:lvlJc w:val="left"/>
      <w:pPr>
        <w:ind w:left="540" w:hanging="360"/>
      </w:pPr>
    </w:lvl>
    <w:lvl w:ilvl="1" w:tplc="0DDCF36C">
      <w:numFmt w:val="decimal"/>
      <w:lvlText w:val=""/>
      <w:lvlJc w:val="left"/>
    </w:lvl>
    <w:lvl w:ilvl="2" w:tplc="0C78ADF8">
      <w:numFmt w:val="decimal"/>
      <w:lvlText w:val=""/>
      <w:lvlJc w:val="left"/>
    </w:lvl>
    <w:lvl w:ilvl="3" w:tplc="73DC3E66">
      <w:numFmt w:val="decimal"/>
      <w:lvlText w:val=""/>
      <w:lvlJc w:val="left"/>
    </w:lvl>
    <w:lvl w:ilvl="4" w:tplc="45789876">
      <w:numFmt w:val="decimal"/>
      <w:lvlText w:val=""/>
      <w:lvlJc w:val="left"/>
    </w:lvl>
    <w:lvl w:ilvl="5" w:tplc="898431DC">
      <w:numFmt w:val="decimal"/>
      <w:lvlText w:val=""/>
      <w:lvlJc w:val="left"/>
    </w:lvl>
    <w:lvl w:ilvl="6" w:tplc="48FC738A">
      <w:numFmt w:val="decimal"/>
      <w:lvlText w:val=""/>
      <w:lvlJc w:val="left"/>
    </w:lvl>
    <w:lvl w:ilvl="7" w:tplc="E00A78DA">
      <w:numFmt w:val="decimal"/>
      <w:lvlText w:val=""/>
      <w:lvlJc w:val="left"/>
    </w:lvl>
    <w:lvl w:ilvl="8" w:tplc="B3460F68">
      <w:numFmt w:val="decimal"/>
      <w:lvlText w:val=""/>
      <w:lvlJc w:val="left"/>
    </w:lvl>
  </w:abstractNum>
  <w:abstractNum w:abstractNumId="1" w15:restartNumberingAfterBreak="0">
    <w:nsid w:val="468644FC"/>
    <w:multiLevelType w:val="hybridMultilevel"/>
    <w:tmpl w:val="772C5EC2"/>
    <w:lvl w:ilvl="0" w:tplc="AD3A3824">
      <w:start w:val="1"/>
      <w:numFmt w:val="bullet"/>
      <w:lvlText w:val="•"/>
      <w:lvlJc w:val="left"/>
      <w:pPr>
        <w:ind w:left="540" w:hanging="270"/>
      </w:pPr>
    </w:lvl>
    <w:lvl w:ilvl="1" w:tplc="38CEBC86">
      <w:numFmt w:val="decimal"/>
      <w:lvlText w:val=""/>
      <w:lvlJc w:val="left"/>
    </w:lvl>
    <w:lvl w:ilvl="2" w:tplc="F6D634BE">
      <w:numFmt w:val="decimal"/>
      <w:lvlText w:val=""/>
      <w:lvlJc w:val="left"/>
    </w:lvl>
    <w:lvl w:ilvl="3" w:tplc="BC3A9D42">
      <w:numFmt w:val="decimal"/>
      <w:lvlText w:val=""/>
      <w:lvlJc w:val="left"/>
    </w:lvl>
    <w:lvl w:ilvl="4" w:tplc="5DC48E6C">
      <w:numFmt w:val="decimal"/>
      <w:lvlText w:val=""/>
      <w:lvlJc w:val="left"/>
    </w:lvl>
    <w:lvl w:ilvl="5" w:tplc="29A4D82E">
      <w:numFmt w:val="decimal"/>
      <w:lvlText w:val=""/>
      <w:lvlJc w:val="left"/>
    </w:lvl>
    <w:lvl w:ilvl="6" w:tplc="EF40FA32">
      <w:numFmt w:val="decimal"/>
      <w:lvlText w:val=""/>
      <w:lvlJc w:val="left"/>
    </w:lvl>
    <w:lvl w:ilvl="7" w:tplc="15604924">
      <w:numFmt w:val="decimal"/>
      <w:lvlText w:val=""/>
      <w:lvlJc w:val="left"/>
    </w:lvl>
    <w:lvl w:ilvl="8" w:tplc="58EE1FDA">
      <w:numFmt w:val="decimal"/>
      <w:lvlText w:val=""/>
      <w:lvlJc w:val="left"/>
    </w:lvl>
  </w:abstractNum>
  <w:abstractNum w:abstractNumId="2" w15:restartNumberingAfterBreak="0">
    <w:nsid w:val="48E00FEC"/>
    <w:multiLevelType w:val="hybridMultilevel"/>
    <w:tmpl w:val="2B269804"/>
    <w:lvl w:ilvl="0" w:tplc="4364E668">
      <w:start w:val="1"/>
      <w:numFmt w:val="decimal"/>
      <w:lvlText w:val="%1."/>
      <w:lvlJc w:val="left"/>
      <w:pPr>
        <w:ind w:left="540" w:hanging="360"/>
      </w:pPr>
    </w:lvl>
    <w:lvl w:ilvl="1" w:tplc="B00A040C">
      <w:numFmt w:val="decimal"/>
      <w:lvlText w:val=""/>
      <w:lvlJc w:val="left"/>
    </w:lvl>
    <w:lvl w:ilvl="2" w:tplc="C0806FEC">
      <w:numFmt w:val="decimal"/>
      <w:lvlText w:val=""/>
      <w:lvlJc w:val="left"/>
    </w:lvl>
    <w:lvl w:ilvl="3" w:tplc="0FF21014">
      <w:numFmt w:val="decimal"/>
      <w:lvlText w:val=""/>
      <w:lvlJc w:val="left"/>
    </w:lvl>
    <w:lvl w:ilvl="4" w:tplc="4964EC68">
      <w:numFmt w:val="decimal"/>
      <w:lvlText w:val=""/>
      <w:lvlJc w:val="left"/>
    </w:lvl>
    <w:lvl w:ilvl="5" w:tplc="E264AA98">
      <w:numFmt w:val="decimal"/>
      <w:lvlText w:val=""/>
      <w:lvlJc w:val="left"/>
    </w:lvl>
    <w:lvl w:ilvl="6" w:tplc="393AD1CE">
      <w:numFmt w:val="decimal"/>
      <w:lvlText w:val=""/>
      <w:lvlJc w:val="left"/>
    </w:lvl>
    <w:lvl w:ilvl="7" w:tplc="864C9872">
      <w:numFmt w:val="decimal"/>
      <w:lvlText w:val=""/>
      <w:lvlJc w:val="left"/>
    </w:lvl>
    <w:lvl w:ilvl="8" w:tplc="F55A3964">
      <w:numFmt w:val="decimal"/>
      <w:lvlText w:val=""/>
      <w:lvlJc w:val="left"/>
    </w:lvl>
  </w:abstractNum>
  <w:abstractNum w:abstractNumId="3" w15:restartNumberingAfterBreak="0">
    <w:nsid w:val="666E62FA"/>
    <w:multiLevelType w:val="hybridMultilevel"/>
    <w:tmpl w:val="C11E3ADE"/>
    <w:lvl w:ilvl="0" w:tplc="BD40E864">
      <w:start w:val="1"/>
      <w:numFmt w:val="bullet"/>
      <w:lvlText w:val="●"/>
      <w:lvlJc w:val="left"/>
      <w:pPr>
        <w:ind w:left="720" w:hanging="360"/>
      </w:pPr>
    </w:lvl>
    <w:lvl w:ilvl="1" w:tplc="FC584570">
      <w:start w:val="1"/>
      <w:numFmt w:val="bullet"/>
      <w:lvlText w:val="○"/>
      <w:lvlJc w:val="left"/>
      <w:pPr>
        <w:ind w:left="1440" w:hanging="360"/>
      </w:pPr>
    </w:lvl>
    <w:lvl w:ilvl="2" w:tplc="38EE8C4E">
      <w:start w:val="1"/>
      <w:numFmt w:val="bullet"/>
      <w:lvlText w:val="■"/>
      <w:lvlJc w:val="left"/>
      <w:pPr>
        <w:ind w:left="2160" w:hanging="360"/>
      </w:pPr>
    </w:lvl>
    <w:lvl w:ilvl="3" w:tplc="F35A555E">
      <w:start w:val="1"/>
      <w:numFmt w:val="bullet"/>
      <w:lvlText w:val="●"/>
      <w:lvlJc w:val="left"/>
      <w:pPr>
        <w:ind w:left="2880" w:hanging="360"/>
      </w:pPr>
    </w:lvl>
    <w:lvl w:ilvl="4" w:tplc="6E2ACE8A">
      <w:start w:val="1"/>
      <w:numFmt w:val="bullet"/>
      <w:lvlText w:val="○"/>
      <w:lvlJc w:val="left"/>
      <w:pPr>
        <w:ind w:left="3600" w:hanging="360"/>
      </w:pPr>
    </w:lvl>
    <w:lvl w:ilvl="5" w:tplc="FBF0EC5C">
      <w:start w:val="1"/>
      <w:numFmt w:val="bullet"/>
      <w:lvlText w:val="■"/>
      <w:lvlJc w:val="left"/>
      <w:pPr>
        <w:ind w:left="4320" w:hanging="360"/>
      </w:pPr>
    </w:lvl>
    <w:lvl w:ilvl="6" w:tplc="08563588">
      <w:start w:val="1"/>
      <w:numFmt w:val="bullet"/>
      <w:lvlText w:val="●"/>
      <w:lvlJc w:val="left"/>
      <w:pPr>
        <w:ind w:left="5040" w:hanging="360"/>
      </w:pPr>
    </w:lvl>
    <w:lvl w:ilvl="7" w:tplc="FB4416DA">
      <w:start w:val="1"/>
      <w:numFmt w:val="bullet"/>
      <w:lvlText w:val="●"/>
      <w:lvlJc w:val="left"/>
      <w:pPr>
        <w:ind w:left="5760" w:hanging="360"/>
      </w:pPr>
    </w:lvl>
    <w:lvl w:ilvl="8" w:tplc="22F0A234">
      <w:start w:val="1"/>
      <w:numFmt w:val="bullet"/>
      <w:lvlText w:val="●"/>
      <w:lvlJc w:val="left"/>
      <w:pPr>
        <w:ind w:left="6480" w:hanging="360"/>
      </w:pPr>
    </w:lvl>
  </w:abstractNum>
  <w:num w:numId="1" w16cid:durableId="1407603754">
    <w:abstractNumId w:val="3"/>
    <w:lvlOverride w:ilvl="0">
      <w:startOverride w:val="1"/>
    </w:lvlOverride>
  </w:num>
  <w:num w:numId="2" w16cid:durableId="522137390">
    <w:abstractNumId w:val="0"/>
    <w:lvlOverride w:ilvl="0">
      <w:startOverride w:val="1"/>
    </w:lvlOverride>
  </w:num>
  <w:num w:numId="3" w16cid:durableId="1000505214">
    <w:abstractNumId w:val="1"/>
    <w:lvlOverride w:ilvl="0">
      <w:startOverride w:val="1"/>
    </w:lvlOverride>
  </w:num>
  <w:num w:numId="4" w16cid:durableId="21332054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E55"/>
    <w:rsid w:val="001C3D16"/>
    <w:rsid w:val="00510E55"/>
    <w:rsid w:val="00676FA5"/>
    <w:rsid w:val="00A24AE0"/>
    <w:rsid w:val="00C23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ECD51"/>
  <w15:docId w15:val="{2DF51F3C-ADF3-4336-A129-7F0C38D6F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keepNext/>
      <w:pBdr>
        <w:bottom w:val="single" w:sz="6" w:space="3" w:color="B8C4D0"/>
      </w:pBdr>
      <w:spacing w:before="320" w:after="140"/>
      <w:outlineLvl w:val="0"/>
    </w:pPr>
    <w:rPr>
      <w:b/>
      <w:bCs/>
      <w:color w:val="1F3A5F"/>
      <w:sz w:val="30"/>
      <w:szCs w:val="30"/>
    </w:rPr>
  </w:style>
  <w:style w:type="paragraph" w:styleId="Heading2">
    <w:name w:val="heading 2"/>
    <w:uiPriority w:val="9"/>
    <w:unhideWhenUsed/>
    <w:qFormat/>
    <w:pPr>
      <w:keepNext/>
      <w:spacing w:before="220" w:after="100"/>
      <w:outlineLvl w:val="1"/>
    </w:pPr>
    <w:rPr>
      <w:b/>
      <w:bCs/>
      <w:color w:val="2A9D8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C3D16"/>
    <w:pPr>
      <w:tabs>
        <w:tab w:val="center" w:pos="4513"/>
        <w:tab w:val="right" w:pos="9026"/>
      </w:tabs>
    </w:pPr>
  </w:style>
  <w:style w:type="character" w:customStyle="1" w:styleId="HeaderChar">
    <w:name w:val="Header Char"/>
    <w:basedOn w:val="DefaultParagraphFont"/>
    <w:link w:val="Header"/>
    <w:uiPriority w:val="99"/>
    <w:rsid w:val="001C3D16"/>
  </w:style>
  <w:style w:type="paragraph" w:styleId="Footer">
    <w:name w:val="footer"/>
    <w:basedOn w:val="Normal"/>
    <w:link w:val="FooterChar"/>
    <w:uiPriority w:val="99"/>
    <w:unhideWhenUsed/>
    <w:rsid w:val="001C3D16"/>
    <w:pPr>
      <w:tabs>
        <w:tab w:val="center" w:pos="4513"/>
        <w:tab w:val="right" w:pos="9026"/>
      </w:tabs>
    </w:pPr>
  </w:style>
  <w:style w:type="character" w:customStyle="1" w:styleId="FooterChar">
    <w:name w:val="Footer Char"/>
    <w:basedOn w:val="DefaultParagraphFont"/>
    <w:link w:val="Footer"/>
    <w:uiPriority w:val="99"/>
    <w:rsid w:val="001C3D16"/>
  </w:style>
  <w:style w:type="character" w:customStyle="1" w:styleId="Heading1Char">
    <w:name w:val="Heading 1 Char"/>
    <w:basedOn w:val="DefaultParagraphFont"/>
    <w:link w:val="Heading1"/>
    <w:uiPriority w:val="9"/>
    <w:rsid w:val="001C3D16"/>
    <w:rPr>
      <w:b/>
      <w:bCs/>
      <w:color w:val="1F3A5F"/>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5512</Words>
  <Characters>31421</Characters>
  <Application>Microsoft Office Word</Application>
  <DocSecurity>0</DocSecurity>
  <Lines>261</Lines>
  <Paragraphs>73</Paragraphs>
  <ScaleCrop>false</ScaleCrop>
  <Company/>
  <LinksUpToDate>false</LinksUpToDate>
  <CharactersWithSpaces>36860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 CU Hackathon - Approach Notice</dc:title>
  <dc:creator>Hackathon Team</dc:creator>
  <cp:lastModifiedBy>Deven goyal</cp:lastModifiedBy>
  <cp:revision>3</cp:revision>
  <dcterms:created xsi:type="dcterms:W3CDTF">2026-10-07T12:05:00Z</dcterms:created>
  <dcterms:modified xsi:type="dcterms:W3CDTF">2026-10-07T12:05:00Z</dcterms:modified>
</cp:coreProperties>
</file>