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2384" w14:textId="3D0C0403" w:rsidR="00720D3D" w:rsidRDefault="007B1053" w:rsidP="00720D3D">
      <w:pPr>
        <w:pStyle w:val="Title"/>
        <w:spacing w:line="254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 Mini Project </w:t>
      </w:r>
      <w:r w:rsidR="00000000" w:rsidRPr="00F86EDB">
        <w:rPr>
          <w:rFonts w:ascii="Times New Roman" w:hAnsi="Times New Roman" w:cs="Times New Roman"/>
        </w:rPr>
        <w:t>Report</w:t>
      </w:r>
    </w:p>
    <w:p w14:paraId="2CBF4F26" w14:textId="77777777" w:rsidR="007B1053" w:rsidRPr="00F86EDB" w:rsidRDefault="007B1053" w:rsidP="00720D3D">
      <w:pPr>
        <w:pStyle w:val="Title"/>
        <w:spacing w:line="254" w:lineRule="auto"/>
        <w:jc w:val="center"/>
        <w:rPr>
          <w:rFonts w:ascii="Times New Roman" w:hAnsi="Times New Roman" w:cs="Times New Roman"/>
        </w:rPr>
      </w:pPr>
    </w:p>
    <w:p w14:paraId="0613F57F" w14:textId="58CC10EA" w:rsidR="00B02C02" w:rsidRPr="007B1053" w:rsidRDefault="007B1053" w:rsidP="007B1053">
      <w:pPr>
        <w:pStyle w:val="Title"/>
        <w:spacing w:line="254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B1053">
        <w:rPr>
          <w:rFonts w:ascii="Times New Roman" w:hAnsi="Times New Roman" w:cs="Times New Roman"/>
          <w:sz w:val="28"/>
          <w:szCs w:val="28"/>
        </w:rPr>
        <w:t xml:space="preserve">Title: </w:t>
      </w:r>
      <w:r w:rsidR="00000000" w:rsidRPr="007B1053">
        <w:rPr>
          <w:rFonts w:ascii="Times New Roman" w:hAnsi="Times New Roman" w:cs="Times New Roman"/>
          <w:sz w:val="28"/>
          <w:szCs w:val="28"/>
        </w:rPr>
        <w:t>Sentiment</w:t>
      </w:r>
      <w:r w:rsidR="00000000" w:rsidRPr="007B10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7B1053">
        <w:rPr>
          <w:rFonts w:ascii="Times New Roman" w:hAnsi="Times New Roman" w:cs="Times New Roman"/>
          <w:sz w:val="28"/>
          <w:szCs w:val="28"/>
        </w:rPr>
        <w:t>Analysis</w:t>
      </w:r>
      <w:r w:rsidR="00000000" w:rsidRPr="007B10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7B1053">
        <w:rPr>
          <w:rFonts w:ascii="Times New Roman" w:hAnsi="Times New Roman" w:cs="Times New Roman"/>
          <w:sz w:val="28"/>
          <w:szCs w:val="28"/>
        </w:rPr>
        <w:t>of</w:t>
      </w:r>
      <w:r w:rsidR="00000000" w:rsidRPr="007B10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00000" w:rsidRPr="007B1053">
        <w:rPr>
          <w:rFonts w:ascii="Times New Roman" w:hAnsi="Times New Roman" w:cs="Times New Roman"/>
          <w:sz w:val="28"/>
          <w:szCs w:val="28"/>
        </w:rPr>
        <w:t xml:space="preserve">Financial </w:t>
      </w:r>
      <w:r w:rsidR="00000000" w:rsidRPr="007B1053">
        <w:rPr>
          <w:rFonts w:ascii="Times New Roman" w:hAnsi="Times New Roman" w:cs="Times New Roman"/>
          <w:spacing w:val="-4"/>
          <w:sz w:val="28"/>
          <w:szCs w:val="28"/>
        </w:rPr>
        <w:t>News</w:t>
      </w:r>
    </w:p>
    <w:p w14:paraId="46BDB14C" w14:textId="77777777" w:rsidR="00B02C02" w:rsidRPr="00F86EDB" w:rsidRDefault="00B02C02">
      <w:pPr>
        <w:pStyle w:val="BodyText"/>
        <w:spacing w:before="139"/>
        <w:rPr>
          <w:rFonts w:ascii="Times New Roman" w:hAnsi="Times New Roman" w:cs="Times New Roman"/>
          <w:b/>
          <w:sz w:val="36"/>
        </w:rPr>
      </w:pPr>
    </w:p>
    <w:p w14:paraId="6C47FBB2" w14:textId="3D778A23" w:rsidR="00720D3D" w:rsidRPr="00243FBE" w:rsidRDefault="00720D3D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</w:rPr>
      </w:pPr>
      <w:r w:rsidRPr="00243FBE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243FBE">
        <w:rPr>
          <w:rFonts w:ascii="Times New Roman" w:hAnsi="Times New Roman" w:cs="Times New Roman"/>
          <w:sz w:val="24"/>
          <w:szCs w:val="24"/>
        </w:rPr>
        <w:t>Devershika</w:t>
      </w:r>
      <w:proofErr w:type="spellEnd"/>
      <w:r w:rsidRPr="00243FBE">
        <w:rPr>
          <w:rFonts w:ascii="Times New Roman" w:hAnsi="Times New Roman" w:cs="Times New Roman"/>
          <w:sz w:val="24"/>
          <w:szCs w:val="24"/>
        </w:rPr>
        <w:t xml:space="preserve"> Mohane</w:t>
      </w:r>
    </w:p>
    <w:p w14:paraId="18028248" w14:textId="38AB17E3" w:rsidR="00720D3D" w:rsidRPr="00243FBE" w:rsidRDefault="00720D3D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</w:rPr>
      </w:pPr>
      <w:r w:rsidRPr="00243FBE">
        <w:rPr>
          <w:rFonts w:ascii="Times New Roman" w:hAnsi="Times New Roman" w:cs="Times New Roman"/>
          <w:sz w:val="24"/>
          <w:szCs w:val="24"/>
        </w:rPr>
        <w:t>PRN: 23070126032</w:t>
      </w:r>
    </w:p>
    <w:p w14:paraId="64CE14C0" w14:textId="3E4E967E" w:rsidR="00720D3D" w:rsidRPr="00243FBE" w:rsidRDefault="00720D3D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</w:rPr>
      </w:pPr>
      <w:r w:rsidRPr="00243FBE">
        <w:rPr>
          <w:rFonts w:ascii="Times New Roman" w:hAnsi="Times New Roman" w:cs="Times New Roman"/>
          <w:sz w:val="24"/>
          <w:szCs w:val="24"/>
        </w:rPr>
        <w:t>AIML A</w:t>
      </w:r>
    </w:p>
    <w:p w14:paraId="56FD024D" w14:textId="77777777" w:rsidR="00F86EDB" w:rsidRPr="00F86EDB" w:rsidRDefault="00F86EDB">
      <w:pPr>
        <w:pStyle w:val="BodyText"/>
        <w:spacing w:line="249" w:lineRule="auto"/>
        <w:ind w:right="54"/>
        <w:rPr>
          <w:rFonts w:ascii="Times New Roman" w:hAnsi="Times New Roman" w:cs="Times New Roman"/>
        </w:rPr>
      </w:pPr>
    </w:p>
    <w:p w14:paraId="296FA87E" w14:textId="77777777" w:rsidR="00F86EDB" w:rsidRPr="00F86EDB" w:rsidRDefault="00F86EDB">
      <w:pPr>
        <w:pStyle w:val="BodyText"/>
        <w:spacing w:line="249" w:lineRule="auto"/>
        <w:ind w:right="54"/>
        <w:rPr>
          <w:rFonts w:ascii="Times New Roman" w:hAnsi="Times New Roman" w:cs="Times New Roman"/>
        </w:rPr>
      </w:pPr>
    </w:p>
    <w:p w14:paraId="29D26B20" w14:textId="77777777" w:rsidR="00F86EDB" w:rsidRPr="00F86EDB" w:rsidRDefault="00F86EDB">
      <w:pPr>
        <w:pStyle w:val="BodyText"/>
        <w:spacing w:line="249" w:lineRule="auto"/>
        <w:ind w:right="54"/>
        <w:rPr>
          <w:rFonts w:ascii="Times New Roman" w:hAnsi="Times New Roman" w:cs="Times New Roman"/>
        </w:rPr>
      </w:pPr>
    </w:p>
    <w:p w14:paraId="7D1ADE9D" w14:textId="2C449B81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</w:t>
      </w:r>
    </w:p>
    <w:p w14:paraId="0ADB39D4" w14:textId="734BDB84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The main objective of this project is to develop a machine learning-based system that </w:t>
      </w:r>
      <w:proofErr w:type="spellStart"/>
      <w:r w:rsidRPr="00F86EDB">
        <w:rPr>
          <w:rFonts w:ascii="Times New Roman" w:hAnsi="Times New Roman" w:cs="Times New Roman"/>
          <w:sz w:val="24"/>
          <w:szCs w:val="24"/>
          <w:lang w:val="en-IN"/>
        </w:rPr>
        <w:t>analyzes</w:t>
      </w:r>
      <w:proofErr w:type="spellEnd"/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 the sentiment of financial news articles and classifies them as </w:t>
      </w:r>
      <w:r w:rsidRPr="00F86EDB">
        <w:rPr>
          <w:rFonts w:ascii="Times New Roman" w:hAnsi="Times New Roman" w:cs="Times New Roman"/>
          <w:i/>
          <w:iCs/>
          <w:sz w:val="24"/>
          <w:szCs w:val="24"/>
          <w:lang w:val="en-IN"/>
        </w:rPr>
        <w:t>positive</w:t>
      </w:r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F86EDB">
        <w:rPr>
          <w:rFonts w:ascii="Times New Roman" w:hAnsi="Times New Roman" w:cs="Times New Roman"/>
          <w:i/>
          <w:iCs/>
          <w:sz w:val="24"/>
          <w:szCs w:val="24"/>
          <w:lang w:val="en-IN"/>
        </w:rPr>
        <w:t>negative</w:t>
      </w:r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, or </w:t>
      </w:r>
      <w:r w:rsidRPr="00F86EDB">
        <w:rPr>
          <w:rFonts w:ascii="Times New Roman" w:hAnsi="Times New Roman" w:cs="Times New Roman"/>
          <w:i/>
          <w:iCs/>
          <w:sz w:val="24"/>
          <w:szCs w:val="24"/>
          <w:lang w:val="en-IN"/>
        </w:rPr>
        <w:t>neutral</w:t>
      </w:r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4C6BF7EC" w14:textId="77777777" w:rsidR="002D40F2" w:rsidRPr="002D40F2" w:rsidRDefault="002D40F2" w:rsidP="002D40F2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To achieve this, the project involves:</w:t>
      </w:r>
    </w:p>
    <w:p w14:paraId="6512E443" w14:textId="09081303" w:rsidR="002D40F2" w:rsidRPr="002D40F2" w:rsidRDefault="002D40F2" w:rsidP="002D40F2">
      <w:pPr>
        <w:pStyle w:val="BodyText"/>
        <w:numPr>
          <w:ilvl w:val="0"/>
          <w:numId w:val="15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Performing comparative analysis of multiple machine learning algorithms to identify the most effective model for text sentiment classification.</w:t>
      </w:r>
    </w:p>
    <w:p w14:paraId="20CBBBC7" w14:textId="77777777" w:rsidR="002D40F2" w:rsidRPr="002D40F2" w:rsidRDefault="002D40F2" w:rsidP="002D40F2">
      <w:pPr>
        <w:pStyle w:val="BodyText"/>
        <w:numPr>
          <w:ilvl w:val="0"/>
          <w:numId w:val="15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Applying natural language processing (NLP) techniques for text cleaning, tokenization, and feature extraction using TF-IDF.</w:t>
      </w:r>
    </w:p>
    <w:p w14:paraId="42EF882D" w14:textId="77777777" w:rsidR="002D40F2" w:rsidRPr="002D40F2" w:rsidRDefault="002D40F2" w:rsidP="002D40F2">
      <w:pPr>
        <w:pStyle w:val="BodyText"/>
        <w:numPr>
          <w:ilvl w:val="0"/>
          <w:numId w:val="15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Deploying the final trained model on AWS EC2, enabling real-time sentiment predictions through a web-based interface that can handle multiple user queries efficiently.</w:t>
      </w:r>
    </w:p>
    <w:p w14:paraId="7A47F9BD" w14:textId="77777777" w:rsidR="002D40F2" w:rsidRPr="002D40F2" w:rsidRDefault="002D40F2" w:rsidP="002D40F2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2D40F2">
        <w:rPr>
          <w:rFonts w:ascii="Times New Roman" w:hAnsi="Times New Roman" w:cs="Times New Roman"/>
          <w:sz w:val="24"/>
          <w:szCs w:val="24"/>
          <w:lang w:val="en-IN"/>
        </w:rPr>
        <w:t>ultimate goal</w:t>
      </w:r>
      <w:proofErr w:type="gramEnd"/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 is to bridge the gap between qualitative financial news and quantitative market analysis by automating the sentiment classification process using scalable cloud-based AI infrastructure.</w:t>
      </w:r>
    </w:p>
    <w:p w14:paraId="3D8806B2" w14:textId="77777777" w:rsidR="002D40F2" w:rsidRPr="00F86EDB" w:rsidRDefault="002D40F2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</w:p>
    <w:p w14:paraId="285CBAB4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1746392F" w14:textId="3F65EC82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7C0C7844" w14:textId="45E8A2E1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</w:t>
      </w:r>
    </w:p>
    <w:p w14:paraId="644CEC2B" w14:textId="6E59A77D" w:rsidR="002D40F2" w:rsidRPr="002D40F2" w:rsidRDefault="002D40F2" w:rsidP="002D40F2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The financial world thrives on information — stock prices, trading </w:t>
      </w:r>
      <w:proofErr w:type="spellStart"/>
      <w:r w:rsidRPr="002D40F2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, and investor decisions are often driven by news events and market sentiment. However, </w:t>
      </w:r>
      <w:proofErr w:type="spellStart"/>
      <w:r w:rsidRPr="002D40F2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 massive volumes of financial news manually is not only slow but also subject to human interpretation and bias.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D40F2">
        <w:rPr>
          <w:rFonts w:ascii="Times New Roman" w:hAnsi="Times New Roman" w:cs="Times New Roman"/>
          <w:sz w:val="24"/>
          <w:szCs w:val="24"/>
          <w:lang w:val="en-IN"/>
        </w:rPr>
        <w:t>This project leverages Natural Language Processing (NLP) and Machine Learning (ML) to automate this process.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D40F2">
        <w:rPr>
          <w:rFonts w:ascii="Times New Roman" w:hAnsi="Times New Roman" w:cs="Times New Roman"/>
          <w:sz w:val="24"/>
          <w:szCs w:val="24"/>
          <w:lang w:val="en-IN"/>
        </w:rPr>
        <w:t>Through NLP, textual data from news articles is cleaned, tokenized, and vectorized to make it machine-readable. Several ML models are then trained to learn sentiment patterns in financial language.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After comparing different algorithms, </w:t>
      </w:r>
      <w:r>
        <w:rPr>
          <w:rFonts w:ascii="Times New Roman" w:hAnsi="Times New Roman" w:cs="Times New Roman"/>
          <w:sz w:val="24"/>
          <w:szCs w:val="24"/>
          <w:lang w:val="en-IN"/>
        </w:rPr>
        <w:t>it was found that Linear SVM (Support Vector Machine) provided</w:t>
      </w:r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 the best performance in terms of accuracy and generalization.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To ensure practical usability, the model was deployed using Amazon EC2, providing an accessible, cost-effective, and scalable solution that can </w:t>
      </w:r>
      <w:proofErr w:type="spellStart"/>
      <w:r w:rsidRPr="002D40F2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 sentiment in real time for any given financial news input.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D40F2">
        <w:rPr>
          <w:rFonts w:ascii="Times New Roman" w:hAnsi="Times New Roman" w:cs="Times New Roman"/>
          <w:sz w:val="24"/>
          <w:szCs w:val="24"/>
          <w:lang w:val="en-IN"/>
        </w:rPr>
        <w:t>This project demonstrates how machine learning and cloud technologies can work together to provide intelligent decision support tools for investors, analysts, and financial researchers.</w:t>
      </w:r>
    </w:p>
    <w:p w14:paraId="07716EC5" w14:textId="725412F8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757B256A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25B34200" w14:textId="08BD66C9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 Statement</w:t>
      </w:r>
    </w:p>
    <w:p w14:paraId="68F7C9F2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Financial news headlines and articles contain valuable insights into market </w:t>
      </w:r>
      <w:proofErr w:type="gramStart"/>
      <w:r w:rsidRPr="00F86EDB">
        <w:rPr>
          <w:rFonts w:ascii="Times New Roman" w:hAnsi="Times New Roman" w:cs="Times New Roman"/>
          <w:sz w:val="24"/>
          <w:szCs w:val="24"/>
          <w:lang w:val="en-IN"/>
        </w:rPr>
        <w:t>movements, but</w:t>
      </w:r>
      <w:proofErr w:type="gramEnd"/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86EDB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 them manually is inefficient and prone to bias.</w:t>
      </w:r>
      <w:r w:rsidRPr="00F86EDB"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problem is to </w:t>
      </w:r>
      <w:r w:rsidRPr="00F86EDB">
        <w:rPr>
          <w:rFonts w:ascii="Times New Roman" w:hAnsi="Times New Roman" w:cs="Times New Roman"/>
          <w:b/>
          <w:bCs/>
          <w:sz w:val="24"/>
          <w:szCs w:val="24"/>
          <w:lang w:val="en-IN"/>
        </w:rPr>
        <w:t>design and implement an automated sentiment analysis system</w:t>
      </w:r>
      <w:r w:rsidRPr="00F86ED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86EDB">
        <w:rPr>
          <w:rFonts w:ascii="Times New Roman" w:hAnsi="Times New Roman" w:cs="Times New Roman"/>
          <w:sz w:val="24"/>
          <w:szCs w:val="24"/>
          <w:lang w:val="en-IN"/>
        </w:rPr>
        <w:lastRenderedPageBreak/>
        <w:t>capable of accurately classifying financial text data, thereby assisting analysts and investors in making informed decisions based on market sentiment trends.</w:t>
      </w:r>
    </w:p>
    <w:p w14:paraId="050B41DA" w14:textId="10574627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2E39864E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1BEA021E" w14:textId="651CE6B6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Architecture</w:t>
      </w:r>
    </w:p>
    <w:p w14:paraId="7B5FFC08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The architecture of the system includes the following major components:</w:t>
      </w:r>
    </w:p>
    <w:p w14:paraId="5CA60DEF" w14:textId="0ABF5A60" w:rsidR="002D40F2" w:rsidRPr="002D40F2" w:rsidRDefault="002D40F2" w:rsidP="002D40F2">
      <w:pPr>
        <w:pStyle w:val="BodyText"/>
        <w:numPr>
          <w:ilvl w:val="0"/>
          <w:numId w:val="2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Data Collection:</w:t>
      </w:r>
    </w:p>
    <w:p w14:paraId="69717E43" w14:textId="77777777" w:rsidR="002D40F2" w:rsidRPr="002D40F2" w:rsidRDefault="002D40F2" w:rsidP="00243FBE">
      <w:pPr>
        <w:pStyle w:val="BodyText"/>
        <w:numPr>
          <w:ilvl w:val="0"/>
          <w:numId w:val="23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Financial news articles and headlines were collected from open repositories and reliable datasets such as Kaggle and Yahoo Finance.</w:t>
      </w:r>
    </w:p>
    <w:p w14:paraId="4205B485" w14:textId="77777777" w:rsidR="002D40F2" w:rsidRPr="00243FBE" w:rsidRDefault="002D40F2" w:rsidP="00243FBE">
      <w:pPr>
        <w:pStyle w:val="BodyText"/>
        <w:numPr>
          <w:ilvl w:val="0"/>
          <w:numId w:val="23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Each data point consisted of the text content and an associated sentiment label.</w:t>
      </w:r>
    </w:p>
    <w:p w14:paraId="2F357BF4" w14:textId="77777777" w:rsidR="002D40F2" w:rsidRPr="002D40F2" w:rsidRDefault="002D40F2" w:rsidP="002D40F2">
      <w:pPr>
        <w:pStyle w:val="BodyText"/>
        <w:spacing w:line="249" w:lineRule="auto"/>
        <w:ind w:left="720" w:right="54"/>
        <w:rPr>
          <w:rFonts w:ascii="Times New Roman" w:hAnsi="Times New Roman" w:cs="Times New Roman"/>
          <w:sz w:val="24"/>
          <w:szCs w:val="24"/>
          <w:lang w:val="en-IN"/>
        </w:rPr>
      </w:pPr>
    </w:p>
    <w:p w14:paraId="6FEB2689" w14:textId="269B7B91" w:rsidR="002D40F2" w:rsidRPr="002D40F2" w:rsidRDefault="002D40F2" w:rsidP="002D40F2">
      <w:pPr>
        <w:pStyle w:val="BodyText"/>
        <w:numPr>
          <w:ilvl w:val="0"/>
          <w:numId w:val="2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Data Preprocessing:</w:t>
      </w:r>
    </w:p>
    <w:p w14:paraId="2B3235E7" w14:textId="77777777" w:rsidR="002D40F2" w:rsidRPr="002D40F2" w:rsidRDefault="002D40F2" w:rsidP="00243FBE">
      <w:pPr>
        <w:pStyle w:val="BodyText"/>
        <w:numPr>
          <w:ilvl w:val="0"/>
          <w:numId w:val="2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All text was cleaned by removing punctuation, digits, and special symbols.</w:t>
      </w:r>
    </w:p>
    <w:p w14:paraId="404ABA8E" w14:textId="77777777" w:rsidR="002D40F2" w:rsidRPr="002D40F2" w:rsidRDefault="002D40F2" w:rsidP="00243FBE">
      <w:pPr>
        <w:pStyle w:val="BodyText"/>
        <w:numPr>
          <w:ilvl w:val="0"/>
          <w:numId w:val="2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Tokenization and lemmatization were applied using NLTK to normalize words.</w:t>
      </w:r>
    </w:p>
    <w:p w14:paraId="0DE3B90C" w14:textId="77777777" w:rsidR="002D40F2" w:rsidRPr="00243FBE" w:rsidRDefault="002D40F2" w:rsidP="00243FBE">
      <w:pPr>
        <w:pStyle w:val="BodyText"/>
        <w:numPr>
          <w:ilvl w:val="0"/>
          <w:numId w:val="2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D40F2">
        <w:rPr>
          <w:rFonts w:ascii="Times New Roman" w:hAnsi="Times New Roman" w:cs="Times New Roman"/>
          <w:sz w:val="24"/>
          <w:szCs w:val="24"/>
          <w:lang w:val="en-IN"/>
        </w:rPr>
        <w:t>Stopwords</w:t>
      </w:r>
      <w:proofErr w:type="spellEnd"/>
      <w:r w:rsidRPr="002D40F2">
        <w:rPr>
          <w:rFonts w:ascii="Times New Roman" w:hAnsi="Times New Roman" w:cs="Times New Roman"/>
          <w:sz w:val="24"/>
          <w:szCs w:val="24"/>
          <w:lang w:val="en-IN"/>
        </w:rPr>
        <w:t xml:space="preserve"> were filtered out to retain only the most meaningful words.</w:t>
      </w:r>
    </w:p>
    <w:p w14:paraId="236A778E" w14:textId="77777777" w:rsidR="002D40F2" w:rsidRPr="002D40F2" w:rsidRDefault="002D40F2" w:rsidP="002D40F2">
      <w:pPr>
        <w:pStyle w:val="BodyText"/>
        <w:spacing w:line="249" w:lineRule="auto"/>
        <w:ind w:left="720" w:right="54"/>
        <w:rPr>
          <w:rFonts w:ascii="Times New Roman" w:hAnsi="Times New Roman" w:cs="Times New Roman"/>
          <w:sz w:val="24"/>
          <w:szCs w:val="24"/>
          <w:lang w:val="en-IN"/>
        </w:rPr>
      </w:pPr>
    </w:p>
    <w:p w14:paraId="743EC491" w14:textId="7DDE27FB" w:rsidR="002D40F2" w:rsidRPr="002D40F2" w:rsidRDefault="002D40F2" w:rsidP="002D40F2">
      <w:pPr>
        <w:pStyle w:val="BodyText"/>
        <w:numPr>
          <w:ilvl w:val="0"/>
          <w:numId w:val="2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Feature Extraction:</w:t>
      </w:r>
    </w:p>
    <w:p w14:paraId="2707EC42" w14:textId="77777777" w:rsidR="002D40F2" w:rsidRPr="002D40F2" w:rsidRDefault="002D40F2" w:rsidP="00243FBE">
      <w:pPr>
        <w:pStyle w:val="BodyText"/>
        <w:numPr>
          <w:ilvl w:val="0"/>
          <w:numId w:val="25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Text data was converted into numerical vectors using TF-IDF (Term Frequency–Inverse Document Frequency).</w:t>
      </w:r>
    </w:p>
    <w:p w14:paraId="75FF63EF" w14:textId="77777777" w:rsidR="002D40F2" w:rsidRPr="00243FBE" w:rsidRDefault="002D40F2" w:rsidP="00243FBE">
      <w:pPr>
        <w:pStyle w:val="BodyText"/>
        <w:numPr>
          <w:ilvl w:val="0"/>
          <w:numId w:val="25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This technique helped highlight important words that carry greater significance in financial contexts.</w:t>
      </w:r>
    </w:p>
    <w:p w14:paraId="37CA7F8E" w14:textId="77777777" w:rsidR="002D40F2" w:rsidRPr="002D40F2" w:rsidRDefault="002D40F2" w:rsidP="002D40F2">
      <w:pPr>
        <w:pStyle w:val="BodyText"/>
        <w:spacing w:line="249" w:lineRule="auto"/>
        <w:ind w:left="720" w:right="54"/>
        <w:rPr>
          <w:rFonts w:ascii="Times New Roman" w:hAnsi="Times New Roman" w:cs="Times New Roman"/>
          <w:sz w:val="24"/>
          <w:szCs w:val="24"/>
          <w:lang w:val="en-IN"/>
        </w:rPr>
      </w:pPr>
    </w:p>
    <w:p w14:paraId="61A9BE5C" w14:textId="2E1691DC" w:rsidR="002D40F2" w:rsidRPr="002D40F2" w:rsidRDefault="002D40F2" w:rsidP="002D40F2">
      <w:pPr>
        <w:pStyle w:val="BodyText"/>
        <w:numPr>
          <w:ilvl w:val="0"/>
          <w:numId w:val="2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Model Training:</w:t>
      </w:r>
    </w:p>
    <w:p w14:paraId="47F8B70C" w14:textId="77777777" w:rsidR="002D40F2" w:rsidRPr="002D40F2" w:rsidRDefault="002D40F2" w:rsidP="00243FBE">
      <w:pPr>
        <w:pStyle w:val="BodyText"/>
        <w:numPr>
          <w:ilvl w:val="0"/>
          <w:numId w:val="26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Multiple algorithms — Logistic Regression, Naive Bayes, Random Forest, and Support Vector Machine (SVM) — were trained and tested.</w:t>
      </w:r>
    </w:p>
    <w:p w14:paraId="2B932938" w14:textId="77777777" w:rsidR="002D40F2" w:rsidRPr="00243FBE" w:rsidRDefault="002D40F2" w:rsidP="00243FBE">
      <w:pPr>
        <w:pStyle w:val="BodyText"/>
        <w:numPr>
          <w:ilvl w:val="0"/>
          <w:numId w:val="26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Each model was evaluated using accuracy, precision, recall, and F1-score metrics.</w:t>
      </w:r>
    </w:p>
    <w:p w14:paraId="17466E78" w14:textId="77777777" w:rsidR="002D40F2" w:rsidRPr="002D40F2" w:rsidRDefault="002D40F2" w:rsidP="002D40F2">
      <w:pPr>
        <w:pStyle w:val="BodyText"/>
        <w:spacing w:line="249" w:lineRule="auto"/>
        <w:ind w:left="720" w:right="54"/>
        <w:rPr>
          <w:rFonts w:ascii="Times New Roman" w:hAnsi="Times New Roman" w:cs="Times New Roman"/>
          <w:sz w:val="24"/>
          <w:szCs w:val="24"/>
          <w:lang w:val="en-IN"/>
        </w:rPr>
      </w:pPr>
    </w:p>
    <w:p w14:paraId="47A1055C" w14:textId="50E9B00B" w:rsidR="002D40F2" w:rsidRPr="002D40F2" w:rsidRDefault="002D40F2" w:rsidP="002D40F2">
      <w:pPr>
        <w:pStyle w:val="BodyText"/>
        <w:numPr>
          <w:ilvl w:val="0"/>
          <w:numId w:val="2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Model Evaluation and Selection:</w:t>
      </w:r>
    </w:p>
    <w:p w14:paraId="07578739" w14:textId="77777777" w:rsidR="002D40F2" w:rsidRPr="00243FBE" w:rsidRDefault="002D40F2" w:rsidP="00243FBE">
      <w:pPr>
        <w:pStyle w:val="BodyText"/>
        <w:numPr>
          <w:ilvl w:val="0"/>
          <w:numId w:val="27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After detailed comparative analysis, Linear SVM was chosen as the final model because of its superior classification performance and robustness to overfitting.</w:t>
      </w:r>
    </w:p>
    <w:p w14:paraId="5CBC9DAC" w14:textId="77777777" w:rsidR="002D40F2" w:rsidRPr="002D40F2" w:rsidRDefault="002D40F2" w:rsidP="002D40F2">
      <w:pPr>
        <w:pStyle w:val="BodyText"/>
        <w:spacing w:line="249" w:lineRule="auto"/>
        <w:ind w:left="720" w:right="54"/>
        <w:rPr>
          <w:rFonts w:ascii="Times New Roman" w:hAnsi="Times New Roman" w:cs="Times New Roman"/>
          <w:sz w:val="24"/>
          <w:szCs w:val="24"/>
          <w:lang w:val="en-IN"/>
        </w:rPr>
      </w:pPr>
    </w:p>
    <w:p w14:paraId="43EB3F4B" w14:textId="016A2687" w:rsidR="002D40F2" w:rsidRPr="002D40F2" w:rsidRDefault="002D40F2" w:rsidP="002D40F2">
      <w:pPr>
        <w:pStyle w:val="BodyText"/>
        <w:numPr>
          <w:ilvl w:val="0"/>
          <w:numId w:val="2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Deployment:</w:t>
      </w:r>
    </w:p>
    <w:p w14:paraId="32E7F2D1" w14:textId="77777777" w:rsidR="002D40F2" w:rsidRPr="002D40F2" w:rsidRDefault="002D40F2" w:rsidP="00243FBE">
      <w:pPr>
        <w:pStyle w:val="BodyText"/>
        <w:numPr>
          <w:ilvl w:val="0"/>
          <w:numId w:val="27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The trained SVM model was serialized using Pickle and deployed on AWS EC2.</w:t>
      </w:r>
    </w:p>
    <w:p w14:paraId="075B1C36" w14:textId="77777777" w:rsidR="002D40F2" w:rsidRPr="002D40F2" w:rsidRDefault="002D40F2" w:rsidP="00243FBE">
      <w:pPr>
        <w:pStyle w:val="BodyText"/>
        <w:numPr>
          <w:ilvl w:val="0"/>
          <w:numId w:val="27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D40F2">
        <w:rPr>
          <w:rFonts w:ascii="Times New Roman" w:hAnsi="Times New Roman" w:cs="Times New Roman"/>
          <w:sz w:val="24"/>
          <w:szCs w:val="24"/>
          <w:lang w:val="en-IN"/>
        </w:rPr>
        <w:t>A Flask-based web application was hosted, enabling users to input any financial news headline and receive an instant sentiment prediction.</w:t>
      </w:r>
    </w:p>
    <w:p w14:paraId="32F2A11E" w14:textId="6FE22D62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74E35119" w14:textId="77777777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2673235F" w14:textId="65AB1AB9" w:rsidR="007F08A5" w:rsidRDefault="007F08A5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  <w:r w:rsidRPr="007F08A5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702D0EA2" wp14:editId="7B3008EC">
            <wp:extent cx="5582920" cy="3274695"/>
            <wp:effectExtent l="0" t="0" r="0" b="1905"/>
            <wp:docPr id="1423363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35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970" w14:textId="77777777" w:rsidR="007F08A5" w:rsidRDefault="007F08A5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0DA88B1E" w14:textId="77777777" w:rsidR="007F08A5" w:rsidRDefault="007F08A5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5B4FFAD2" w14:textId="77777777" w:rsidR="007F08A5" w:rsidRPr="00F86EDB" w:rsidRDefault="007F08A5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211BC8DA" w14:textId="20CBCF14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AWS Service Used – EC2</w:t>
      </w:r>
    </w:p>
    <w:p w14:paraId="41F51B94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Amazon Elastic Compute Cloud (EC2) was utilized as the primary AWS service for deploying the project.</w:t>
      </w:r>
    </w:p>
    <w:p w14:paraId="732FC212" w14:textId="77777777" w:rsidR="00F86EDB" w:rsidRPr="00F86EDB" w:rsidRDefault="00F86EDB" w:rsidP="00F86EDB">
      <w:pPr>
        <w:pStyle w:val="BodyText"/>
        <w:numPr>
          <w:ilvl w:val="0"/>
          <w:numId w:val="1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EC2 instances hosted the trained Linear SVM model and the web application.</w:t>
      </w:r>
    </w:p>
    <w:p w14:paraId="0A352D6B" w14:textId="77777777" w:rsidR="00F86EDB" w:rsidRPr="00F86EDB" w:rsidRDefault="00F86EDB" w:rsidP="00F86EDB">
      <w:pPr>
        <w:pStyle w:val="BodyText"/>
        <w:numPr>
          <w:ilvl w:val="0"/>
          <w:numId w:val="1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Flask was used as the backend framework to handle requests and deliver real-time sentiment outputs.</w:t>
      </w:r>
    </w:p>
    <w:p w14:paraId="351C2588" w14:textId="77777777" w:rsidR="00F86EDB" w:rsidRPr="00F86EDB" w:rsidRDefault="00F86EDB" w:rsidP="00F86EDB">
      <w:pPr>
        <w:pStyle w:val="BodyText"/>
        <w:numPr>
          <w:ilvl w:val="0"/>
          <w:numId w:val="1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The EC2 environment provided flexibility for scaling resources according to incoming traffic and ensured smooth performance for the web interface.</w:t>
      </w:r>
    </w:p>
    <w:p w14:paraId="13D8AD13" w14:textId="77777777" w:rsidR="00F86EDB" w:rsidRPr="00F86EDB" w:rsidRDefault="00F86EDB" w:rsidP="00F86EDB">
      <w:pPr>
        <w:pStyle w:val="BodyText"/>
        <w:numPr>
          <w:ilvl w:val="0"/>
          <w:numId w:val="1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Security groups were configured to restrict unauthorized access while allowing users to interact with the hosted application via HTTP requests.</w:t>
      </w:r>
    </w:p>
    <w:p w14:paraId="7A745D22" w14:textId="4FAB1F05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71A3B5A4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5D25DA22" w14:textId="45D3E884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Implementation</w:t>
      </w:r>
    </w:p>
    <w:p w14:paraId="1FBF1ED3" w14:textId="77777777" w:rsidR="00243FBE" w:rsidRPr="00243FBE" w:rsidRDefault="00243FBE" w:rsidP="00243FBE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The complete implementation process involved the following stages:</w:t>
      </w:r>
    </w:p>
    <w:p w14:paraId="020E501C" w14:textId="77777777" w:rsidR="00243FBE" w:rsidRPr="00243FBE" w:rsidRDefault="00243FBE" w:rsidP="00243FBE">
      <w:pPr>
        <w:pStyle w:val="BodyText"/>
        <w:numPr>
          <w:ilvl w:val="0"/>
          <w:numId w:val="28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Data Preprocessing:</w:t>
      </w:r>
    </w:p>
    <w:p w14:paraId="7A23F246" w14:textId="77777777" w:rsidR="00243FBE" w:rsidRPr="00243FBE" w:rsidRDefault="00243FBE" w:rsidP="00243FBE">
      <w:pPr>
        <w:pStyle w:val="BodyText"/>
        <w:numPr>
          <w:ilvl w:val="0"/>
          <w:numId w:val="29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Libraries such as </w:t>
      </w:r>
      <w:r w:rsidRPr="00243FBE">
        <w:rPr>
          <w:rFonts w:ascii="Times New Roman" w:hAnsi="Times New Roman" w:cs="Times New Roman"/>
          <w:i/>
          <w:iCs/>
          <w:sz w:val="24"/>
          <w:szCs w:val="24"/>
          <w:lang w:val="en-IN"/>
        </w:rPr>
        <w:t>pandas</w:t>
      </w: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243FBE">
        <w:rPr>
          <w:rFonts w:ascii="Times New Roman" w:hAnsi="Times New Roman" w:cs="Times New Roman"/>
          <w:i/>
          <w:iCs/>
          <w:sz w:val="24"/>
          <w:szCs w:val="24"/>
          <w:lang w:val="en-IN"/>
        </w:rPr>
        <w:t>NLTK</w:t>
      </w: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243FBE">
        <w:rPr>
          <w:rFonts w:ascii="Times New Roman" w:hAnsi="Times New Roman" w:cs="Times New Roman"/>
          <w:i/>
          <w:iCs/>
          <w:sz w:val="24"/>
          <w:szCs w:val="24"/>
          <w:lang w:val="en-IN"/>
        </w:rPr>
        <w:t>scikit-learn</w:t>
      </w: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 were used for text cleaning, tokenization, and lemmatization.</w:t>
      </w:r>
    </w:p>
    <w:p w14:paraId="501258CC" w14:textId="77777777" w:rsidR="00243FBE" w:rsidRPr="00243FBE" w:rsidRDefault="00243FBE" w:rsidP="00243FBE">
      <w:pPr>
        <w:pStyle w:val="BodyText"/>
        <w:numPr>
          <w:ilvl w:val="0"/>
          <w:numId w:val="29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Text was transformed into TF-IDF vectors to capture word importance.</w:t>
      </w:r>
    </w:p>
    <w:p w14:paraId="6AE57421" w14:textId="77777777" w:rsidR="00243FBE" w:rsidRPr="00243FBE" w:rsidRDefault="00243FBE" w:rsidP="00243FBE">
      <w:pPr>
        <w:pStyle w:val="BodyText"/>
        <w:numPr>
          <w:ilvl w:val="0"/>
          <w:numId w:val="28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Model Training and Evaluation:</w:t>
      </w:r>
    </w:p>
    <w:p w14:paraId="7FA51703" w14:textId="77777777" w:rsidR="00243FBE" w:rsidRPr="00243FBE" w:rsidRDefault="00243FBE" w:rsidP="00243FBE">
      <w:pPr>
        <w:pStyle w:val="BodyText"/>
        <w:numPr>
          <w:ilvl w:val="0"/>
          <w:numId w:val="30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Multiple models were trained and evaluated.</w:t>
      </w:r>
    </w:p>
    <w:p w14:paraId="7B70C632" w14:textId="77777777" w:rsidR="00243FBE" w:rsidRPr="00243FBE" w:rsidRDefault="00243FBE" w:rsidP="00243FBE">
      <w:pPr>
        <w:pStyle w:val="BodyText"/>
        <w:numPr>
          <w:ilvl w:val="0"/>
          <w:numId w:val="30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Linear SVM achieved the best accuracy and F1-score.</w:t>
      </w:r>
    </w:p>
    <w:p w14:paraId="307072F6" w14:textId="77777777" w:rsidR="00243FBE" w:rsidRPr="00243FBE" w:rsidRDefault="00243FBE" w:rsidP="00243FBE">
      <w:pPr>
        <w:pStyle w:val="BodyText"/>
        <w:numPr>
          <w:ilvl w:val="0"/>
          <w:numId w:val="30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Hyperparameter tuning was done using grid search for optimal regularization parameters.</w:t>
      </w:r>
    </w:p>
    <w:p w14:paraId="64F71883" w14:textId="77777777" w:rsidR="00243FBE" w:rsidRPr="00243FBE" w:rsidRDefault="00243FBE" w:rsidP="00243FBE">
      <w:pPr>
        <w:pStyle w:val="BodyText"/>
        <w:numPr>
          <w:ilvl w:val="0"/>
          <w:numId w:val="28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Model Serialization:</w:t>
      </w:r>
    </w:p>
    <w:p w14:paraId="76744EED" w14:textId="77777777" w:rsidR="00243FBE" w:rsidRPr="00243FBE" w:rsidRDefault="00243FBE" w:rsidP="00243FBE">
      <w:pPr>
        <w:pStyle w:val="BodyText"/>
        <w:numPr>
          <w:ilvl w:val="0"/>
          <w:numId w:val="31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The finalized SVM model was serialized using </w:t>
      </w:r>
      <w:proofErr w:type="spellStart"/>
      <w:proofErr w:type="gramStart"/>
      <w:r w:rsidRPr="00243FBE">
        <w:rPr>
          <w:rFonts w:ascii="Times New Roman" w:hAnsi="Times New Roman" w:cs="Times New Roman"/>
          <w:i/>
          <w:iCs/>
          <w:sz w:val="24"/>
          <w:szCs w:val="24"/>
          <w:lang w:val="en-IN"/>
        </w:rPr>
        <w:t>pickle.dump</w:t>
      </w:r>
      <w:proofErr w:type="spellEnd"/>
      <w:proofErr w:type="gramEnd"/>
      <w:r w:rsidRPr="00243FBE">
        <w:rPr>
          <w:rFonts w:ascii="Times New Roman" w:hAnsi="Times New Roman" w:cs="Times New Roman"/>
          <w:i/>
          <w:iCs/>
          <w:sz w:val="24"/>
          <w:szCs w:val="24"/>
          <w:lang w:val="en-IN"/>
        </w:rPr>
        <w:t>()</w:t>
      </w: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 for deployment.</w:t>
      </w:r>
    </w:p>
    <w:p w14:paraId="6704C52B" w14:textId="77777777" w:rsidR="00243FBE" w:rsidRPr="00243FBE" w:rsidRDefault="00243FBE" w:rsidP="00243FBE">
      <w:pPr>
        <w:pStyle w:val="BodyText"/>
        <w:numPr>
          <w:ilvl w:val="0"/>
          <w:numId w:val="28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Deployment on AWS EC2:</w:t>
      </w:r>
    </w:p>
    <w:p w14:paraId="3D0CF231" w14:textId="77777777" w:rsidR="00243FBE" w:rsidRPr="00243FBE" w:rsidRDefault="00243FBE" w:rsidP="00243FBE">
      <w:pPr>
        <w:pStyle w:val="BodyText"/>
        <w:numPr>
          <w:ilvl w:val="0"/>
          <w:numId w:val="31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The Flask web application was hosted on EC2 with the serialized model integrated into the backend.</w:t>
      </w:r>
    </w:p>
    <w:p w14:paraId="34B40709" w14:textId="77777777" w:rsidR="00243FBE" w:rsidRPr="00243FBE" w:rsidRDefault="00243FBE" w:rsidP="00243FBE">
      <w:pPr>
        <w:pStyle w:val="BodyText"/>
        <w:numPr>
          <w:ilvl w:val="0"/>
          <w:numId w:val="31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The frontend accepted user inputs (financial news text) and returned the </w:t>
      </w:r>
      <w:r w:rsidRPr="00243FBE">
        <w:rPr>
          <w:rFonts w:ascii="Times New Roman" w:hAnsi="Times New Roman" w:cs="Times New Roman"/>
          <w:sz w:val="24"/>
          <w:szCs w:val="24"/>
          <w:lang w:val="en-IN"/>
        </w:rPr>
        <w:lastRenderedPageBreak/>
        <w:t>sentiment result (Positive, Negative, Neutral).</w:t>
      </w:r>
    </w:p>
    <w:p w14:paraId="797EB7D0" w14:textId="77777777" w:rsidR="00243FBE" w:rsidRPr="00243FBE" w:rsidRDefault="00243FBE" w:rsidP="00243FBE">
      <w:pPr>
        <w:pStyle w:val="BodyText"/>
        <w:numPr>
          <w:ilvl w:val="0"/>
          <w:numId w:val="28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Testing:</w:t>
      </w:r>
    </w:p>
    <w:p w14:paraId="0D5E94B6" w14:textId="77777777" w:rsidR="00243FBE" w:rsidRPr="00243FBE" w:rsidRDefault="00243FBE" w:rsidP="00243FBE">
      <w:pPr>
        <w:pStyle w:val="BodyText"/>
        <w:numPr>
          <w:ilvl w:val="0"/>
          <w:numId w:val="3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The system was tested on unseen data to validate generalization and latency.</w:t>
      </w:r>
    </w:p>
    <w:p w14:paraId="007BBE32" w14:textId="77777777" w:rsidR="00243FBE" w:rsidRPr="00243FBE" w:rsidRDefault="00243FBE" w:rsidP="00243FBE">
      <w:pPr>
        <w:pStyle w:val="BodyText"/>
        <w:numPr>
          <w:ilvl w:val="0"/>
          <w:numId w:val="32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The average response time for real-time inference was within acceptable limits (&lt;2 seconds).</w:t>
      </w:r>
    </w:p>
    <w:p w14:paraId="49891FD2" w14:textId="45272BAE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772A116E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2C96A0AB" w14:textId="6D8BD6E8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Challenges</w:t>
      </w:r>
    </w:p>
    <w:p w14:paraId="299E90BF" w14:textId="77777777" w:rsidR="00F86EDB" w:rsidRPr="00F86EDB" w:rsidRDefault="00F86EDB" w:rsidP="00F86EDB">
      <w:pPr>
        <w:pStyle w:val="BodyText"/>
        <w:numPr>
          <w:ilvl w:val="0"/>
          <w:numId w:val="1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Data Imbalance: The dataset had more neutral samples, causing skewed model learning.</w:t>
      </w:r>
    </w:p>
    <w:p w14:paraId="4323B3F2" w14:textId="77777777" w:rsidR="00F86EDB" w:rsidRPr="00F86EDB" w:rsidRDefault="00F86EDB" w:rsidP="00F86EDB">
      <w:pPr>
        <w:pStyle w:val="BodyText"/>
        <w:numPr>
          <w:ilvl w:val="0"/>
          <w:numId w:val="1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Domain-Specific Vocabulary: Financial jargon required custom text preprocessing to improve accuracy.</w:t>
      </w:r>
    </w:p>
    <w:p w14:paraId="4BBB2C78" w14:textId="77777777" w:rsidR="00F86EDB" w:rsidRPr="00F86EDB" w:rsidRDefault="00F86EDB" w:rsidP="00F86EDB">
      <w:pPr>
        <w:pStyle w:val="BodyText"/>
        <w:numPr>
          <w:ilvl w:val="0"/>
          <w:numId w:val="1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Deployment Optimization: Ensuring that the EC2 instance efficiently handled concurrent requests while maintaining low latency.</w:t>
      </w:r>
    </w:p>
    <w:p w14:paraId="66A5E476" w14:textId="77777777" w:rsidR="00F86EDB" w:rsidRPr="00F86EDB" w:rsidRDefault="00F86EDB" w:rsidP="00F86EDB">
      <w:pPr>
        <w:pStyle w:val="BodyText"/>
        <w:numPr>
          <w:ilvl w:val="0"/>
          <w:numId w:val="14"/>
        </w:numPr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F86EDB">
        <w:rPr>
          <w:rFonts w:ascii="Times New Roman" w:hAnsi="Times New Roman" w:cs="Times New Roman"/>
          <w:sz w:val="24"/>
          <w:szCs w:val="24"/>
          <w:lang w:val="en-IN"/>
        </w:rPr>
        <w:t>Hyperparameter Tuning: Achieving optimal regularization parameters for SVM to avoid overfitting.</w:t>
      </w:r>
    </w:p>
    <w:p w14:paraId="053A8027" w14:textId="07E8138A" w:rsid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2267002A" w14:textId="77777777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30530042" w14:textId="28C08303" w:rsidR="00F86EDB" w:rsidRPr="00F86EDB" w:rsidRDefault="00F86EDB" w:rsidP="00F86EDB">
      <w:pPr>
        <w:pStyle w:val="BodyText"/>
        <w:spacing w:line="249" w:lineRule="auto"/>
        <w:ind w:right="54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6EDB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</w:p>
    <w:p w14:paraId="7F1F635F" w14:textId="3ACAD784" w:rsidR="00243FBE" w:rsidRPr="00243FBE" w:rsidRDefault="00243FBE" w:rsidP="00243FBE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>The project successfully developed and deployed a machine learning-based financial sentiment analysis system using AWS EC2. Through rigorous experimentation and comparative model analysis, Linear SVM was identified as the best-performing algorithm, providing high accuracy and interpretability.</w:t>
      </w:r>
    </w:p>
    <w:p w14:paraId="571E2BBF" w14:textId="20F7E8C6" w:rsidR="00243FBE" w:rsidRPr="00243FBE" w:rsidRDefault="00243FBE" w:rsidP="00243FBE">
      <w:pPr>
        <w:pStyle w:val="BodyText"/>
        <w:spacing w:line="249" w:lineRule="auto"/>
        <w:ind w:right="54"/>
        <w:rPr>
          <w:rFonts w:ascii="Times New Roman" w:hAnsi="Times New Roman" w:cs="Times New Roman"/>
          <w:sz w:val="24"/>
          <w:szCs w:val="24"/>
          <w:lang w:val="en-IN"/>
        </w:rPr>
      </w:pPr>
      <w:r w:rsidRPr="00243FBE">
        <w:rPr>
          <w:rFonts w:ascii="Times New Roman" w:hAnsi="Times New Roman" w:cs="Times New Roman"/>
          <w:sz w:val="24"/>
          <w:szCs w:val="24"/>
          <w:lang w:val="en-IN"/>
        </w:rPr>
        <w:t xml:space="preserve">Deployment on EC2 enabled real-time, scalable, and secure sentiment predictions, making the system practical for real-world financial applications. This work highlights the synergy between AI and cloud computing, showcasing how automation can enhance financial analysis and decision-making. Future improvements may include integrating deep learning models such as BERT or </w:t>
      </w:r>
      <w:proofErr w:type="spellStart"/>
      <w:r w:rsidRPr="00243FBE">
        <w:rPr>
          <w:rFonts w:ascii="Times New Roman" w:hAnsi="Times New Roman" w:cs="Times New Roman"/>
          <w:sz w:val="24"/>
          <w:szCs w:val="24"/>
          <w:lang w:val="en-IN"/>
        </w:rPr>
        <w:t>FinBERT</w:t>
      </w:r>
      <w:proofErr w:type="spellEnd"/>
      <w:r w:rsidRPr="00243FBE">
        <w:rPr>
          <w:rFonts w:ascii="Times New Roman" w:hAnsi="Times New Roman" w:cs="Times New Roman"/>
          <w:sz w:val="24"/>
          <w:szCs w:val="24"/>
          <w:lang w:val="en-IN"/>
        </w:rPr>
        <w:t>, real-time data streams, and multi-language support for broader financial news coverage.</w:t>
      </w:r>
    </w:p>
    <w:p w14:paraId="10E795AD" w14:textId="77777777" w:rsidR="00F86EDB" w:rsidRPr="00243FBE" w:rsidRDefault="00F86EDB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</w:p>
    <w:p w14:paraId="56103A73" w14:textId="7DF53ACC" w:rsidR="002D40F2" w:rsidRPr="00F86EDB" w:rsidRDefault="002D40F2">
      <w:pPr>
        <w:pStyle w:val="BodyText"/>
        <w:spacing w:line="249" w:lineRule="auto"/>
        <w:ind w:right="54"/>
        <w:rPr>
          <w:rFonts w:ascii="Times New Roman" w:hAnsi="Times New Roman" w:cs="Times New Roman"/>
          <w:lang w:val="en-IN"/>
        </w:rPr>
      </w:pPr>
      <w:r w:rsidRPr="002D40F2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3DDB253" wp14:editId="66C460A5">
            <wp:extent cx="5582920" cy="3416935"/>
            <wp:effectExtent l="0" t="0" r="0" b="0"/>
            <wp:docPr id="1925259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597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F2" w:rsidRPr="00F86EDB">
      <w:pgSz w:w="11910" w:h="16840"/>
      <w:pgMar w:top="172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D7A"/>
    <w:multiLevelType w:val="hybridMultilevel"/>
    <w:tmpl w:val="B2388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20C8"/>
    <w:multiLevelType w:val="hybridMultilevel"/>
    <w:tmpl w:val="AABA3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6E5C"/>
    <w:multiLevelType w:val="hybridMultilevel"/>
    <w:tmpl w:val="0A04A4AE"/>
    <w:lvl w:ilvl="0" w:tplc="569E6BF6">
      <w:start w:val="1"/>
      <w:numFmt w:val="decimal"/>
      <w:lvlText w:val="%1."/>
      <w:lvlJc w:val="left"/>
      <w:pPr>
        <w:ind w:left="1" w:hanging="22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6CCB91C">
      <w:numFmt w:val="bullet"/>
      <w:lvlText w:val="•"/>
      <w:lvlJc w:val="left"/>
      <w:pPr>
        <w:ind w:left="237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F80AD66">
      <w:numFmt w:val="bullet"/>
      <w:lvlText w:val="•"/>
      <w:lvlJc w:val="left"/>
      <w:pPr>
        <w:ind w:left="1189" w:hanging="126"/>
      </w:pPr>
      <w:rPr>
        <w:rFonts w:hint="default"/>
        <w:lang w:val="en-US" w:eastAsia="en-US" w:bidi="ar-SA"/>
      </w:rPr>
    </w:lvl>
    <w:lvl w:ilvl="3" w:tplc="C3F87BE8">
      <w:numFmt w:val="bullet"/>
      <w:lvlText w:val="•"/>
      <w:lvlJc w:val="left"/>
      <w:pPr>
        <w:ind w:left="2139" w:hanging="126"/>
      </w:pPr>
      <w:rPr>
        <w:rFonts w:hint="default"/>
        <w:lang w:val="en-US" w:eastAsia="en-US" w:bidi="ar-SA"/>
      </w:rPr>
    </w:lvl>
    <w:lvl w:ilvl="4" w:tplc="D602A8C8">
      <w:numFmt w:val="bullet"/>
      <w:lvlText w:val="•"/>
      <w:lvlJc w:val="left"/>
      <w:pPr>
        <w:ind w:left="3089" w:hanging="126"/>
      </w:pPr>
      <w:rPr>
        <w:rFonts w:hint="default"/>
        <w:lang w:val="en-US" w:eastAsia="en-US" w:bidi="ar-SA"/>
      </w:rPr>
    </w:lvl>
    <w:lvl w:ilvl="5" w:tplc="A152363E">
      <w:numFmt w:val="bullet"/>
      <w:lvlText w:val="•"/>
      <w:lvlJc w:val="left"/>
      <w:pPr>
        <w:ind w:left="4038" w:hanging="126"/>
      </w:pPr>
      <w:rPr>
        <w:rFonts w:hint="default"/>
        <w:lang w:val="en-US" w:eastAsia="en-US" w:bidi="ar-SA"/>
      </w:rPr>
    </w:lvl>
    <w:lvl w:ilvl="6" w:tplc="318AED1E">
      <w:numFmt w:val="bullet"/>
      <w:lvlText w:val="•"/>
      <w:lvlJc w:val="left"/>
      <w:pPr>
        <w:ind w:left="4988" w:hanging="126"/>
      </w:pPr>
      <w:rPr>
        <w:rFonts w:hint="default"/>
        <w:lang w:val="en-US" w:eastAsia="en-US" w:bidi="ar-SA"/>
      </w:rPr>
    </w:lvl>
    <w:lvl w:ilvl="7" w:tplc="5E4E31D6">
      <w:numFmt w:val="bullet"/>
      <w:lvlText w:val="•"/>
      <w:lvlJc w:val="left"/>
      <w:pPr>
        <w:ind w:left="5938" w:hanging="126"/>
      </w:pPr>
      <w:rPr>
        <w:rFonts w:hint="default"/>
        <w:lang w:val="en-US" w:eastAsia="en-US" w:bidi="ar-SA"/>
      </w:rPr>
    </w:lvl>
    <w:lvl w:ilvl="8" w:tplc="5AD40918">
      <w:numFmt w:val="bullet"/>
      <w:lvlText w:val="•"/>
      <w:lvlJc w:val="left"/>
      <w:pPr>
        <w:ind w:left="6888" w:hanging="126"/>
      </w:pPr>
      <w:rPr>
        <w:rFonts w:hint="default"/>
        <w:lang w:val="en-US" w:eastAsia="en-US" w:bidi="ar-SA"/>
      </w:rPr>
    </w:lvl>
  </w:abstractNum>
  <w:abstractNum w:abstractNumId="3" w15:restartNumberingAfterBreak="0">
    <w:nsid w:val="1091428F"/>
    <w:multiLevelType w:val="multilevel"/>
    <w:tmpl w:val="38B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74F9F"/>
    <w:multiLevelType w:val="multilevel"/>
    <w:tmpl w:val="76E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A284F"/>
    <w:multiLevelType w:val="hybridMultilevel"/>
    <w:tmpl w:val="15EA0D80"/>
    <w:lvl w:ilvl="0" w:tplc="3B50F514">
      <w:start w:val="3"/>
      <w:numFmt w:val="decimal"/>
      <w:lvlText w:val="%1."/>
      <w:lvlJc w:val="left"/>
      <w:pPr>
        <w:ind w:left="312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F8A2D0C">
      <w:numFmt w:val="bullet"/>
      <w:lvlText w:val="•"/>
      <w:lvlJc w:val="left"/>
      <w:pPr>
        <w:ind w:left="1" w:hanging="12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248A516">
      <w:numFmt w:val="bullet"/>
      <w:lvlText w:val="•"/>
      <w:lvlJc w:val="left"/>
      <w:pPr>
        <w:ind w:left="1260" w:hanging="126"/>
      </w:pPr>
      <w:rPr>
        <w:rFonts w:hint="default"/>
        <w:lang w:val="en-US" w:eastAsia="en-US" w:bidi="ar-SA"/>
      </w:rPr>
    </w:lvl>
    <w:lvl w:ilvl="3" w:tplc="D5721858">
      <w:numFmt w:val="bullet"/>
      <w:lvlText w:val="•"/>
      <w:lvlJc w:val="left"/>
      <w:pPr>
        <w:ind w:left="2201" w:hanging="126"/>
      </w:pPr>
      <w:rPr>
        <w:rFonts w:hint="default"/>
        <w:lang w:val="en-US" w:eastAsia="en-US" w:bidi="ar-SA"/>
      </w:rPr>
    </w:lvl>
    <w:lvl w:ilvl="4" w:tplc="6B5406B8">
      <w:numFmt w:val="bullet"/>
      <w:lvlText w:val="•"/>
      <w:lvlJc w:val="left"/>
      <w:pPr>
        <w:ind w:left="3142" w:hanging="126"/>
      </w:pPr>
      <w:rPr>
        <w:rFonts w:hint="default"/>
        <w:lang w:val="en-US" w:eastAsia="en-US" w:bidi="ar-SA"/>
      </w:rPr>
    </w:lvl>
    <w:lvl w:ilvl="5" w:tplc="0F8E1558">
      <w:numFmt w:val="bullet"/>
      <w:lvlText w:val="•"/>
      <w:lvlJc w:val="left"/>
      <w:pPr>
        <w:ind w:left="4083" w:hanging="126"/>
      </w:pPr>
      <w:rPr>
        <w:rFonts w:hint="default"/>
        <w:lang w:val="en-US" w:eastAsia="en-US" w:bidi="ar-SA"/>
      </w:rPr>
    </w:lvl>
    <w:lvl w:ilvl="6" w:tplc="42C03AEA">
      <w:numFmt w:val="bullet"/>
      <w:lvlText w:val="•"/>
      <w:lvlJc w:val="left"/>
      <w:pPr>
        <w:ind w:left="5024" w:hanging="126"/>
      </w:pPr>
      <w:rPr>
        <w:rFonts w:hint="default"/>
        <w:lang w:val="en-US" w:eastAsia="en-US" w:bidi="ar-SA"/>
      </w:rPr>
    </w:lvl>
    <w:lvl w:ilvl="7" w:tplc="96F0054E">
      <w:numFmt w:val="bullet"/>
      <w:lvlText w:val="•"/>
      <w:lvlJc w:val="left"/>
      <w:pPr>
        <w:ind w:left="5965" w:hanging="126"/>
      </w:pPr>
      <w:rPr>
        <w:rFonts w:hint="default"/>
        <w:lang w:val="en-US" w:eastAsia="en-US" w:bidi="ar-SA"/>
      </w:rPr>
    </w:lvl>
    <w:lvl w:ilvl="8" w:tplc="D8E0AE24">
      <w:numFmt w:val="bullet"/>
      <w:lvlText w:val="•"/>
      <w:lvlJc w:val="left"/>
      <w:pPr>
        <w:ind w:left="6905" w:hanging="126"/>
      </w:pPr>
      <w:rPr>
        <w:rFonts w:hint="default"/>
        <w:lang w:val="en-US" w:eastAsia="en-US" w:bidi="ar-SA"/>
      </w:rPr>
    </w:lvl>
  </w:abstractNum>
  <w:abstractNum w:abstractNumId="6" w15:restartNumberingAfterBreak="0">
    <w:nsid w:val="253A6BBF"/>
    <w:multiLevelType w:val="multilevel"/>
    <w:tmpl w:val="9EC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6415F"/>
    <w:multiLevelType w:val="hybridMultilevel"/>
    <w:tmpl w:val="4F26C1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CA4B92"/>
    <w:multiLevelType w:val="hybridMultilevel"/>
    <w:tmpl w:val="AC48F4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FF16E7"/>
    <w:multiLevelType w:val="multilevel"/>
    <w:tmpl w:val="857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C59D9"/>
    <w:multiLevelType w:val="multilevel"/>
    <w:tmpl w:val="688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F22EA"/>
    <w:multiLevelType w:val="hybridMultilevel"/>
    <w:tmpl w:val="85745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B459C"/>
    <w:multiLevelType w:val="hybridMultilevel"/>
    <w:tmpl w:val="6778F2C2"/>
    <w:lvl w:ilvl="0" w:tplc="C53881B8">
      <w:start w:val="1"/>
      <w:numFmt w:val="decimal"/>
      <w:lvlText w:val="%1."/>
      <w:lvlJc w:val="left"/>
      <w:pPr>
        <w:ind w:left="22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518B74E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9FC4D47C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32624DD6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83C81D50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D45A2720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3894D786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BE7088BC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2E2240A0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abstractNum w:abstractNumId="13" w15:restartNumberingAfterBreak="0">
    <w:nsid w:val="38850D90"/>
    <w:multiLevelType w:val="hybridMultilevel"/>
    <w:tmpl w:val="94564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C4EA1"/>
    <w:multiLevelType w:val="multilevel"/>
    <w:tmpl w:val="95C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B31C3"/>
    <w:multiLevelType w:val="hybridMultilevel"/>
    <w:tmpl w:val="66A42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576960"/>
    <w:multiLevelType w:val="hybridMultilevel"/>
    <w:tmpl w:val="12047A3E"/>
    <w:lvl w:ilvl="0" w:tplc="1B7239FE">
      <w:start w:val="1"/>
      <w:numFmt w:val="decimal"/>
      <w:lvlText w:val="%1."/>
      <w:lvlJc w:val="left"/>
      <w:pPr>
        <w:ind w:left="1" w:hanging="22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D61EE0">
      <w:numFmt w:val="bullet"/>
      <w:lvlText w:val="•"/>
      <w:lvlJc w:val="left"/>
      <w:pPr>
        <w:ind w:left="878" w:hanging="223"/>
      </w:pPr>
      <w:rPr>
        <w:rFonts w:hint="default"/>
        <w:lang w:val="en-US" w:eastAsia="en-US" w:bidi="ar-SA"/>
      </w:rPr>
    </w:lvl>
    <w:lvl w:ilvl="2" w:tplc="C75EE018">
      <w:numFmt w:val="bullet"/>
      <w:lvlText w:val="•"/>
      <w:lvlJc w:val="left"/>
      <w:pPr>
        <w:ind w:left="1757" w:hanging="223"/>
      </w:pPr>
      <w:rPr>
        <w:rFonts w:hint="default"/>
        <w:lang w:val="en-US" w:eastAsia="en-US" w:bidi="ar-SA"/>
      </w:rPr>
    </w:lvl>
    <w:lvl w:ilvl="3" w:tplc="87180F46">
      <w:numFmt w:val="bullet"/>
      <w:lvlText w:val="•"/>
      <w:lvlJc w:val="left"/>
      <w:pPr>
        <w:ind w:left="2636" w:hanging="223"/>
      </w:pPr>
      <w:rPr>
        <w:rFonts w:hint="default"/>
        <w:lang w:val="en-US" w:eastAsia="en-US" w:bidi="ar-SA"/>
      </w:rPr>
    </w:lvl>
    <w:lvl w:ilvl="4" w:tplc="3ACE6BBC">
      <w:numFmt w:val="bullet"/>
      <w:lvlText w:val="•"/>
      <w:lvlJc w:val="left"/>
      <w:pPr>
        <w:ind w:left="3515" w:hanging="223"/>
      </w:pPr>
      <w:rPr>
        <w:rFonts w:hint="default"/>
        <w:lang w:val="en-US" w:eastAsia="en-US" w:bidi="ar-SA"/>
      </w:rPr>
    </w:lvl>
    <w:lvl w:ilvl="5" w:tplc="7994A460">
      <w:numFmt w:val="bullet"/>
      <w:lvlText w:val="•"/>
      <w:lvlJc w:val="left"/>
      <w:pPr>
        <w:ind w:left="4393" w:hanging="223"/>
      </w:pPr>
      <w:rPr>
        <w:rFonts w:hint="default"/>
        <w:lang w:val="en-US" w:eastAsia="en-US" w:bidi="ar-SA"/>
      </w:rPr>
    </w:lvl>
    <w:lvl w:ilvl="6" w:tplc="5F5E2DF4">
      <w:numFmt w:val="bullet"/>
      <w:lvlText w:val="•"/>
      <w:lvlJc w:val="left"/>
      <w:pPr>
        <w:ind w:left="5272" w:hanging="223"/>
      </w:pPr>
      <w:rPr>
        <w:rFonts w:hint="default"/>
        <w:lang w:val="en-US" w:eastAsia="en-US" w:bidi="ar-SA"/>
      </w:rPr>
    </w:lvl>
    <w:lvl w:ilvl="7" w:tplc="67AC9F8C">
      <w:numFmt w:val="bullet"/>
      <w:lvlText w:val="•"/>
      <w:lvlJc w:val="left"/>
      <w:pPr>
        <w:ind w:left="6151" w:hanging="223"/>
      </w:pPr>
      <w:rPr>
        <w:rFonts w:hint="default"/>
        <w:lang w:val="en-US" w:eastAsia="en-US" w:bidi="ar-SA"/>
      </w:rPr>
    </w:lvl>
    <w:lvl w:ilvl="8" w:tplc="3FEA581E">
      <w:numFmt w:val="bullet"/>
      <w:lvlText w:val="•"/>
      <w:lvlJc w:val="left"/>
      <w:pPr>
        <w:ind w:left="7030" w:hanging="223"/>
      </w:pPr>
      <w:rPr>
        <w:rFonts w:hint="default"/>
        <w:lang w:val="en-US" w:eastAsia="en-US" w:bidi="ar-SA"/>
      </w:rPr>
    </w:lvl>
  </w:abstractNum>
  <w:abstractNum w:abstractNumId="17" w15:restartNumberingAfterBreak="0">
    <w:nsid w:val="47913843"/>
    <w:multiLevelType w:val="hybridMultilevel"/>
    <w:tmpl w:val="41BA0A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D7082"/>
    <w:multiLevelType w:val="hybridMultilevel"/>
    <w:tmpl w:val="07582E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02A2BB8"/>
    <w:multiLevelType w:val="multilevel"/>
    <w:tmpl w:val="F210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A3D98"/>
    <w:multiLevelType w:val="hybridMultilevel"/>
    <w:tmpl w:val="62CCB6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A37F23"/>
    <w:multiLevelType w:val="multilevel"/>
    <w:tmpl w:val="581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3137F"/>
    <w:multiLevelType w:val="hybridMultilevel"/>
    <w:tmpl w:val="8C18D6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6B036A"/>
    <w:multiLevelType w:val="hybridMultilevel"/>
    <w:tmpl w:val="2F28A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22557D"/>
    <w:multiLevelType w:val="multilevel"/>
    <w:tmpl w:val="A3D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8211D"/>
    <w:multiLevelType w:val="multilevel"/>
    <w:tmpl w:val="1ED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90780"/>
    <w:multiLevelType w:val="hybridMultilevel"/>
    <w:tmpl w:val="B4F2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77CDC"/>
    <w:multiLevelType w:val="multilevel"/>
    <w:tmpl w:val="CB2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41DA0"/>
    <w:multiLevelType w:val="multilevel"/>
    <w:tmpl w:val="933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E03F2"/>
    <w:multiLevelType w:val="hybridMultilevel"/>
    <w:tmpl w:val="1958C924"/>
    <w:lvl w:ilvl="0" w:tplc="569E6BF6">
      <w:start w:val="1"/>
      <w:numFmt w:val="decimal"/>
      <w:lvlText w:val="%1."/>
      <w:lvlJc w:val="left"/>
      <w:pPr>
        <w:ind w:left="1" w:hanging="22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F55F6"/>
    <w:multiLevelType w:val="multilevel"/>
    <w:tmpl w:val="246C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912541"/>
    <w:multiLevelType w:val="hybridMultilevel"/>
    <w:tmpl w:val="C5282E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95540071">
    <w:abstractNumId w:val="16"/>
  </w:num>
  <w:num w:numId="2" w16cid:durableId="983509360">
    <w:abstractNumId w:val="12"/>
  </w:num>
  <w:num w:numId="3" w16cid:durableId="1281689061">
    <w:abstractNumId w:val="5"/>
  </w:num>
  <w:num w:numId="4" w16cid:durableId="271741801">
    <w:abstractNumId w:val="2"/>
  </w:num>
  <w:num w:numId="5" w16cid:durableId="460339959">
    <w:abstractNumId w:val="26"/>
  </w:num>
  <w:num w:numId="6" w16cid:durableId="1219052166">
    <w:abstractNumId w:val="1"/>
  </w:num>
  <w:num w:numId="7" w16cid:durableId="1741441945">
    <w:abstractNumId w:val="29"/>
  </w:num>
  <w:num w:numId="8" w16cid:durableId="2107076794">
    <w:abstractNumId w:val="20"/>
  </w:num>
  <w:num w:numId="9" w16cid:durableId="1977490832">
    <w:abstractNumId w:val="0"/>
  </w:num>
  <w:num w:numId="10" w16cid:durableId="544830686">
    <w:abstractNumId w:val="4"/>
  </w:num>
  <w:num w:numId="11" w16cid:durableId="1205606115">
    <w:abstractNumId w:val="30"/>
  </w:num>
  <w:num w:numId="12" w16cid:durableId="79958076">
    <w:abstractNumId w:val="10"/>
  </w:num>
  <w:num w:numId="13" w16cid:durableId="2038847933">
    <w:abstractNumId w:val="28"/>
  </w:num>
  <w:num w:numId="14" w16cid:durableId="194272142">
    <w:abstractNumId w:val="27"/>
  </w:num>
  <w:num w:numId="15" w16cid:durableId="92213125">
    <w:abstractNumId w:val="6"/>
  </w:num>
  <w:num w:numId="16" w16cid:durableId="1210537368">
    <w:abstractNumId w:val="24"/>
  </w:num>
  <w:num w:numId="17" w16cid:durableId="1020013088">
    <w:abstractNumId w:val="25"/>
  </w:num>
  <w:num w:numId="18" w16cid:durableId="200287289">
    <w:abstractNumId w:val="14"/>
  </w:num>
  <w:num w:numId="19" w16cid:durableId="2025591462">
    <w:abstractNumId w:val="19"/>
  </w:num>
  <w:num w:numId="20" w16cid:durableId="849415464">
    <w:abstractNumId w:val="9"/>
  </w:num>
  <w:num w:numId="21" w16cid:durableId="1872454923">
    <w:abstractNumId w:val="21"/>
  </w:num>
  <w:num w:numId="22" w16cid:durableId="732969702">
    <w:abstractNumId w:val="13"/>
  </w:num>
  <w:num w:numId="23" w16cid:durableId="1370451499">
    <w:abstractNumId w:val="17"/>
  </w:num>
  <w:num w:numId="24" w16cid:durableId="799958090">
    <w:abstractNumId w:val="8"/>
  </w:num>
  <w:num w:numId="25" w16cid:durableId="1671130897">
    <w:abstractNumId w:val="15"/>
  </w:num>
  <w:num w:numId="26" w16cid:durableId="1095439186">
    <w:abstractNumId w:val="23"/>
  </w:num>
  <w:num w:numId="27" w16cid:durableId="1546259193">
    <w:abstractNumId w:val="11"/>
  </w:num>
  <w:num w:numId="28" w16cid:durableId="542526232">
    <w:abstractNumId w:val="3"/>
  </w:num>
  <w:num w:numId="29" w16cid:durableId="952135188">
    <w:abstractNumId w:val="18"/>
  </w:num>
  <w:num w:numId="30" w16cid:durableId="1402171540">
    <w:abstractNumId w:val="7"/>
  </w:num>
  <w:num w:numId="31" w16cid:durableId="1876960690">
    <w:abstractNumId w:val="22"/>
  </w:num>
  <w:num w:numId="32" w16cid:durableId="12499959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2"/>
    <w:rsid w:val="00243FBE"/>
    <w:rsid w:val="002D40F2"/>
    <w:rsid w:val="002E671C"/>
    <w:rsid w:val="00454EE7"/>
    <w:rsid w:val="005910AB"/>
    <w:rsid w:val="00720D3D"/>
    <w:rsid w:val="007B1053"/>
    <w:rsid w:val="007F08A5"/>
    <w:rsid w:val="00B02C02"/>
    <w:rsid w:val="00ED0909"/>
    <w:rsid w:val="00F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3B0BE"/>
  <w15:docId w15:val="{2DB29E5E-1683-48DE-A020-948AAC63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3923" w:right="54" w:hanging="368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20D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936</Words>
  <Characters>5890</Characters>
  <Application>Microsoft Office Word</Application>
  <DocSecurity>0</DocSecurity>
  <Lines>159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Devershika.Mohane Btech2023</cp:lastModifiedBy>
  <cp:revision>3</cp:revision>
  <dcterms:created xsi:type="dcterms:W3CDTF">2025-10-07T10:08:00Z</dcterms:created>
  <dcterms:modified xsi:type="dcterms:W3CDTF">2025-10-07T10:10:00Z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2025-10-07T00:00:00Z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a26e1649-b816-4d27-93e1-2f5d856e7684</vt:lpwstr>
  </property>
</Properties>
</file>