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80E91" w:rsidR="00C80E91" w:rsidP="77C35D91" w:rsidRDefault="00C80E91" w14:paraId="3430D817" w14:textId="3DBC40DB">
      <w:pPr>
        <w:rPr>
          <w:b w:val="1"/>
          <w:bCs w:val="1"/>
          <w:i w:val="0"/>
          <w:iCs w:val="0"/>
          <w:color w:val="auto"/>
          <w:sz w:val="22"/>
          <w:szCs w:val="22"/>
        </w:rPr>
      </w:pPr>
      <w:r w:rsidRPr="77C35D91" w:rsidR="48ADE759">
        <w:rPr>
          <w:b w:val="1"/>
          <w:bCs w:val="1"/>
          <w:i w:val="0"/>
          <w:iCs w:val="0"/>
          <w:color w:val="auto"/>
          <w:sz w:val="22"/>
          <w:szCs w:val="22"/>
        </w:rPr>
        <w:t>Draft Note: Functional Suggestions for Portal Design Across Three Modules</w:t>
      </w:r>
    </w:p>
    <w:p w:rsidRPr="00C80E91" w:rsidR="00C80E91" w:rsidP="77C35D91" w:rsidRDefault="00C80E91" w14:paraId="216ABE49" w14:textId="5F286271">
      <w:pPr>
        <w:pStyle w:val="Heading1"/>
        <w:spacing w:before="322" w:beforeAutospacing="off" w:after="322"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Need Validation</w:t>
      </w:r>
    </w:p>
    <w:p w:rsidRPr="00C80E91" w:rsidR="00C80E91" w:rsidP="77C35D91" w:rsidRDefault="00C80E91" w14:paraId="75B537DB" w14:textId="52A21015">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Overview</w:t>
      </w:r>
    </w:p>
    <w:p w:rsidRPr="00C80E91" w:rsidR="00C80E91" w:rsidP="77C35D91" w:rsidRDefault="00C80E91" w14:paraId="23EC87C7" w14:textId="40FBB430">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Initial document where departments justify procurement of material/services with budget, scope and timelines.</w:t>
      </w:r>
      <w:r>
        <w:br/>
      </w:r>
      <w:r w:rsidRPr="77C35D91" w:rsidR="4FC0ACCD">
        <w:rPr>
          <w:rFonts w:ascii="Arial" w:hAnsi="Arial" w:eastAsia="Arial" w:cs="Arial"/>
          <w:i w:val="0"/>
          <w:iCs w:val="0"/>
          <w:noProof w:val="0"/>
          <w:color w:val="auto"/>
          <w:sz w:val="22"/>
          <w:szCs w:val="22"/>
          <w:lang w:val="en-US"/>
        </w:rPr>
        <w:t xml:space="preserve"> Currently done manually on paper; no digital workflow or tracking.</w:t>
      </w:r>
    </w:p>
    <w:p w:rsidRPr="00C80E91" w:rsidR="00C80E91" w:rsidP="77C35D91" w:rsidRDefault="00C80E91" w14:paraId="4CB89CB1" w14:textId="6E053F93">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Functional Suggestions</w:t>
      </w:r>
    </w:p>
    <w:p w:rsidRPr="00C80E91" w:rsidR="00C80E91" w:rsidP="77C35D91" w:rsidRDefault="00C80E91" w14:paraId="57E054E3" w14:textId="1120B1C6">
      <w:pPr>
        <w:pStyle w:val="ListParagraph"/>
        <w:numPr>
          <w:ilvl w:val="0"/>
          <w:numId w:val="26"/>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Online form for justification, budget, quantity and timeline.</w:t>
      </w:r>
    </w:p>
    <w:p w:rsidRPr="00C80E91" w:rsidR="00C80E91" w:rsidP="77C35D91" w:rsidRDefault="00C80E91" w14:paraId="726E598C" w14:textId="47EB423B">
      <w:pPr>
        <w:pStyle w:val="ListParagraph"/>
        <w:numPr>
          <w:ilvl w:val="0"/>
          <w:numId w:val="26"/>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Multi-level approval workflow with tracking and reminders.</w:t>
      </w:r>
    </w:p>
    <w:p w:rsidRPr="00C80E91" w:rsidR="00C80E91" w:rsidP="77C35D91" w:rsidRDefault="00C80E91" w14:paraId="03DBC897" w14:textId="5F44B669">
      <w:pPr>
        <w:pStyle w:val="ListParagraph"/>
        <w:numPr>
          <w:ilvl w:val="0"/>
          <w:numId w:val="26"/>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Attachment support (specs, drawings, estimates).</w:t>
      </w:r>
    </w:p>
    <w:p w:rsidRPr="00C80E91" w:rsidR="00C80E91" w:rsidP="77C35D91" w:rsidRDefault="00C80E91" w14:paraId="31E4C621" w14:textId="16FE52A0">
      <w:pPr>
        <w:pStyle w:val="ListParagraph"/>
        <w:numPr>
          <w:ilvl w:val="0"/>
          <w:numId w:val="26"/>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Auto-generate Need Validation ID and link it to tender creation.</w:t>
      </w:r>
    </w:p>
    <w:p w:rsidRPr="00C80E91" w:rsidR="00C80E91" w:rsidP="77C35D91" w:rsidRDefault="00C80E91" w14:paraId="1C49FC4F" w14:textId="2264D2DE">
      <w:pPr>
        <w:pStyle w:val="ListParagraph"/>
        <w:numPr>
          <w:ilvl w:val="0"/>
          <w:numId w:val="26"/>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Maintain digital record for audit and planning.</w:t>
      </w:r>
    </w:p>
    <w:p w:rsidRPr="00C80E91" w:rsidR="00C80E91" w:rsidP="77C35D91" w:rsidRDefault="00C80E91" w14:paraId="380154A3" w14:textId="0943BECD">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Data Required</w:t>
      </w:r>
    </w:p>
    <w:p w:rsidRPr="00C80E91" w:rsidR="00C80E91" w:rsidP="77C35D91" w:rsidRDefault="00C80E91" w14:paraId="2B375ED9" w14:textId="73DEC2FD">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From Internal Users:</w:t>
      </w:r>
      <w:r w:rsidRPr="77C35D91" w:rsidR="4FC0ACCD">
        <w:rPr>
          <w:rFonts w:ascii="Arial" w:hAnsi="Arial" w:eastAsia="Arial" w:cs="Arial"/>
          <w:i w:val="0"/>
          <w:iCs w:val="0"/>
          <w:noProof w:val="0"/>
          <w:color w:val="auto"/>
          <w:sz w:val="22"/>
          <w:szCs w:val="22"/>
          <w:lang w:val="en-US"/>
        </w:rPr>
        <w:t xml:space="preserve"> Requirement details, justification, budget, timeline, attachments.</w:t>
      </w:r>
      <w:r>
        <w:br/>
      </w:r>
      <w:r w:rsidRPr="77C35D91" w:rsidR="4FC0ACCD">
        <w:rPr>
          <w:rFonts w:ascii="Arial" w:hAnsi="Arial" w:eastAsia="Arial" w:cs="Arial"/>
          <w:i w:val="0"/>
          <w:iCs w:val="0"/>
          <w:noProof w:val="0"/>
          <w:color w:val="auto"/>
          <w:sz w:val="22"/>
          <w:szCs w:val="22"/>
          <w:lang w:val="en-US"/>
        </w:rPr>
        <w:t xml:space="preserve"> </w:t>
      </w:r>
      <w:r w:rsidRPr="77C35D91" w:rsidR="4FC0ACCD">
        <w:rPr>
          <w:rFonts w:ascii="Arial" w:hAnsi="Arial" w:eastAsia="Arial" w:cs="Arial"/>
          <w:b w:val="1"/>
          <w:bCs w:val="1"/>
          <w:i w:val="0"/>
          <w:iCs w:val="0"/>
          <w:noProof w:val="0"/>
          <w:color w:val="auto"/>
          <w:sz w:val="22"/>
          <w:szCs w:val="22"/>
          <w:lang w:val="en-US"/>
        </w:rPr>
        <w:t>From System:</w:t>
      </w:r>
      <w:r w:rsidRPr="77C35D91" w:rsidR="4FC0ACCD">
        <w:rPr>
          <w:rFonts w:ascii="Arial" w:hAnsi="Arial" w:eastAsia="Arial" w:cs="Arial"/>
          <w:i w:val="0"/>
          <w:iCs w:val="0"/>
          <w:noProof w:val="0"/>
          <w:color w:val="auto"/>
          <w:sz w:val="22"/>
          <w:szCs w:val="22"/>
          <w:lang w:val="en-US"/>
        </w:rPr>
        <w:t xml:space="preserve"> Approved Need Validation mapped to Tender ID.</w:t>
      </w:r>
    </w:p>
    <w:p w:rsidRPr="00C80E91" w:rsidR="00C80E91" w:rsidP="77C35D91" w:rsidRDefault="00C80E91" w14:paraId="6F8C2E0F" w14:textId="12094B1D">
      <w:pPr>
        <w:rPr>
          <w:i w:val="0"/>
          <w:iCs w:val="0"/>
          <w:color w:val="auto"/>
          <w:sz w:val="22"/>
          <w:szCs w:val="22"/>
        </w:rPr>
      </w:pPr>
    </w:p>
    <w:p w:rsidRPr="00C80E91" w:rsidR="00C80E91" w:rsidP="77C35D91" w:rsidRDefault="00C80E91" w14:paraId="7E350579" w14:textId="23B1C20B">
      <w:pPr>
        <w:pStyle w:val="Heading1"/>
        <w:spacing w:before="322" w:beforeAutospacing="off" w:after="322"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2. Tendering (SAP SRM + Portal Support)</w:t>
      </w:r>
    </w:p>
    <w:p w:rsidRPr="00C80E91" w:rsidR="00C80E91" w:rsidP="77C35D91" w:rsidRDefault="00C80E91" w14:paraId="59D697CE" w14:textId="140EA123">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Overview</w:t>
      </w:r>
    </w:p>
    <w:p w:rsidRPr="00C80E91" w:rsidR="00C80E91" w:rsidP="77C35D91" w:rsidRDefault="00C80E91" w14:paraId="5DDC82DD" w14:textId="5DD45BC2">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Tendering invites suppliers to submit bids.</w:t>
      </w:r>
      <w:r>
        <w:br/>
      </w:r>
      <w:r w:rsidRPr="77C35D91" w:rsidR="4FC0ACCD">
        <w:rPr>
          <w:rFonts w:ascii="Arial" w:hAnsi="Arial" w:eastAsia="Arial" w:cs="Arial"/>
          <w:i w:val="0"/>
          <w:iCs w:val="0"/>
          <w:noProof w:val="0"/>
          <w:color w:val="auto"/>
          <w:sz w:val="22"/>
          <w:szCs w:val="22"/>
          <w:lang w:val="en-US"/>
        </w:rPr>
        <w:t xml:space="preserve"> Tendering &amp; bidding happen in SAP SRM, but negotiation and approval notes occur outside SAP.</w:t>
      </w:r>
    </w:p>
    <w:p w:rsidRPr="00C80E91" w:rsidR="00C80E91" w:rsidP="77C35D91" w:rsidRDefault="00C80E91" w14:paraId="2F40B2B2" w14:textId="3351CF89">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Functional Suggestions</w:t>
      </w:r>
    </w:p>
    <w:p w:rsidRPr="00C80E91" w:rsidR="00C80E91" w:rsidP="77C35D91" w:rsidRDefault="00C80E91" w14:paraId="011A6025" w14:textId="62ABF7D5">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Initiate tender from approved Need Validation.</w:t>
      </w:r>
    </w:p>
    <w:p w:rsidRPr="00C80E91" w:rsidR="00C80E91" w:rsidP="77C35D91" w:rsidRDefault="00C80E91" w14:paraId="0CD41BB1" w14:textId="2540D8B6">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Manage tender type (Open / Limited) and vendor invite list.</w:t>
      </w:r>
    </w:p>
    <w:p w:rsidRPr="00C80E91" w:rsidR="00C80E91" w:rsidP="77C35D91" w:rsidRDefault="00C80E91" w14:paraId="46FD1ED9" w14:textId="335C9ACE">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Sync tender details &amp; bids from SAP SRM.</w:t>
      </w:r>
    </w:p>
    <w:p w:rsidRPr="00C80E91" w:rsidR="00C80E91" w:rsidP="77C35D91" w:rsidRDefault="00C80E91" w14:paraId="66ADCD5E" w14:textId="69611052">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Capture negotiation rounds (RA, counter offers).</w:t>
      </w:r>
    </w:p>
    <w:p w:rsidRPr="00C80E91" w:rsidR="00C80E91" w:rsidP="77C35D91" w:rsidRDefault="00C80E91" w14:paraId="476118C6" w14:textId="46755CBE">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Digital approval note workflow.</w:t>
      </w:r>
    </w:p>
    <w:p w:rsidRPr="00C80E91" w:rsidR="00C80E91" w:rsidP="77C35D91" w:rsidRDefault="00C80E91" w14:paraId="7FDAA3FB" w14:textId="559E7D74">
      <w:pPr>
        <w:pStyle w:val="ListParagraph"/>
        <w:numPr>
          <w:ilvl w:val="0"/>
          <w:numId w:val="27"/>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Push finalised details to SAP MM for PO creation.</w:t>
      </w:r>
    </w:p>
    <w:p w:rsidRPr="00C80E91" w:rsidR="00C80E91" w:rsidP="77C35D91" w:rsidRDefault="00C80E91" w14:paraId="27C866A8" w14:textId="01B2AA72">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Data Required</w:t>
      </w:r>
    </w:p>
    <w:p w:rsidRPr="00C80E91" w:rsidR="00C80E91" w:rsidP="77C35D91" w:rsidRDefault="00C80E91" w14:paraId="536CE08E" w14:textId="6B4ACD42">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From SAP SRM/Internal Users:</w:t>
      </w:r>
      <w:r w:rsidRPr="77C35D91" w:rsidR="4FC0ACCD">
        <w:rPr>
          <w:rFonts w:ascii="Arial" w:hAnsi="Arial" w:eastAsia="Arial" w:cs="Arial"/>
          <w:i w:val="0"/>
          <w:iCs w:val="0"/>
          <w:noProof w:val="0"/>
          <w:color w:val="auto"/>
          <w:sz w:val="22"/>
          <w:szCs w:val="22"/>
          <w:lang w:val="en-US"/>
        </w:rPr>
        <w:t xml:space="preserve"> Tender details, BOQ, vendors, bids, RA outcome, approval hierarchy.</w:t>
      </w:r>
      <w:r>
        <w:br/>
      </w:r>
      <w:r w:rsidRPr="77C35D91" w:rsidR="4FC0ACCD">
        <w:rPr>
          <w:rFonts w:ascii="Arial" w:hAnsi="Arial" w:eastAsia="Arial" w:cs="Arial"/>
          <w:i w:val="0"/>
          <w:iCs w:val="0"/>
          <w:noProof w:val="0"/>
          <w:color w:val="auto"/>
          <w:sz w:val="22"/>
          <w:szCs w:val="22"/>
          <w:lang w:val="en-US"/>
        </w:rPr>
        <w:t xml:space="preserve"> </w:t>
      </w:r>
      <w:r w:rsidRPr="77C35D91" w:rsidR="4FC0ACCD">
        <w:rPr>
          <w:rFonts w:ascii="Arial" w:hAnsi="Arial" w:eastAsia="Arial" w:cs="Arial"/>
          <w:b w:val="1"/>
          <w:bCs w:val="1"/>
          <w:i w:val="0"/>
          <w:iCs w:val="0"/>
          <w:noProof w:val="0"/>
          <w:color w:val="auto"/>
          <w:sz w:val="22"/>
          <w:szCs w:val="22"/>
          <w:lang w:val="en-US"/>
        </w:rPr>
        <w:t>From Vendors:</w:t>
      </w:r>
      <w:r w:rsidRPr="77C35D91" w:rsidR="4FC0ACCD">
        <w:rPr>
          <w:rFonts w:ascii="Arial" w:hAnsi="Arial" w:eastAsia="Arial" w:cs="Arial"/>
          <w:i w:val="0"/>
          <w:iCs w:val="0"/>
          <w:noProof w:val="0"/>
          <w:color w:val="auto"/>
          <w:sz w:val="22"/>
          <w:szCs w:val="22"/>
          <w:lang w:val="en-US"/>
        </w:rPr>
        <w:t xml:space="preserve"> Bid submission data, clarifications, documents.</w:t>
      </w:r>
    </w:p>
    <w:p w:rsidRPr="00C80E91" w:rsidR="00C80E91" w:rsidP="77C35D91" w:rsidRDefault="00C80E91" w14:paraId="633D0F97" w14:textId="18470121">
      <w:pPr>
        <w:rPr>
          <w:i w:val="0"/>
          <w:iCs w:val="0"/>
          <w:color w:val="auto"/>
          <w:sz w:val="22"/>
          <w:szCs w:val="22"/>
        </w:rPr>
      </w:pPr>
    </w:p>
    <w:p w:rsidRPr="00C80E91" w:rsidR="00C80E91" w:rsidP="77C35D91" w:rsidRDefault="00C80E91" w14:paraId="03A9409B" w14:textId="301412B2">
      <w:pPr>
        <w:pStyle w:val="Heading1"/>
        <w:spacing w:before="322" w:beforeAutospacing="off" w:after="322"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3. MSB (Digital Signing)</w:t>
      </w:r>
    </w:p>
    <w:p w:rsidRPr="00C80E91" w:rsidR="00C80E91" w:rsidP="77C35D91" w:rsidRDefault="00C80E91" w14:paraId="6AFDFDC2" w14:textId="22797380">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Overview</w:t>
      </w:r>
    </w:p>
    <w:p w:rsidRPr="00C80E91" w:rsidR="00C80E91" w:rsidP="77C35D91" w:rsidRDefault="00C80E91" w14:paraId="238F9CF8" w14:textId="193CA56A">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MSB is used for digital signing of procurement documents, replacing manual signatures.</w:t>
      </w:r>
    </w:p>
    <w:p w:rsidRPr="00C80E91" w:rsidR="00C80E91" w:rsidP="77C35D91" w:rsidRDefault="00C80E91" w14:paraId="5C6260BD" w14:textId="5CE8D318">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Functional Suggestions</w:t>
      </w:r>
    </w:p>
    <w:p w:rsidRPr="00C80E91" w:rsidR="00C80E91" w:rsidP="77C35D91" w:rsidRDefault="00C80E91" w14:paraId="36992EE4" w14:textId="0CA76D18">
      <w:pPr>
        <w:pStyle w:val="ListParagraph"/>
        <w:numPr>
          <w:ilvl w:val="0"/>
          <w:numId w:val="28"/>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Upload or auto-generate documents requiring signatures.</w:t>
      </w:r>
    </w:p>
    <w:p w:rsidRPr="00C80E91" w:rsidR="00C80E91" w:rsidP="77C35D91" w:rsidRDefault="00C80E91" w14:paraId="1605FF33" w14:textId="7B127631">
      <w:pPr>
        <w:pStyle w:val="ListParagraph"/>
        <w:numPr>
          <w:ilvl w:val="0"/>
          <w:numId w:val="28"/>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Route to signatories using MSB.</w:t>
      </w:r>
    </w:p>
    <w:p w:rsidRPr="00C80E91" w:rsidR="00C80E91" w:rsidP="77C35D91" w:rsidRDefault="00C80E91" w14:paraId="2B46DFB4" w14:textId="3AB86CA3">
      <w:pPr>
        <w:pStyle w:val="ListParagraph"/>
        <w:numPr>
          <w:ilvl w:val="0"/>
          <w:numId w:val="28"/>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Track signature status and maintain signed copies in the portal.</w:t>
      </w:r>
    </w:p>
    <w:p w:rsidRPr="00C80E91" w:rsidR="00C80E91" w:rsidP="77C35D91" w:rsidRDefault="00C80E91" w14:paraId="7F027AE8" w14:textId="1A579E2E">
      <w:pPr>
        <w:pStyle w:val="ListParagraph"/>
        <w:numPr>
          <w:ilvl w:val="0"/>
          <w:numId w:val="28"/>
        </w:num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i w:val="0"/>
          <w:iCs w:val="0"/>
          <w:noProof w:val="0"/>
          <w:color w:val="auto"/>
          <w:sz w:val="22"/>
          <w:szCs w:val="22"/>
          <w:lang w:val="en-US"/>
        </w:rPr>
        <w:t>Ensure tamper-proof, certificate-backed signed PDF storage.</w:t>
      </w:r>
    </w:p>
    <w:p w:rsidRPr="00C80E91" w:rsidR="00C80E91" w:rsidP="77C35D91" w:rsidRDefault="00C80E91" w14:paraId="71E3A806" w14:textId="21D09EFB">
      <w:pPr>
        <w:pStyle w:val="Heading3"/>
        <w:spacing w:before="281" w:beforeAutospacing="off" w:after="281" w:afterAutospacing="off"/>
        <w:rPr>
          <w:rFonts w:ascii="Arial" w:hAnsi="Arial" w:eastAsia="Arial" w:cs="Arial"/>
          <w:b w:val="1"/>
          <w:bCs w:val="1"/>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Data Required</w:t>
      </w:r>
    </w:p>
    <w:p w:rsidRPr="00C80E91" w:rsidR="00C80E91" w:rsidP="77C35D91" w:rsidRDefault="00C80E91" w14:paraId="168461F1" w14:textId="7074DEEC">
      <w:pPr>
        <w:spacing w:before="240" w:beforeAutospacing="off" w:after="240" w:afterAutospacing="off"/>
        <w:rPr>
          <w:rFonts w:ascii="Arial" w:hAnsi="Arial" w:eastAsia="Arial" w:cs="Arial"/>
          <w:i w:val="0"/>
          <w:iCs w:val="0"/>
          <w:noProof w:val="0"/>
          <w:color w:val="auto"/>
          <w:sz w:val="22"/>
          <w:szCs w:val="22"/>
          <w:lang w:val="en-US"/>
        </w:rPr>
      </w:pPr>
      <w:r w:rsidRPr="77C35D91" w:rsidR="4FC0ACCD">
        <w:rPr>
          <w:rFonts w:ascii="Arial" w:hAnsi="Arial" w:eastAsia="Arial" w:cs="Arial"/>
          <w:b w:val="1"/>
          <w:bCs w:val="1"/>
          <w:i w:val="0"/>
          <w:iCs w:val="0"/>
          <w:noProof w:val="0"/>
          <w:color w:val="auto"/>
          <w:sz w:val="22"/>
          <w:szCs w:val="22"/>
          <w:lang w:val="en-US"/>
        </w:rPr>
        <w:t>From Users:</w:t>
      </w:r>
      <w:r w:rsidRPr="77C35D91" w:rsidR="4FC0ACCD">
        <w:rPr>
          <w:rFonts w:ascii="Arial" w:hAnsi="Arial" w:eastAsia="Arial" w:cs="Arial"/>
          <w:i w:val="0"/>
          <w:iCs w:val="0"/>
          <w:noProof w:val="0"/>
          <w:color w:val="auto"/>
          <w:sz w:val="22"/>
          <w:szCs w:val="22"/>
          <w:lang w:val="en-US"/>
        </w:rPr>
        <w:t xml:space="preserve"> Document + list of signatories.</w:t>
      </w:r>
      <w:r>
        <w:br/>
      </w:r>
      <w:r w:rsidRPr="77C35D91" w:rsidR="4FC0ACCD">
        <w:rPr>
          <w:rFonts w:ascii="Arial" w:hAnsi="Arial" w:eastAsia="Arial" w:cs="Arial"/>
          <w:i w:val="0"/>
          <w:iCs w:val="0"/>
          <w:noProof w:val="0"/>
          <w:color w:val="auto"/>
          <w:sz w:val="22"/>
          <w:szCs w:val="22"/>
          <w:lang w:val="en-US"/>
        </w:rPr>
        <w:t xml:space="preserve"> </w:t>
      </w:r>
      <w:r w:rsidRPr="77C35D91" w:rsidR="4FC0ACCD">
        <w:rPr>
          <w:rFonts w:ascii="Arial" w:hAnsi="Arial" w:eastAsia="Arial" w:cs="Arial"/>
          <w:b w:val="1"/>
          <w:bCs w:val="1"/>
          <w:i w:val="0"/>
          <w:iCs w:val="0"/>
          <w:noProof w:val="0"/>
          <w:color w:val="auto"/>
          <w:sz w:val="22"/>
          <w:szCs w:val="22"/>
          <w:lang w:val="en-US"/>
        </w:rPr>
        <w:t>From MSB:</w:t>
      </w:r>
      <w:r w:rsidRPr="77C35D91" w:rsidR="4FC0ACCD">
        <w:rPr>
          <w:rFonts w:ascii="Arial" w:hAnsi="Arial" w:eastAsia="Arial" w:cs="Arial"/>
          <w:i w:val="0"/>
          <w:iCs w:val="0"/>
          <w:noProof w:val="0"/>
          <w:color w:val="auto"/>
          <w:sz w:val="22"/>
          <w:szCs w:val="22"/>
          <w:lang w:val="en-US"/>
        </w:rPr>
        <w:t xml:space="preserve"> Signed file, signature log and certificate details.</w:t>
      </w:r>
    </w:p>
    <w:p w:rsidRPr="00C80E91" w:rsidR="00C80E91" w:rsidP="77C35D91" w:rsidRDefault="00C80E91" w14:paraId="78EE1322" w14:textId="689088B3">
      <w:pPr>
        <w:pStyle w:val="Normal"/>
        <w:spacing w:before="240" w:beforeAutospacing="off" w:after="240" w:afterAutospacing="off"/>
        <w:rPr>
          <w:rFonts w:ascii="Arial" w:hAnsi="Arial" w:eastAsia="Arial" w:cs="Arial"/>
          <w:b w:val="1"/>
          <w:bCs w:val="1"/>
          <w:i w:val="0"/>
          <w:iCs w:val="0"/>
          <w:caps w:val="0"/>
          <w:smallCaps w:val="0"/>
          <w:strike w:val="0"/>
          <w:dstrike w:val="0"/>
          <w:noProof w:val="0"/>
          <w:color w:val="auto"/>
          <w:sz w:val="22"/>
          <w:szCs w:val="22"/>
          <w:u w:val="none"/>
          <w:lang w:val="en-US"/>
        </w:rPr>
      </w:pPr>
    </w:p>
    <w:p w:rsidRPr="00C80E91" w:rsidR="00C80E91" w:rsidP="77C35D91" w:rsidRDefault="00C80E91" w14:paraId="659A5542" w14:textId="0878B9D6">
      <w:pPr>
        <w:pStyle w:val="Normal"/>
        <w:spacing w:before="240" w:beforeAutospacing="off" w:after="240" w:afterAutospacing="off"/>
        <w:rPr>
          <w:rFonts w:ascii="Arial" w:hAnsi="Arial" w:eastAsia="Arial" w:cs="Arial"/>
          <w:b w:val="1"/>
          <w:bCs w:val="1"/>
          <w:i w:val="0"/>
          <w:iCs w:val="0"/>
          <w:caps w:val="0"/>
          <w:smallCaps w:val="0"/>
          <w:strike w:val="0"/>
          <w:dstrike w:val="0"/>
          <w:noProof w:val="0"/>
          <w:color w:val="auto"/>
          <w:sz w:val="22"/>
          <w:szCs w:val="22"/>
          <w:u w:val="none"/>
          <w:lang w:val="en-US"/>
        </w:rPr>
      </w:pPr>
    </w:p>
    <w:p w:rsidRPr="00C80E91" w:rsidR="00C80E91" w:rsidP="77C35D91" w:rsidRDefault="00C80E91" w14:paraId="3E0EBB52" w14:textId="6E3136D3">
      <w:pPr>
        <w:pStyle w:val="Normal"/>
        <w:spacing w:before="240" w:beforeAutospacing="off" w:after="240" w:afterAutospacing="off"/>
        <w:rPr>
          <w:rFonts w:ascii="Arial" w:hAnsi="Arial" w:eastAsia="Arial" w:cs="Arial"/>
          <w:b w:val="1"/>
          <w:bCs w:val="1"/>
          <w:i w:val="0"/>
          <w:iCs w:val="0"/>
          <w:caps w:val="0"/>
          <w:smallCaps w:val="0"/>
          <w:strike w:val="0"/>
          <w:dstrike w:val="0"/>
          <w:noProof w:val="0"/>
          <w:color w:val="auto"/>
          <w:sz w:val="22"/>
          <w:szCs w:val="22"/>
          <w:u w:val="none"/>
          <w:lang w:val="en-US"/>
        </w:rPr>
      </w:pPr>
    </w:p>
    <w:p w:rsidRPr="00C80E91" w:rsidR="00C80E91" w:rsidP="77C35D91" w:rsidRDefault="00C80E91" w14:paraId="50DEA88C" w14:textId="02363FDA">
      <w:pPr>
        <w:pStyle w:val="Normal"/>
        <w:rPr>
          <w:b w:val="1"/>
          <w:bCs w:val="1"/>
          <w:i w:val="0"/>
          <w:iCs w:val="0"/>
          <w:color w:val="auto"/>
          <w:sz w:val="22"/>
          <w:szCs w:val="22"/>
        </w:rPr>
      </w:pPr>
      <w:r w:rsidRPr="77C35D91" w:rsidR="48ADE759">
        <w:rPr>
          <w:b w:val="1"/>
          <w:bCs w:val="1"/>
          <w:i w:val="0"/>
          <w:iCs w:val="0"/>
          <w:color w:val="auto"/>
          <w:sz w:val="22"/>
          <w:szCs w:val="22"/>
        </w:rPr>
        <w:t>1. SAP MM – Procurement-to-Pay Integration</w:t>
      </w:r>
    </w:p>
    <w:p w:rsidRPr="00C80E91" w:rsidR="00C80E91" w:rsidP="77C35D91" w:rsidRDefault="00C80E91" w14:paraId="08F4D390" w14:textId="77777777">
      <w:pPr>
        <w:rPr>
          <w:b w:val="1"/>
          <w:bCs w:val="1"/>
          <w:i w:val="0"/>
          <w:iCs w:val="0"/>
          <w:color w:val="auto"/>
          <w:sz w:val="22"/>
          <w:szCs w:val="22"/>
        </w:rPr>
      </w:pPr>
      <w:r w:rsidRPr="77C35D91" w:rsidR="48ADE759">
        <w:rPr>
          <w:b w:val="1"/>
          <w:bCs w:val="1"/>
          <w:i w:val="0"/>
          <w:iCs w:val="0"/>
          <w:color w:val="auto"/>
          <w:sz w:val="22"/>
          <w:szCs w:val="22"/>
        </w:rPr>
        <w:t>Overview</w:t>
      </w:r>
    </w:p>
    <w:p w:rsidRPr="00C80E91" w:rsidR="00C80E91" w:rsidP="77C35D91" w:rsidRDefault="00C80E91" w14:paraId="3364E07A" w14:textId="77777777">
      <w:pPr>
        <w:rPr>
          <w:i w:val="0"/>
          <w:iCs w:val="0"/>
          <w:color w:val="auto"/>
          <w:sz w:val="22"/>
          <w:szCs w:val="22"/>
        </w:rPr>
      </w:pPr>
      <w:r w:rsidRPr="77C35D91" w:rsidR="48ADE759">
        <w:rPr>
          <w:i w:val="0"/>
          <w:iCs w:val="0"/>
          <w:color w:val="auto"/>
          <w:sz w:val="22"/>
          <w:szCs w:val="22"/>
        </w:rPr>
        <w:t>SAP MM currently handles the complete P2P cycle, covering Purchase Requisition (PR), Purchase Order (PO), Goods Receipt (GRN/Service Entry), Invoice Verification and Payment. The proposed portal should provide a consolidated interface on top of SAP MM to enable visibility, tracking and exception management.</w:t>
      </w:r>
    </w:p>
    <w:p w:rsidRPr="00C80E91" w:rsidR="00C80E91" w:rsidP="77C35D91" w:rsidRDefault="00C80E91" w14:paraId="400485C2" w14:textId="77777777">
      <w:pPr>
        <w:rPr>
          <w:b w:val="1"/>
          <w:bCs w:val="1"/>
          <w:i w:val="0"/>
          <w:iCs w:val="0"/>
          <w:color w:val="auto"/>
          <w:sz w:val="22"/>
          <w:szCs w:val="22"/>
        </w:rPr>
      </w:pPr>
      <w:r w:rsidRPr="77C35D91" w:rsidR="48ADE759">
        <w:rPr>
          <w:b w:val="1"/>
          <w:bCs w:val="1"/>
          <w:i w:val="0"/>
          <w:iCs w:val="0"/>
          <w:color w:val="auto"/>
          <w:sz w:val="22"/>
          <w:szCs w:val="22"/>
        </w:rPr>
        <w:t>Functional Suggestions</w:t>
      </w:r>
    </w:p>
    <w:p w:rsidRPr="00C80E91" w:rsidR="00C80E91" w:rsidP="77C35D91" w:rsidRDefault="00C80E91" w14:paraId="088C2A5D" w14:textId="77777777">
      <w:pPr>
        <w:numPr>
          <w:ilvl w:val="0"/>
          <w:numId w:val="1"/>
        </w:numPr>
        <w:rPr>
          <w:i w:val="0"/>
          <w:iCs w:val="0"/>
          <w:color w:val="auto"/>
          <w:sz w:val="22"/>
          <w:szCs w:val="22"/>
        </w:rPr>
      </w:pPr>
      <w:r w:rsidRPr="77C35D91" w:rsidR="48ADE759">
        <w:rPr>
          <w:i w:val="0"/>
          <w:iCs w:val="0"/>
          <w:color w:val="auto"/>
          <w:sz w:val="22"/>
          <w:szCs w:val="22"/>
        </w:rPr>
        <w:t>Provide end-to-end status visibility for PR → PO → GRN → Invoice → Payment.</w:t>
      </w:r>
    </w:p>
    <w:p w:rsidRPr="00C80E91" w:rsidR="00C80E91" w:rsidP="77C35D91" w:rsidRDefault="00C80E91" w14:paraId="0441DED2" w14:textId="77777777">
      <w:pPr>
        <w:numPr>
          <w:ilvl w:val="0"/>
          <w:numId w:val="1"/>
        </w:numPr>
        <w:rPr>
          <w:i w:val="0"/>
          <w:iCs w:val="0"/>
          <w:color w:val="auto"/>
          <w:sz w:val="22"/>
          <w:szCs w:val="22"/>
        </w:rPr>
      </w:pPr>
      <w:r w:rsidRPr="77C35D91" w:rsidR="48ADE759">
        <w:rPr>
          <w:i w:val="0"/>
          <w:iCs w:val="0"/>
          <w:color w:val="auto"/>
          <w:sz w:val="22"/>
          <w:szCs w:val="22"/>
        </w:rPr>
        <w:t>Display PO-level information including line items, specifications, delivery terms and revision history.</w:t>
      </w:r>
    </w:p>
    <w:p w:rsidRPr="00C80E91" w:rsidR="00C80E91" w:rsidP="77C35D91" w:rsidRDefault="00C80E91" w14:paraId="6E0DD822" w14:textId="77777777">
      <w:pPr>
        <w:numPr>
          <w:ilvl w:val="0"/>
          <w:numId w:val="1"/>
        </w:numPr>
        <w:rPr>
          <w:i w:val="0"/>
          <w:iCs w:val="0"/>
          <w:strike w:val="1"/>
          <w:color w:val="auto"/>
          <w:sz w:val="22"/>
          <w:szCs w:val="22"/>
        </w:rPr>
      </w:pPr>
      <w:r w:rsidRPr="77C35D91" w:rsidR="48ADE759">
        <w:rPr>
          <w:i w:val="0"/>
          <w:iCs w:val="0"/>
          <w:strike w:val="1"/>
          <w:color w:val="auto"/>
          <w:sz w:val="22"/>
          <w:szCs w:val="22"/>
        </w:rPr>
        <w:t>Enable alerts for overdue PR approvals, delayed GRN, invoice mismatches and pending payments.</w:t>
      </w:r>
    </w:p>
    <w:p w:rsidRPr="00C80E91" w:rsidR="00C80E91" w:rsidP="77C35D91" w:rsidRDefault="00C80E91" w14:paraId="242972E2" w14:textId="77777777">
      <w:pPr>
        <w:numPr>
          <w:ilvl w:val="0"/>
          <w:numId w:val="1"/>
        </w:numPr>
        <w:rPr>
          <w:i w:val="0"/>
          <w:iCs w:val="0"/>
          <w:color w:val="auto"/>
          <w:sz w:val="22"/>
          <w:szCs w:val="22"/>
        </w:rPr>
      </w:pPr>
      <w:r w:rsidRPr="77C35D91" w:rsidR="48ADE759">
        <w:rPr>
          <w:i w:val="0"/>
          <w:iCs w:val="0"/>
          <w:color w:val="auto"/>
          <w:sz w:val="22"/>
          <w:szCs w:val="22"/>
        </w:rPr>
        <w:t>Integrate with SAP for real-time data synchronisation.</w:t>
      </w:r>
    </w:p>
    <w:p w:rsidRPr="00C80E91" w:rsidR="00C80E91" w:rsidP="77C35D91" w:rsidRDefault="00C80E91" w14:paraId="65291C8B" w14:textId="77777777">
      <w:pPr>
        <w:rPr>
          <w:b w:val="1"/>
          <w:bCs w:val="1"/>
          <w:i w:val="0"/>
          <w:iCs w:val="0"/>
          <w:color w:val="auto"/>
          <w:sz w:val="22"/>
          <w:szCs w:val="22"/>
        </w:rPr>
      </w:pPr>
      <w:r w:rsidRPr="77C35D91" w:rsidR="48ADE759">
        <w:rPr>
          <w:b w:val="1"/>
          <w:bCs w:val="1"/>
          <w:i w:val="0"/>
          <w:iCs w:val="0"/>
          <w:color w:val="auto"/>
          <w:sz w:val="22"/>
          <w:szCs w:val="22"/>
        </w:rPr>
        <w:t>Data Required</w:t>
      </w:r>
    </w:p>
    <w:p w:rsidRPr="00C80E91" w:rsidR="00C80E91" w:rsidP="77C35D91" w:rsidRDefault="00C80E91" w14:paraId="7538F588" w14:textId="77777777">
      <w:pPr>
        <w:rPr>
          <w:b w:val="1"/>
          <w:bCs w:val="1"/>
          <w:i w:val="0"/>
          <w:iCs w:val="0"/>
          <w:color w:val="auto"/>
          <w:sz w:val="22"/>
          <w:szCs w:val="22"/>
        </w:rPr>
      </w:pPr>
      <w:r w:rsidRPr="77C35D91" w:rsidR="48ADE759">
        <w:rPr>
          <w:b w:val="1"/>
          <w:bCs w:val="1"/>
          <w:i w:val="0"/>
          <w:iCs w:val="0"/>
          <w:color w:val="auto"/>
          <w:sz w:val="22"/>
          <w:szCs w:val="22"/>
        </w:rPr>
        <w:t>From Internal Users / SAP:</w:t>
      </w:r>
    </w:p>
    <w:p w:rsidRPr="00C80E91" w:rsidR="00C80E91" w:rsidP="77C35D91" w:rsidRDefault="00C80E91" w14:paraId="253057F9" w14:textId="77777777">
      <w:pPr>
        <w:numPr>
          <w:ilvl w:val="0"/>
          <w:numId w:val="2"/>
        </w:numPr>
        <w:rPr>
          <w:i w:val="0"/>
          <w:iCs w:val="0"/>
          <w:color w:val="auto"/>
          <w:sz w:val="22"/>
          <w:szCs w:val="22"/>
        </w:rPr>
      </w:pPr>
      <w:r w:rsidRPr="77C35D91" w:rsidR="48ADE759">
        <w:rPr>
          <w:i w:val="0"/>
          <w:iCs w:val="0"/>
          <w:color w:val="auto"/>
          <w:sz w:val="22"/>
          <w:szCs w:val="22"/>
        </w:rPr>
        <w:t>PR details (ID, requester, item details, quantity, cost centre).</w:t>
      </w:r>
    </w:p>
    <w:p w:rsidRPr="00C80E91" w:rsidR="00C80E91" w:rsidP="77C35D91" w:rsidRDefault="00C80E91" w14:paraId="4AAB9EC8" w14:textId="77777777">
      <w:pPr>
        <w:numPr>
          <w:ilvl w:val="0"/>
          <w:numId w:val="2"/>
        </w:numPr>
        <w:rPr>
          <w:i w:val="0"/>
          <w:iCs w:val="0"/>
          <w:color w:val="auto"/>
          <w:sz w:val="22"/>
          <w:szCs w:val="22"/>
        </w:rPr>
      </w:pPr>
      <w:r w:rsidRPr="77C35D91" w:rsidR="48ADE759">
        <w:rPr>
          <w:i w:val="0"/>
          <w:iCs w:val="0"/>
          <w:color w:val="auto"/>
          <w:sz w:val="22"/>
          <w:szCs w:val="22"/>
        </w:rPr>
        <w:t>PO details (PO number, date, vendor, line items, delivery terms, value).</w:t>
      </w:r>
    </w:p>
    <w:p w:rsidRPr="00C80E91" w:rsidR="00C80E91" w:rsidP="77C35D91" w:rsidRDefault="00C80E91" w14:paraId="34F748C1" w14:textId="77777777">
      <w:pPr>
        <w:numPr>
          <w:ilvl w:val="0"/>
          <w:numId w:val="2"/>
        </w:numPr>
        <w:rPr>
          <w:i w:val="0"/>
          <w:iCs w:val="0"/>
          <w:color w:val="auto"/>
          <w:sz w:val="22"/>
          <w:szCs w:val="22"/>
        </w:rPr>
      </w:pPr>
      <w:r w:rsidRPr="77C35D91" w:rsidR="48ADE759">
        <w:rPr>
          <w:i w:val="0"/>
          <w:iCs w:val="0"/>
          <w:color w:val="auto"/>
          <w:sz w:val="22"/>
          <w:szCs w:val="22"/>
        </w:rPr>
        <w:t>GRN/Service Entry details (receipt quantity, date, location, exceptions).</w:t>
      </w:r>
    </w:p>
    <w:p w:rsidRPr="00C80E91" w:rsidR="00C80E91" w:rsidP="77C35D91" w:rsidRDefault="00C80E91" w14:paraId="0DAEF5C0" w14:textId="77777777">
      <w:pPr>
        <w:numPr>
          <w:ilvl w:val="0"/>
          <w:numId w:val="2"/>
        </w:numPr>
        <w:rPr>
          <w:i w:val="0"/>
          <w:iCs w:val="0"/>
          <w:color w:val="auto"/>
          <w:sz w:val="22"/>
          <w:szCs w:val="22"/>
        </w:rPr>
      </w:pPr>
      <w:r w:rsidRPr="77C35D91" w:rsidR="48ADE759">
        <w:rPr>
          <w:i w:val="0"/>
          <w:iCs w:val="0"/>
          <w:color w:val="auto"/>
          <w:sz w:val="22"/>
          <w:szCs w:val="22"/>
        </w:rPr>
        <w:t>Material Master and Vendor Master data.</w:t>
      </w:r>
    </w:p>
    <w:p w:rsidRPr="00C80E91" w:rsidR="00C80E91" w:rsidP="77C35D91" w:rsidRDefault="00C80E91" w14:paraId="0C166DDE" w14:textId="77777777">
      <w:pPr>
        <w:numPr>
          <w:ilvl w:val="0"/>
          <w:numId w:val="2"/>
        </w:numPr>
        <w:rPr>
          <w:i w:val="0"/>
          <w:iCs w:val="0"/>
          <w:color w:val="auto"/>
          <w:sz w:val="22"/>
          <w:szCs w:val="22"/>
        </w:rPr>
      </w:pPr>
      <w:r w:rsidRPr="77C35D91" w:rsidR="48ADE759">
        <w:rPr>
          <w:i w:val="0"/>
          <w:iCs w:val="0"/>
          <w:color w:val="auto"/>
          <w:sz w:val="22"/>
          <w:szCs w:val="22"/>
        </w:rPr>
        <w:t>Invoice verification results and payment status.</w:t>
      </w:r>
    </w:p>
    <w:p w:rsidRPr="00C80E91" w:rsidR="00C80E91" w:rsidP="77C35D91" w:rsidRDefault="00C80E91" w14:paraId="53818A14" w14:textId="77777777">
      <w:pPr>
        <w:rPr>
          <w:b w:val="1"/>
          <w:bCs w:val="1"/>
          <w:i w:val="0"/>
          <w:iCs w:val="0"/>
          <w:color w:val="auto"/>
          <w:sz w:val="22"/>
          <w:szCs w:val="22"/>
        </w:rPr>
      </w:pPr>
      <w:r w:rsidRPr="77C35D91" w:rsidR="48ADE759">
        <w:rPr>
          <w:b w:val="1"/>
          <w:bCs w:val="1"/>
          <w:i w:val="0"/>
          <w:iCs w:val="0"/>
          <w:color w:val="auto"/>
          <w:sz w:val="22"/>
          <w:szCs w:val="22"/>
        </w:rPr>
        <w:t>From Vendors:</w:t>
      </w:r>
    </w:p>
    <w:p w:rsidRPr="00C80E91" w:rsidR="00C80E91" w:rsidP="77C35D91" w:rsidRDefault="00C80E91" w14:paraId="2B9B1674" w14:textId="77777777">
      <w:pPr>
        <w:numPr>
          <w:ilvl w:val="0"/>
          <w:numId w:val="3"/>
        </w:numPr>
        <w:rPr>
          <w:i w:val="0"/>
          <w:iCs w:val="0"/>
          <w:color w:val="auto"/>
          <w:sz w:val="22"/>
          <w:szCs w:val="22"/>
        </w:rPr>
      </w:pPr>
      <w:r w:rsidRPr="77C35D91" w:rsidR="48ADE759">
        <w:rPr>
          <w:i w:val="0"/>
          <w:iCs w:val="0"/>
          <w:color w:val="auto"/>
          <w:sz w:val="22"/>
          <w:szCs w:val="22"/>
        </w:rPr>
        <w:t>PO acceptance and acknowledgement.</w:t>
      </w:r>
    </w:p>
    <w:p w:rsidRPr="00C80E91" w:rsidR="00C80E91" w:rsidP="77C35D91" w:rsidRDefault="00C80E91" w14:paraId="77B93D46" w14:textId="77777777">
      <w:pPr>
        <w:numPr>
          <w:ilvl w:val="0"/>
          <w:numId w:val="3"/>
        </w:numPr>
        <w:rPr>
          <w:i w:val="0"/>
          <w:iCs w:val="0"/>
          <w:color w:val="auto"/>
          <w:sz w:val="22"/>
          <w:szCs w:val="22"/>
        </w:rPr>
      </w:pPr>
      <w:r w:rsidRPr="77C35D91" w:rsidR="48ADE759">
        <w:rPr>
          <w:i w:val="0"/>
          <w:iCs w:val="0"/>
          <w:color w:val="auto"/>
          <w:sz w:val="22"/>
          <w:szCs w:val="22"/>
        </w:rPr>
        <w:t>Delivery commitment dates.</w:t>
      </w:r>
    </w:p>
    <w:p w:rsidRPr="00C80E91" w:rsidR="00C80E91" w:rsidP="77C35D91" w:rsidRDefault="00C80E91" w14:paraId="3370954A" w14:textId="7955BB23">
      <w:pPr>
        <w:numPr>
          <w:ilvl w:val="0"/>
          <w:numId w:val="3"/>
        </w:numPr>
        <w:rPr>
          <w:i w:val="0"/>
          <w:iCs w:val="0"/>
          <w:color w:val="auto"/>
          <w:sz w:val="22"/>
          <w:szCs w:val="22"/>
        </w:rPr>
      </w:pPr>
      <w:r w:rsidRPr="77C35D91" w:rsidR="48ADE759">
        <w:rPr>
          <w:i w:val="0"/>
          <w:iCs w:val="0"/>
          <w:color w:val="auto"/>
          <w:sz w:val="22"/>
          <w:szCs w:val="22"/>
        </w:rPr>
        <w:t>Clarifications or exceptions</w:t>
      </w:r>
      <w:r w:rsidRPr="77C35D91" w:rsidR="48ADE759">
        <w:rPr>
          <w:i w:val="0"/>
          <w:iCs w:val="0"/>
          <w:color w:val="auto"/>
          <w:sz w:val="22"/>
          <w:szCs w:val="22"/>
        </w:rPr>
        <w:t xml:space="preserve"> or in between update of acceptance and dispatch </w:t>
      </w:r>
      <w:r w:rsidRPr="77C35D91" w:rsidR="48ADE759">
        <w:rPr>
          <w:i w:val="0"/>
          <w:iCs w:val="0"/>
          <w:color w:val="auto"/>
          <w:sz w:val="22"/>
          <w:szCs w:val="22"/>
        </w:rPr>
        <w:t>related</w:t>
      </w:r>
      <w:r w:rsidRPr="77C35D91" w:rsidR="48ADE759">
        <w:rPr>
          <w:i w:val="0"/>
          <w:iCs w:val="0"/>
          <w:color w:val="auto"/>
          <w:sz w:val="22"/>
          <w:szCs w:val="22"/>
        </w:rPr>
        <w:t xml:space="preserve"> to PO terms.</w:t>
      </w:r>
    </w:p>
    <w:p w:rsidRPr="00C80E91" w:rsidR="00C80E91" w:rsidP="77C35D91" w:rsidRDefault="00C80E91" w14:paraId="011BFE2B" w14:textId="77777777">
      <w:pPr>
        <w:rPr>
          <w:b w:val="1"/>
          <w:bCs w:val="1"/>
          <w:i w:val="0"/>
          <w:iCs w:val="0"/>
          <w:color w:val="auto"/>
          <w:sz w:val="22"/>
          <w:szCs w:val="22"/>
        </w:rPr>
      </w:pPr>
      <w:r w:rsidRPr="77C35D91" w:rsidR="48ADE759">
        <w:rPr>
          <w:b w:val="1"/>
          <w:bCs w:val="1"/>
          <w:i w:val="0"/>
          <w:iCs w:val="0"/>
          <w:color w:val="auto"/>
          <w:sz w:val="22"/>
          <w:szCs w:val="22"/>
        </w:rPr>
        <w:t>2. Post-Award Monitoring</w:t>
      </w:r>
    </w:p>
    <w:p w:rsidRPr="00C80E91" w:rsidR="00C80E91" w:rsidP="77C35D91" w:rsidRDefault="00C80E91" w14:paraId="29F279A2" w14:textId="77777777">
      <w:pPr>
        <w:rPr>
          <w:b w:val="1"/>
          <w:bCs w:val="1"/>
          <w:i w:val="0"/>
          <w:iCs w:val="0"/>
          <w:color w:val="auto"/>
          <w:sz w:val="22"/>
          <w:szCs w:val="22"/>
        </w:rPr>
      </w:pPr>
      <w:r w:rsidRPr="77C35D91" w:rsidR="48ADE759">
        <w:rPr>
          <w:b w:val="1"/>
          <w:bCs w:val="1"/>
          <w:i w:val="0"/>
          <w:iCs w:val="0"/>
          <w:color w:val="auto"/>
          <w:sz w:val="22"/>
          <w:szCs w:val="22"/>
        </w:rPr>
        <w:t>Overview</w:t>
      </w:r>
    </w:p>
    <w:p w:rsidR="00C80E91" w:rsidP="77C35D91" w:rsidRDefault="00C80E91" w14:paraId="563116AA" w14:textId="77777777">
      <w:pPr>
        <w:rPr>
          <w:i w:val="0"/>
          <w:iCs w:val="0"/>
          <w:color w:val="auto"/>
          <w:sz w:val="22"/>
          <w:szCs w:val="22"/>
        </w:rPr>
      </w:pPr>
      <w:r w:rsidRPr="77C35D91" w:rsidR="48ADE759">
        <w:rPr>
          <w:i w:val="0"/>
          <w:iCs w:val="0"/>
          <w:color w:val="auto"/>
          <w:sz w:val="22"/>
          <w:szCs w:val="22"/>
        </w:rPr>
        <w:t>Post-award processes between PO issuance and GRN are not fully captured in SAP, except for MDCC. The portal should incorporate the intermediate stages to ensure better monitoring of manufacturing, inspection and dispatch.</w:t>
      </w:r>
    </w:p>
    <w:p w:rsidRPr="00B42FFF" w:rsidR="00B42FFF" w:rsidP="77C35D91" w:rsidRDefault="00B42FFF" w14:paraId="3138DB45" w14:textId="77777777">
      <w:pPr>
        <w:rPr>
          <w:b w:val="1"/>
          <w:bCs w:val="1"/>
          <w:i w:val="0"/>
          <w:iCs w:val="0"/>
          <w:color w:val="auto"/>
          <w:sz w:val="22"/>
          <w:szCs w:val="22"/>
        </w:rPr>
      </w:pPr>
      <w:r w:rsidRPr="77C35D91" w:rsidR="5DE8F4B0">
        <w:rPr>
          <w:b w:val="1"/>
          <w:bCs w:val="1"/>
          <w:i w:val="0"/>
          <w:iCs w:val="0"/>
          <w:color w:val="auto"/>
          <w:sz w:val="22"/>
          <w:szCs w:val="22"/>
        </w:rPr>
        <w:t>Issuance of MDCC</w:t>
      </w:r>
    </w:p>
    <w:p w:rsidRPr="00B42FFF" w:rsidR="00B42FFF" w:rsidP="77C35D91" w:rsidRDefault="00B42FFF" w14:paraId="6D40C167" w14:textId="77777777">
      <w:pPr>
        <w:rPr>
          <w:i w:val="0"/>
          <w:iCs w:val="0"/>
          <w:color w:val="auto"/>
          <w:sz w:val="22"/>
          <w:szCs w:val="22"/>
        </w:rPr>
      </w:pPr>
      <w:r w:rsidRPr="77C35D91" w:rsidR="5DE8F4B0">
        <w:rPr>
          <w:i w:val="0"/>
          <w:iCs w:val="0"/>
          <w:color w:val="auto"/>
          <w:sz w:val="22"/>
          <w:szCs w:val="22"/>
        </w:rPr>
        <w:t>After approval, the MDCC certificate is issued by the procurement team.</w:t>
      </w:r>
      <w:r>
        <w:br/>
      </w:r>
      <w:r w:rsidRPr="77C35D91" w:rsidR="5DE8F4B0">
        <w:rPr>
          <w:i w:val="0"/>
          <w:iCs w:val="0"/>
          <w:color w:val="auto"/>
          <w:sz w:val="22"/>
          <w:szCs w:val="22"/>
        </w:rPr>
        <w:t>The certificate includes:</w:t>
      </w:r>
    </w:p>
    <w:p w:rsidRPr="00B42FFF" w:rsidR="00B42FFF" w:rsidP="77C35D91" w:rsidRDefault="00B42FFF" w14:paraId="6848765D" w14:textId="77777777">
      <w:pPr>
        <w:numPr>
          <w:ilvl w:val="0"/>
          <w:numId w:val="13"/>
        </w:numPr>
        <w:rPr>
          <w:i w:val="0"/>
          <w:iCs w:val="0"/>
          <w:color w:val="auto"/>
          <w:sz w:val="22"/>
          <w:szCs w:val="22"/>
        </w:rPr>
      </w:pPr>
      <w:r w:rsidRPr="77C35D91" w:rsidR="5DE8F4B0">
        <w:rPr>
          <w:i w:val="0"/>
          <w:iCs w:val="0"/>
          <w:color w:val="auto"/>
          <w:sz w:val="22"/>
          <w:szCs w:val="22"/>
        </w:rPr>
        <w:t>PO number</w:t>
      </w:r>
    </w:p>
    <w:p w:rsidRPr="00B42FFF" w:rsidR="00B42FFF" w:rsidP="77C35D91" w:rsidRDefault="00B42FFF" w14:paraId="3EF1C7FE" w14:textId="77777777">
      <w:pPr>
        <w:numPr>
          <w:ilvl w:val="0"/>
          <w:numId w:val="13"/>
        </w:numPr>
        <w:rPr>
          <w:i w:val="0"/>
          <w:iCs w:val="0"/>
          <w:color w:val="auto"/>
          <w:sz w:val="22"/>
          <w:szCs w:val="22"/>
        </w:rPr>
      </w:pPr>
      <w:r w:rsidRPr="77C35D91" w:rsidR="5DE8F4B0">
        <w:rPr>
          <w:i w:val="0"/>
          <w:iCs w:val="0"/>
          <w:color w:val="auto"/>
          <w:sz w:val="22"/>
          <w:szCs w:val="22"/>
        </w:rPr>
        <w:t>Vendor name</w:t>
      </w:r>
    </w:p>
    <w:p w:rsidRPr="00B42FFF" w:rsidR="00B42FFF" w:rsidP="77C35D91" w:rsidRDefault="00B42FFF" w14:paraId="5C923EED" w14:textId="77777777">
      <w:pPr>
        <w:numPr>
          <w:ilvl w:val="0"/>
          <w:numId w:val="13"/>
        </w:numPr>
        <w:rPr>
          <w:i w:val="0"/>
          <w:iCs w:val="0"/>
          <w:color w:val="auto"/>
          <w:sz w:val="22"/>
          <w:szCs w:val="22"/>
        </w:rPr>
      </w:pPr>
      <w:r w:rsidRPr="77C35D91" w:rsidR="5DE8F4B0">
        <w:rPr>
          <w:i w:val="0"/>
          <w:iCs w:val="0"/>
          <w:color w:val="auto"/>
          <w:sz w:val="22"/>
          <w:szCs w:val="22"/>
        </w:rPr>
        <w:t>Item description and quantity</w:t>
      </w:r>
    </w:p>
    <w:p w:rsidRPr="00B42FFF" w:rsidR="00B42FFF" w:rsidP="77C35D91" w:rsidRDefault="00B42FFF" w14:paraId="7184FA43" w14:textId="77777777">
      <w:pPr>
        <w:numPr>
          <w:ilvl w:val="0"/>
          <w:numId w:val="13"/>
        </w:numPr>
        <w:rPr>
          <w:i w:val="0"/>
          <w:iCs w:val="0"/>
          <w:color w:val="auto"/>
          <w:sz w:val="22"/>
          <w:szCs w:val="22"/>
        </w:rPr>
      </w:pPr>
      <w:r w:rsidRPr="77C35D91" w:rsidR="5DE8F4B0">
        <w:rPr>
          <w:i w:val="0"/>
          <w:iCs w:val="0"/>
          <w:color w:val="auto"/>
          <w:sz w:val="22"/>
          <w:szCs w:val="22"/>
        </w:rPr>
        <w:t>Approval statement for dispatch</w:t>
      </w:r>
    </w:p>
    <w:p w:rsidRPr="00B42FFF" w:rsidR="00B42FFF" w:rsidP="77C35D91" w:rsidRDefault="00B42FFF" w14:paraId="1581D953" w14:textId="77777777">
      <w:pPr>
        <w:numPr>
          <w:ilvl w:val="0"/>
          <w:numId w:val="13"/>
        </w:numPr>
        <w:rPr>
          <w:i w:val="0"/>
          <w:iCs w:val="0"/>
          <w:color w:val="auto"/>
          <w:sz w:val="22"/>
          <w:szCs w:val="22"/>
        </w:rPr>
      </w:pPr>
      <w:r w:rsidRPr="77C35D91" w:rsidR="5DE8F4B0">
        <w:rPr>
          <w:i w:val="0"/>
          <w:iCs w:val="0"/>
          <w:color w:val="auto"/>
          <w:sz w:val="22"/>
          <w:szCs w:val="22"/>
        </w:rPr>
        <w:t>Validity period for dispatch</w:t>
      </w:r>
    </w:p>
    <w:p w:rsidRPr="00B42FFF" w:rsidR="00B42FFF" w:rsidP="77C35D91" w:rsidRDefault="00B42FFF" w14:paraId="317AF7BB" w14:textId="77777777">
      <w:pPr>
        <w:numPr>
          <w:ilvl w:val="0"/>
          <w:numId w:val="13"/>
        </w:numPr>
        <w:rPr>
          <w:i w:val="0"/>
          <w:iCs w:val="0"/>
          <w:color w:val="auto"/>
          <w:sz w:val="22"/>
          <w:szCs w:val="22"/>
        </w:rPr>
      </w:pPr>
      <w:r w:rsidRPr="77C35D91" w:rsidR="5DE8F4B0">
        <w:rPr>
          <w:i w:val="0"/>
          <w:iCs w:val="0"/>
          <w:color w:val="auto"/>
          <w:sz w:val="22"/>
          <w:szCs w:val="22"/>
        </w:rPr>
        <w:t>Conditions, if any (e.g. “dispatch within 7 days”)</w:t>
      </w:r>
    </w:p>
    <w:p w:rsidRPr="00B42FFF" w:rsidR="00B42FFF" w:rsidP="77C35D91" w:rsidRDefault="00B42FFF" w14:paraId="557E8BB6" w14:textId="77777777">
      <w:pPr>
        <w:rPr>
          <w:i w:val="0"/>
          <w:iCs w:val="0"/>
          <w:color w:val="auto"/>
          <w:sz w:val="22"/>
          <w:szCs w:val="22"/>
        </w:rPr>
      </w:pPr>
      <w:r w:rsidRPr="77C35D91" w:rsidR="5DE8F4B0">
        <w:rPr>
          <w:i w:val="0"/>
          <w:iCs w:val="0"/>
          <w:color w:val="auto"/>
          <w:sz w:val="22"/>
          <w:szCs w:val="22"/>
        </w:rPr>
        <w:t>A copy is shared with:</w:t>
      </w:r>
    </w:p>
    <w:p w:rsidRPr="00B42FFF" w:rsidR="00B42FFF" w:rsidP="77C35D91" w:rsidRDefault="00B42FFF" w14:paraId="72C2A998" w14:textId="77777777">
      <w:pPr>
        <w:numPr>
          <w:ilvl w:val="0"/>
          <w:numId w:val="14"/>
        </w:numPr>
        <w:rPr>
          <w:i w:val="0"/>
          <w:iCs w:val="0"/>
          <w:color w:val="auto"/>
          <w:sz w:val="22"/>
          <w:szCs w:val="22"/>
        </w:rPr>
      </w:pPr>
      <w:r w:rsidRPr="77C35D91" w:rsidR="5DE8F4B0">
        <w:rPr>
          <w:i w:val="0"/>
          <w:iCs w:val="0"/>
          <w:color w:val="auto"/>
          <w:sz w:val="22"/>
          <w:szCs w:val="22"/>
        </w:rPr>
        <w:t>Vendor</w:t>
      </w:r>
    </w:p>
    <w:p w:rsidRPr="00B42FFF" w:rsidR="00B42FFF" w:rsidP="77C35D91" w:rsidRDefault="00B42FFF" w14:paraId="30F11C50" w14:textId="77777777">
      <w:pPr>
        <w:numPr>
          <w:ilvl w:val="0"/>
          <w:numId w:val="14"/>
        </w:numPr>
        <w:rPr>
          <w:i w:val="0"/>
          <w:iCs w:val="0"/>
          <w:color w:val="auto"/>
          <w:sz w:val="22"/>
          <w:szCs w:val="22"/>
        </w:rPr>
      </w:pPr>
      <w:r w:rsidRPr="77C35D91" w:rsidR="5DE8F4B0">
        <w:rPr>
          <w:i w:val="0"/>
          <w:iCs w:val="0"/>
          <w:color w:val="auto"/>
          <w:sz w:val="22"/>
          <w:szCs w:val="22"/>
        </w:rPr>
        <w:t>Project/site team</w:t>
      </w:r>
    </w:p>
    <w:p w:rsidRPr="00B42FFF" w:rsidR="00B42FFF" w:rsidP="77C35D91" w:rsidRDefault="00B42FFF" w14:paraId="2CD7F8B6" w14:textId="77777777">
      <w:pPr>
        <w:numPr>
          <w:ilvl w:val="0"/>
          <w:numId w:val="14"/>
        </w:numPr>
        <w:rPr>
          <w:i w:val="0"/>
          <w:iCs w:val="0"/>
          <w:color w:val="auto"/>
          <w:sz w:val="22"/>
          <w:szCs w:val="22"/>
        </w:rPr>
      </w:pPr>
      <w:r w:rsidRPr="77C35D91" w:rsidR="5DE8F4B0">
        <w:rPr>
          <w:i w:val="0"/>
          <w:iCs w:val="0"/>
          <w:color w:val="auto"/>
          <w:sz w:val="22"/>
          <w:szCs w:val="22"/>
        </w:rPr>
        <w:t>Logistics team</w:t>
      </w:r>
    </w:p>
    <w:p w:rsidRPr="00C80E91" w:rsidR="00B42FFF" w:rsidP="77C35D91" w:rsidRDefault="00B42FFF" w14:paraId="7B030D99" w14:textId="13D20508">
      <w:pPr>
        <w:numPr>
          <w:ilvl w:val="0"/>
          <w:numId w:val="14"/>
        </w:numPr>
        <w:rPr>
          <w:i w:val="0"/>
          <w:iCs w:val="0"/>
          <w:color w:val="auto"/>
          <w:sz w:val="22"/>
          <w:szCs w:val="22"/>
        </w:rPr>
      </w:pPr>
      <w:r w:rsidRPr="77C35D91" w:rsidR="5DE8F4B0">
        <w:rPr>
          <w:i w:val="0"/>
          <w:iCs w:val="0"/>
          <w:color w:val="auto"/>
          <w:sz w:val="22"/>
          <w:szCs w:val="22"/>
        </w:rPr>
        <w:t>Stores/warehouse team</w:t>
      </w:r>
    </w:p>
    <w:p w:rsidRPr="00C80E91" w:rsidR="00C80E91" w:rsidP="77C35D91" w:rsidRDefault="00C80E91" w14:paraId="343F62CB" w14:textId="77777777">
      <w:pPr>
        <w:rPr>
          <w:b w:val="1"/>
          <w:bCs w:val="1"/>
          <w:i w:val="0"/>
          <w:iCs w:val="0"/>
          <w:color w:val="auto"/>
          <w:sz w:val="22"/>
          <w:szCs w:val="22"/>
        </w:rPr>
      </w:pPr>
      <w:r w:rsidRPr="77C35D91" w:rsidR="48ADE759">
        <w:rPr>
          <w:b w:val="1"/>
          <w:bCs w:val="1"/>
          <w:i w:val="0"/>
          <w:iCs w:val="0"/>
          <w:color w:val="auto"/>
          <w:sz w:val="22"/>
          <w:szCs w:val="22"/>
        </w:rPr>
        <w:t>Functional Suggestions</w:t>
      </w:r>
    </w:p>
    <w:p w:rsidRPr="00C80E91" w:rsidR="00C80E91" w:rsidP="77C35D91" w:rsidRDefault="00C80E91" w14:paraId="7EBDDE9C" w14:textId="77777777">
      <w:pPr>
        <w:numPr>
          <w:ilvl w:val="0"/>
          <w:numId w:val="4"/>
        </w:numPr>
        <w:rPr>
          <w:i w:val="0"/>
          <w:iCs w:val="0"/>
          <w:color w:val="auto"/>
          <w:sz w:val="22"/>
          <w:szCs w:val="22"/>
        </w:rPr>
      </w:pPr>
      <w:r w:rsidRPr="77C35D91" w:rsidR="48ADE759">
        <w:rPr>
          <w:i w:val="0"/>
          <w:iCs w:val="0"/>
          <w:color w:val="auto"/>
          <w:sz w:val="22"/>
          <w:szCs w:val="22"/>
        </w:rPr>
        <w:t>Introduce a structured workflow for progress monitoring at the vendor’s manufacturing location.</w:t>
      </w:r>
    </w:p>
    <w:p w:rsidRPr="00C80E91" w:rsidR="00C80E91" w:rsidP="77C35D91" w:rsidRDefault="00C80E91" w14:paraId="5511F0D8" w14:textId="77777777">
      <w:pPr>
        <w:numPr>
          <w:ilvl w:val="0"/>
          <w:numId w:val="4"/>
        </w:numPr>
        <w:rPr>
          <w:i w:val="0"/>
          <w:iCs w:val="0"/>
          <w:color w:val="auto"/>
          <w:sz w:val="22"/>
          <w:szCs w:val="22"/>
        </w:rPr>
      </w:pPr>
      <w:r w:rsidRPr="77C35D91" w:rsidR="48ADE759">
        <w:rPr>
          <w:i w:val="0"/>
          <w:iCs w:val="0"/>
          <w:color w:val="auto"/>
          <w:sz w:val="22"/>
          <w:szCs w:val="22"/>
        </w:rPr>
        <w:t>Enable vendors to provide periodic progress updates, including documentation and media attachments.</w:t>
      </w:r>
    </w:p>
    <w:p w:rsidRPr="00C80E91" w:rsidR="00C80E91" w:rsidP="77C35D91" w:rsidRDefault="00C80E91" w14:paraId="2C517725" w14:textId="77777777">
      <w:pPr>
        <w:numPr>
          <w:ilvl w:val="0"/>
          <w:numId w:val="4"/>
        </w:numPr>
        <w:rPr>
          <w:i w:val="0"/>
          <w:iCs w:val="0"/>
          <w:color w:val="auto"/>
          <w:sz w:val="22"/>
          <w:szCs w:val="22"/>
        </w:rPr>
      </w:pPr>
      <w:r w:rsidRPr="77C35D91" w:rsidR="48ADE759">
        <w:rPr>
          <w:i w:val="0"/>
          <w:iCs w:val="0"/>
          <w:color w:val="auto"/>
          <w:sz w:val="22"/>
          <w:szCs w:val="22"/>
        </w:rPr>
        <w:t>Include an inspection call module with request submission, scheduling and approval workflows.</w:t>
      </w:r>
    </w:p>
    <w:p w:rsidRPr="00C80E91" w:rsidR="00C80E91" w:rsidP="77C35D91" w:rsidRDefault="00B42FFF" w14:paraId="4C5496C4" w14:textId="37482B19">
      <w:pPr>
        <w:numPr>
          <w:ilvl w:val="0"/>
          <w:numId w:val="4"/>
        </w:numPr>
        <w:rPr>
          <w:i w:val="0"/>
          <w:iCs w:val="0"/>
          <w:color w:val="auto"/>
          <w:sz w:val="22"/>
          <w:szCs w:val="22"/>
        </w:rPr>
      </w:pPr>
      <w:r w:rsidRPr="77C35D91" w:rsidR="5DE8F4B0">
        <w:rPr>
          <w:i w:val="0"/>
          <w:iCs w:val="0"/>
          <w:color w:val="auto"/>
          <w:sz w:val="22"/>
          <w:szCs w:val="22"/>
        </w:rPr>
        <w:t xml:space="preserve">Integrate </w:t>
      </w:r>
      <w:r w:rsidRPr="77C35D91" w:rsidR="5DE8F4B0">
        <w:rPr>
          <w:i w:val="0"/>
          <w:iCs w:val="0"/>
          <w:color w:val="auto"/>
          <w:sz w:val="22"/>
          <w:szCs w:val="22"/>
        </w:rPr>
        <w:t>the</w:t>
      </w:r>
      <w:r w:rsidRPr="77C35D91" w:rsidR="48ADE759">
        <w:rPr>
          <w:i w:val="0"/>
          <w:iCs w:val="0"/>
          <w:color w:val="auto"/>
          <w:sz w:val="22"/>
          <w:szCs w:val="22"/>
        </w:rPr>
        <w:t xml:space="preserve"> MDCC process with request, verification and approval stages</w:t>
      </w:r>
      <w:r w:rsidRPr="77C35D91" w:rsidR="48ADE759">
        <w:rPr>
          <w:i w:val="0"/>
          <w:iCs w:val="0"/>
          <w:color w:val="auto"/>
          <w:sz w:val="22"/>
          <w:szCs w:val="22"/>
        </w:rPr>
        <w:t xml:space="preserve"> and can be visualised the status once it is </w:t>
      </w:r>
      <w:r w:rsidRPr="77C35D91" w:rsidR="48ADE759">
        <w:rPr>
          <w:i w:val="0"/>
          <w:iCs w:val="0"/>
          <w:color w:val="auto"/>
          <w:sz w:val="22"/>
          <w:szCs w:val="22"/>
        </w:rPr>
        <w:t xml:space="preserve">received </w:t>
      </w:r>
      <w:r w:rsidRPr="77C35D91" w:rsidR="48ADE759">
        <w:rPr>
          <w:i w:val="0"/>
          <w:iCs w:val="0"/>
          <w:color w:val="auto"/>
          <w:sz w:val="22"/>
          <w:szCs w:val="22"/>
        </w:rPr>
        <w:t>.</w:t>
      </w:r>
    </w:p>
    <w:p w:rsidRPr="00C80E91" w:rsidR="00C80E91" w:rsidP="77C35D91" w:rsidRDefault="00C80E91" w14:paraId="6428AC40" w14:textId="77777777">
      <w:pPr>
        <w:numPr>
          <w:ilvl w:val="0"/>
          <w:numId w:val="4"/>
        </w:numPr>
        <w:rPr>
          <w:i w:val="0"/>
          <w:iCs w:val="0"/>
          <w:color w:val="auto"/>
          <w:sz w:val="22"/>
          <w:szCs w:val="22"/>
        </w:rPr>
      </w:pPr>
      <w:r w:rsidRPr="77C35D91" w:rsidR="48ADE759">
        <w:rPr>
          <w:i w:val="0"/>
          <w:iCs w:val="0"/>
          <w:color w:val="auto"/>
          <w:sz w:val="22"/>
          <w:szCs w:val="22"/>
        </w:rPr>
        <w:t>Provide an interface for vendors to generate and submit Advance Shipping Notices (ASN) with dispatch and logistics details.</w:t>
      </w:r>
    </w:p>
    <w:p w:rsidRPr="00C80E91" w:rsidR="00C80E91" w:rsidP="77C35D91" w:rsidRDefault="00C80E91" w14:paraId="0765054B" w14:textId="77777777">
      <w:pPr>
        <w:rPr>
          <w:b w:val="1"/>
          <w:bCs w:val="1"/>
          <w:i w:val="0"/>
          <w:iCs w:val="0"/>
          <w:color w:val="auto"/>
          <w:sz w:val="22"/>
          <w:szCs w:val="22"/>
        </w:rPr>
      </w:pPr>
      <w:r w:rsidRPr="77C35D91" w:rsidR="48ADE759">
        <w:rPr>
          <w:b w:val="1"/>
          <w:bCs w:val="1"/>
          <w:i w:val="0"/>
          <w:iCs w:val="0"/>
          <w:color w:val="auto"/>
          <w:sz w:val="22"/>
          <w:szCs w:val="22"/>
        </w:rPr>
        <w:t>Data Required</w:t>
      </w:r>
    </w:p>
    <w:p w:rsidRPr="00C80E91" w:rsidR="00C80E91" w:rsidP="77C35D91" w:rsidRDefault="00C80E91" w14:paraId="4988D341" w14:textId="77777777">
      <w:pPr>
        <w:rPr>
          <w:b w:val="1"/>
          <w:bCs w:val="1"/>
          <w:i w:val="0"/>
          <w:iCs w:val="0"/>
          <w:color w:val="auto"/>
          <w:sz w:val="22"/>
          <w:szCs w:val="22"/>
        </w:rPr>
      </w:pPr>
      <w:r w:rsidRPr="77C35D91" w:rsidR="48ADE759">
        <w:rPr>
          <w:b w:val="1"/>
          <w:bCs w:val="1"/>
          <w:i w:val="0"/>
          <w:iCs w:val="0"/>
          <w:color w:val="auto"/>
          <w:sz w:val="22"/>
          <w:szCs w:val="22"/>
        </w:rPr>
        <w:t>From Internal Users:</w:t>
      </w:r>
    </w:p>
    <w:p w:rsidRPr="00C80E91" w:rsidR="00C80E91" w:rsidP="77C35D91" w:rsidRDefault="00C80E91" w14:paraId="211D499E" w14:textId="77777777">
      <w:pPr>
        <w:numPr>
          <w:ilvl w:val="0"/>
          <w:numId w:val="5"/>
        </w:numPr>
        <w:rPr>
          <w:i w:val="0"/>
          <w:iCs w:val="0"/>
          <w:color w:val="auto"/>
          <w:sz w:val="22"/>
          <w:szCs w:val="22"/>
        </w:rPr>
      </w:pPr>
      <w:r w:rsidRPr="77C35D91" w:rsidR="48ADE759">
        <w:rPr>
          <w:i w:val="0"/>
          <w:iCs w:val="0"/>
          <w:color w:val="auto"/>
          <w:sz w:val="22"/>
          <w:szCs w:val="22"/>
        </w:rPr>
        <w:t>PO technical specifications, drawings, QAP, approved inspection agency list.</w:t>
      </w:r>
    </w:p>
    <w:p w:rsidRPr="00C80E91" w:rsidR="00C80E91" w:rsidP="77C35D91" w:rsidRDefault="00C80E91" w14:paraId="7B9E068A" w14:textId="77777777">
      <w:pPr>
        <w:numPr>
          <w:ilvl w:val="0"/>
          <w:numId w:val="5"/>
        </w:numPr>
        <w:rPr>
          <w:i w:val="0"/>
          <w:iCs w:val="0"/>
          <w:color w:val="auto"/>
          <w:sz w:val="22"/>
          <w:szCs w:val="22"/>
        </w:rPr>
      </w:pPr>
      <w:r w:rsidRPr="77C35D91" w:rsidR="48ADE759">
        <w:rPr>
          <w:i w:val="0"/>
          <w:iCs w:val="0"/>
          <w:color w:val="auto"/>
          <w:sz w:val="22"/>
          <w:szCs w:val="22"/>
        </w:rPr>
        <w:t>Inspection schedule and acceptance criteria.</w:t>
      </w:r>
    </w:p>
    <w:p w:rsidRPr="00C80E91" w:rsidR="00C80E91" w:rsidP="77C35D91" w:rsidRDefault="00C80E91" w14:paraId="786DDBA8" w14:textId="77777777">
      <w:pPr>
        <w:numPr>
          <w:ilvl w:val="0"/>
          <w:numId w:val="5"/>
        </w:numPr>
        <w:rPr>
          <w:i w:val="0"/>
          <w:iCs w:val="0"/>
          <w:color w:val="auto"/>
          <w:sz w:val="22"/>
          <w:szCs w:val="22"/>
        </w:rPr>
      </w:pPr>
      <w:r w:rsidRPr="77C35D91" w:rsidR="48ADE759">
        <w:rPr>
          <w:i w:val="0"/>
          <w:iCs w:val="0"/>
          <w:color w:val="auto"/>
          <w:sz w:val="22"/>
          <w:szCs w:val="22"/>
        </w:rPr>
        <w:t>MDCC approval roles and baseline delivery schedule.</w:t>
      </w:r>
    </w:p>
    <w:p w:rsidRPr="00C80E91" w:rsidR="00C80E91" w:rsidP="77C35D91" w:rsidRDefault="00C80E91" w14:paraId="2990C23B" w14:textId="77777777">
      <w:pPr>
        <w:rPr>
          <w:b w:val="1"/>
          <w:bCs w:val="1"/>
          <w:i w:val="0"/>
          <w:iCs w:val="0"/>
          <w:color w:val="auto"/>
          <w:sz w:val="22"/>
          <w:szCs w:val="22"/>
        </w:rPr>
      </w:pPr>
      <w:r w:rsidRPr="77C35D91" w:rsidR="48ADE759">
        <w:rPr>
          <w:b w:val="1"/>
          <w:bCs w:val="1"/>
          <w:i w:val="0"/>
          <w:iCs w:val="0"/>
          <w:color w:val="auto"/>
          <w:sz w:val="22"/>
          <w:szCs w:val="22"/>
        </w:rPr>
        <w:t>From Vendors:</w:t>
      </w:r>
    </w:p>
    <w:p w:rsidRPr="00C80E91" w:rsidR="00C80E91" w:rsidP="77C35D91" w:rsidRDefault="00C80E91" w14:paraId="31781133" w14:textId="77777777">
      <w:pPr>
        <w:numPr>
          <w:ilvl w:val="0"/>
          <w:numId w:val="6"/>
        </w:numPr>
        <w:rPr>
          <w:i w:val="0"/>
          <w:iCs w:val="0"/>
          <w:color w:val="auto"/>
          <w:sz w:val="22"/>
          <w:szCs w:val="22"/>
        </w:rPr>
      </w:pPr>
      <w:r w:rsidRPr="77C35D91" w:rsidR="48ADE759">
        <w:rPr>
          <w:i w:val="0"/>
          <w:iCs w:val="0"/>
          <w:color w:val="auto"/>
          <w:sz w:val="22"/>
          <w:szCs w:val="22"/>
        </w:rPr>
        <w:t>Stage-wise manufacturing progress updates.</w:t>
      </w:r>
    </w:p>
    <w:p w:rsidRPr="00C80E91" w:rsidR="00C80E91" w:rsidP="77C35D91" w:rsidRDefault="00C80E91" w14:paraId="66389B1B" w14:textId="77777777">
      <w:pPr>
        <w:numPr>
          <w:ilvl w:val="0"/>
          <w:numId w:val="6"/>
        </w:numPr>
        <w:rPr>
          <w:i w:val="0"/>
          <w:iCs w:val="0"/>
          <w:color w:val="auto"/>
          <w:sz w:val="22"/>
          <w:szCs w:val="22"/>
        </w:rPr>
      </w:pPr>
      <w:r w:rsidRPr="77C35D91" w:rsidR="48ADE759">
        <w:rPr>
          <w:i w:val="0"/>
          <w:iCs w:val="0"/>
          <w:color w:val="auto"/>
          <w:sz w:val="22"/>
          <w:szCs w:val="22"/>
        </w:rPr>
        <w:t>Inspection readiness documentation and test reports.</w:t>
      </w:r>
    </w:p>
    <w:p w:rsidRPr="00C80E91" w:rsidR="00C80E91" w:rsidP="77C35D91" w:rsidRDefault="00C80E91" w14:paraId="24A342E3" w14:textId="77777777">
      <w:pPr>
        <w:numPr>
          <w:ilvl w:val="0"/>
          <w:numId w:val="6"/>
        </w:numPr>
        <w:rPr>
          <w:i w:val="0"/>
          <w:iCs w:val="0"/>
          <w:color w:val="auto"/>
          <w:sz w:val="22"/>
          <w:szCs w:val="22"/>
        </w:rPr>
      </w:pPr>
      <w:r w:rsidRPr="77C35D91" w:rsidR="48ADE759">
        <w:rPr>
          <w:i w:val="0"/>
          <w:iCs w:val="0"/>
          <w:color w:val="auto"/>
          <w:sz w:val="22"/>
          <w:szCs w:val="22"/>
        </w:rPr>
        <w:t>MDCC request details.</w:t>
      </w:r>
    </w:p>
    <w:p w:rsidRPr="00C80E91" w:rsidR="00C80E91" w:rsidP="77C35D91" w:rsidRDefault="00C80E91" w14:paraId="2649BD68" w14:textId="77777777">
      <w:pPr>
        <w:numPr>
          <w:ilvl w:val="0"/>
          <w:numId w:val="6"/>
        </w:numPr>
        <w:rPr>
          <w:i w:val="0"/>
          <w:iCs w:val="0"/>
          <w:color w:val="auto"/>
          <w:sz w:val="22"/>
          <w:szCs w:val="22"/>
        </w:rPr>
      </w:pPr>
      <w:r w:rsidRPr="77C35D91" w:rsidR="48ADE759">
        <w:rPr>
          <w:i w:val="0"/>
          <w:iCs w:val="0"/>
          <w:color w:val="auto"/>
          <w:sz w:val="22"/>
          <w:szCs w:val="22"/>
        </w:rPr>
        <w:t>ASN details including dispatch quantity, date, transporter information and expected arrival.</w:t>
      </w:r>
    </w:p>
    <w:p w:rsidRPr="00C80E91" w:rsidR="00C80E91" w:rsidP="77C35D91" w:rsidRDefault="00C80E91" w14:paraId="2DF4795F" w14:textId="77777777">
      <w:pPr>
        <w:rPr>
          <w:b w:val="1"/>
          <w:bCs w:val="1"/>
          <w:i w:val="0"/>
          <w:iCs w:val="0"/>
          <w:color w:val="auto"/>
          <w:sz w:val="22"/>
          <w:szCs w:val="22"/>
        </w:rPr>
      </w:pPr>
      <w:r w:rsidRPr="77C35D91" w:rsidR="48ADE759">
        <w:rPr>
          <w:b w:val="1"/>
          <w:bCs w:val="1"/>
          <w:i w:val="0"/>
          <w:iCs w:val="0"/>
          <w:color w:val="auto"/>
          <w:sz w:val="22"/>
          <w:szCs w:val="22"/>
        </w:rPr>
        <w:t>3. Vendor Assessment &amp; Performance Feedback</w:t>
      </w:r>
    </w:p>
    <w:p w:rsidRPr="00C80E91" w:rsidR="00C80E91" w:rsidP="77C35D91" w:rsidRDefault="00C80E91" w14:paraId="16E0EC7C" w14:textId="77777777">
      <w:pPr>
        <w:rPr>
          <w:b w:val="1"/>
          <w:bCs w:val="1"/>
          <w:i w:val="0"/>
          <w:iCs w:val="0"/>
          <w:color w:val="auto"/>
          <w:sz w:val="22"/>
          <w:szCs w:val="22"/>
        </w:rPr>
      </w:pPr>
      <w:r w:rsidRPr="77C35D91" w:rsidR="48ADE759">
        <w:rPr>
          <w:b w:val="1"/>
          <w:bCs w:val="1"/>
          <w:i w:val="0"/>
          <w:iCs w:val="0"/>
          <w:color w:val="auto"/>
          <w:sz w:val="22"/>
          <w:szCs w:val="22"/>
        </w:rPr>
        <w:t>Overview</w:t>
      </w:r>
    </w:p>
    <w:p w:rsidRPr="00C80E91" w:rsidR="00C80E91" w:rsidP="77C35D91" w:rsidRDefault="00C80E91" w14:paraId="4DDD02A6" w14:textId="77777777">
      <w:pPr>
        <w:rPr>
          <w:i w:val="0"/>
          <w:iCs w:val="0"/>
          <w:color w:val="auto"/>
          <w:sz w:val="22"/>
          <w:szCs w:val="22"/>
        </w:rPr>
      </w:pPr>
      <w:r w:rsidRPr="77C35D91" w:rsidR="48ADE759">
        <w:rPr>
          <w:i w:val="0"/>
          <w:iCs w:val="0"/>
          <w:color w:val="auto"/>
          <w:sz w:val="22"/>
          <w:szCs w:val="22"/>
        </w:rPr>
        <w:t>The client requires a structured vendor performance assessment mechanism based on predefined criteria. This will support decisions on vendor prioritisation, repeat orders and blocklisting.</w:t>
      </w:r>
    </w:p>
    <w:p w:rsidRPr="00C80E91" w:rsidR="00C80E91" w:rsidP="77C35D91" w:rsidRDefault="00C80E91" w14:paraId="32BB7D96" w14:textId="77777777">
      <w:pPr>
        <w:rPr>
          <w:b w:val="1"/>
          <w:bCs w:val="1"/>
          <w:i w:val="0"/>
          <w:iCs w:val="0"/>
          <w:color w:val="auto"/>
          <w:sz w:val="22"/>
          <w:szCs w:val="22"/>
        </w:rPr>
      </w:pPr>
      <w:r w:rsidRPr="77C35D91" w:rsidR="48ADE759">
        <w:rPr>
          <w:b w:val="1"/>
          <w:bCs w:val="1"/>
          <w:i w:val="0"/>
          <w:iCs w:val="0"/>
          <w:color w:val="auto"/>
          <w:sz w:val="22"/>
          <w:szCs w:val="22"/>
        </w:rPr>
        <w:t>Functional Suggestions</w:t>
      </w:r>
    </w:p>
    <w:p w:rsidRPr="00C80E91" w:rsidR="00C80E91" w:rsidP="77C35D91" w:rsidRDefault="00C80E91" w14:paraId="5DCDB0D1" w14:textId="2DBB5FF1">
      <w:pPr>
        <w:numPr>
          <w:ilvl w:val="0"/>
          <w:numId w:val="7"/>
        </w:numPr>
        <w:rPr>
          <w:i w:val="0"/>
          <w:iCs w:val="0"/>
          <w:color w:val="auto"/>
          <w:sz w:val="22"/>
          <w:szCs w:val="22"/>
        </w:rPr>
      </w:pPr>
      <w:r w:rsidRPr="77C35D91" w:rsidR="48ADE759">
        <w:rPr>
          <w:i w:val="0"/>
          <w:iCs w:val="0"/>
          <w:color w:val="auto"/>
          <w:sz w:val="22"/>
          <w:szCs w:val="22"/>
        </w:rPr>
        <w:t xml:space="preserve">Develop a standardised performance scorecard covering delivery, quality, compliance and behavioural </w:t>
      </w:r>
      <w:r w:rsidRPr="77C35D91" w:rsidR="48ADE759">
        <w:rPr>
          <w:i w:val="0"/>
          <w:iCs w:val="0"/>
          <w:color w:val="auto"/>
          <w:sz w:val="22"/>
          <w:szCs w:val="22"/>
        </w:rPr>
        <w:t>parameters</w:t>
      </w:r>
      <w:r w:rsidRPr="77C35D91" w:rsidR="5DE8F4B0">
        <w:rPr>
          <w:i w:val="0"/>
          <w:iCs w:val="0"/>
          <w:color w:val="auto"/>
          <w:sz w:val="22"/>
          <w:szCs w:val="22"/>
        </w:rPr>
        <w:t xml:space="preserve"> ,</w:t>
      </w:r>
      <w:r w:rsidRPr="77C35D91" w:rsidR="5DE8F4B0">
        <w:rPr>
          <w:i w:val="0"/>
          <w:iCs w:val="0"/>
          <w:color w:val="auto"/>
          <w:sz w:val="22"/>
          <w:szCs w:val="22"/>
        </w:rPr>
        <w:t xml:space="preserve"> we can rate the score on the stars received or any other feedback mechanism such as ratings given at each level </w:t>
      </w:r>
    </w:p>
    <w:p w:rsidRPr="00C80E91" w:rsidR="00C80E91" w:rsidP="77C35D91" w:rsidRDefault="00C80E91" w14:paraId="37052D26" w14:textId="6C4AC464">
      <w:pPr>
        <w:numPr>
          <w:ilvl w:val="0"/>
          <w:numId w:val="7"/>
        </w:numPr>
        <w:rPr>
          <w:i w:val="0"/>
          <w:iCs w:val="0"/>
          <w:color w:val="auto"/>
          <w:sz w:val="22"/>
          <w:szCs w:val="22"/>
        </w:rPr>
      </w:pPr>
      <w:r w:rsidRPr="77C35D91" w:rsidR="48ADE759">
        <w:rPr>
          <w:i w:val="0"/>
          <w:iCs w:val="0"/>
          <w:color w:val="auto"/>
          <w:sz w:val="22"/>
          <w:szCs w:val="22"/>
        </w:rPr>
        <w:t xml:space="preserve">Enable </w:t>
      </w:r>
      <w:r w:rsidRPr="77C35D91" w:rsidR="48ADE759">
        <w:rPr>
          <w:i w:val="0"/>
          <w:iCs w:val="0"/>
          <w:color w:val="auto"/>
          <w:sz w:val="22"/>
          <w:szCs w:val="22"/>
        </w:rPr>
        <w:t>autoscoring</w:t>
      </w:r>
      <w:r w:rsidRPr="77C35D91" w:rsidR="48ADE759">
        <w:rPr>
          <w:i w:val="0"/>
          <w:iCs w:val="0"/>
          <w:color w:val="auto"/>
          <w:sz w:val="22"/>
          <w:szCs w:val="22"/>
        </w:rPr>
        <w:t xml:space="preserve"> using transactional data from SAP (delivery dates, inspection results, rejections).</w:t>
      </w:r>
    </w:p>
    <w:p w:rsidRPr="00C80E91" w:rsidR="00C80E91" w:rsidP="77C35D91" w:rsidRDefault="00C80E91" w14:paraId="5CA1E1DF" w14:textId="77777777">
      <w:pPr>
        <w:numPr>
          <w:ilvl w:val="0"/>
          <w:numId w:val="7"/>
        </w:numPr>
        <w:rPr>
          <w:i w:val="0"/>
          <w:iCs w:val="0"/>
          <w:color w:val="auto"/>
          <w:sz w:val="22"/>
          <w:szCs w:val="22"/>
        </w:rPr>
      </w:pPr>
      <w:r w:rsidRPr="77C35D91" w:rsidR="48ADE759">
        <w:rPr>
          <w:i w:val="0"/>
          <w:iCs w:val="0"/>
          <w:color w:val="auto"/>
          <w:sz w:val="22"/>
          <w:szCs w:val="22"/>
        </w:rPr>
        <w:t>Allow departments to provide manual qualitative feedback.</w:t>
      </w:r>
    </w:p>
    <w:p w:rsidRPr="00C80E91" w:rsidR="00C80E91" w:rsidP="77C35D91" w:rsidRDefault="00C80E91" w14:paraId="49630466" w14:textId="77777777">
      <w:pPr>
        <w:numPr>
          <w:ilvl w:val="0"/>
          <w:numId w:val="7"/>
        </w:numPr>
        <w:rPr>
          <w:i w:val="0"/>
          <w:iCs w:val="0"/>
          <w:color w:val="auto"/>
          <w:sz w:val="22"/>
          <w:szCs w:val="22"/>
        </w:rPr>
      </w:pPr>
      <w:r w:rsidRPr="77C35D91" w:rsidR="48ADE759">
        <w:rPr>
          <w:i w:val="0"/>
          <w:iCs w:val="0"/>
          <w:color w:val="auto"/>
          <w:sz w:val="22"/>
          <w:szCs w:val="22"/>
        </w:rPr>
        <w:t>Maintain historical vendor performance records for trend analysis.</w:t>
      </w:r>
    </w:p>
    <w:p w:rsidR="00C80E91" w:rsidP="77C35D91" w:rsidRDefault="00C80E91" w14:paraId="76AC9578" w14:textId="77777777">
      <w:pPr>
        <w:numPr>
          <w:ilvl w:val="0"/>
          <w:numId w:val="7"/>
        </w:numPr>
        <w:rPr>
          <w:i w:val="0"/>
          <w:iCs w:val="0"/>
          <w:color w:val="auto"/>
          <w:sz w:val="22"/>
          <w:szCs w:val="22"/>
        </w:rPr>
      </w:pPr>
      <w:r w:rsidRPr="77C35D91" w:rsidR="48ADE759">
        <w:rPr>
          <w:i w:val="0"/>
          <w:iCs w:val="0"/>
          <w:color w:val="auto"/>
          <w:sz w:val="22"/>
          <w:szCs w:val="22"/>
        </w:rPr>
        <w:t>Provide an automated classification of vendors (Preferred, Standard, Watchlist, Blocklisted).</w:t>
      </w:r>
    </w:p>
    <w:p w:rsidRPr="00C80E91" w:rsidR="00B42FFF" w:rsidP="77C35D91" w:rsidRDefault="00B42FFF" w14:paraId="5F3A7B37" w14:textId="5609DC00">
      <w:pPr>
        <w:numPr>
          <w:ilvl w:val="0"/>
          <w:numId w:val="7"/>
        </w:numPr>
        <w:rPr>
          <w:i w:val="0"/>
          <w:iCs w:val="0"/>
          <w:color w:val="auto"/>
          <w:sz w:val="22"/>
          <w:szCs w:val="22"/>
        </w:rPr>
      </w:pPr>
      <w:r w:rsidRPr="77C35D91" w:rsidR="5DE8F4B0">
        <w:rPr>
          <w:i w:val="0"/>
          <w:iCs w:val="0"/>
          <w:color w:val="auto"/>
          <w:sz w:val="22"/>
          <w:szCs w:val="22"/>
        </w:rPr>
        <w:t xml:space="preserve">We </w:t>
      </w:r>
      <w:r w:rsidRPr="77C35D91" w:rsidR="5DE8F4B0">
        <w:rPr>
          <w:i w:val="0"/>
          <w:iCs w:val="0"/>
          <w:color w:val="auto"/>
          <w:sz w:val="22"/>
          <w:szCs w:val="22"/>
        </w:rPr>
        <w:t>can  generate</w:t>
      </w:r>
      <w:r w:rsidRPr="77C35D91" w:rsidR="5DE8F4B0">
        <w:rPr>
          <w:i w:val="0"/>
          <w:iCs w:val="0"/>
          <w:color w:val="auto"/>
          <w:sz w:val="22"/>
          <w:szCs w:val="22"/>
        </w:rPr>
        <w:t xml:space="preserve"> the block list based on ratings scored in any project or rate  service providers for future opportunity .</w:t>
      </w:r>
    </w:p>
    <w:p w:rsidRPr="00C80E91" w:rsidR="00C80E91" w:rsidP="77C35D91" w:rsidRDefault="00C80E91" w14:paraId="55EF0352" w14:textId="77777777">
      <w:pPr>
        <w:rPr>
          <w:b w:val="1"/>
          <w:bCs w:val="1"/>
          <w:i w:val="0"/>
          <w:iCs w:val="0"/>
          <w:color w:val="auto"/>
          <w:sz w:val="22"/>
          <w:szCs w:val="22"/>
        </w:rPr>
      </w:pPr>
      <w:r w:rsidRPr="77C35D91" w:rsidR="48ADE759">
        <w:rPr>
          <w:b w:val="1"/>
          <w:bCs w:val="1"/>
          <w:i w:val="0"/>
          <w:iCs w:val="0"/>
          <w:color w:val="auto"/>
          <w:sz w:val="22"/>
          <w:szCs w:val="22"/>
        </w:rPr>
        <w:t>Data Required</w:t>
      </w:r>
    </w:p>
    <w:p w:rsidRPr="00C80E91" w:rsidR="00C80E91" w:rsidP="77C35D91" w:rsidRDefault="00C80E91" w14:paraId="4D5F3BD4" w14:textId="77777777">
      <w:pPr>
        <w:rPr>
          <w:b w:val="1"/>
          <w:bCs w:val="1"/>
          <w:i w:val="0"/>
          <w:iCs w:val="0"/>
          <w:color w:val="auto"/>
          <w:sz w:val="22"/>
          <w:szCs w:val="22"/>
        </w:rPr>
      </w:pPr>
      <w:r w:rsidRPr="77C35D91" w:rsidR="48ADE759">
        <w:rPr>
          <w:b w:val="1"/>
          <w:bCs w:val="1"/>
          <w:i w:val="0"/>
          <w:iCs w:val="0"/>
          <w:color w:val="auto"/>
          <w:sz w:val="22"/>
          <w:szCs w:val="22"/>
        </w:rPr>
        <w:t>From Internal Users:</w:t>
      </w:r>
    </w:p>
    <w:p w:rsidRPr="00C80E91" w:rsidR="00C80E91" w:rsidP="77C35D91" w:rsidRDefault="00C80E91" w14:paraId="59870217" w14:textId="77777777">
      <w:pPr>
        <w:numPr>
          <w:ilvl w:val="0"/>
          <w:numId w:val="8"/>
        </w:numPr>
        <w:rPr>
          <w:i w:val="0"/>
          <w:iCs w:val="0"/>
          <w:color w:val="auto"/>
          <w:sz w:val="22"/>
          <w:szCs w:val="22"/>
        </w:rPr>
      </w:pPr>
      <w:r w:rsidRPr="77C35D91" w:rsidR="48ADE759">
        <w:rPr>
          <w:i w:val="0"/>
          <w:iCs w:val="0"/>
          <w:color w:val="auto"/>
          <w:sz w:val="22"/>
          <w:szCs w:val="22"/>
        </w:rPr>
        <w:t>GRN history, inspection outcomes and quality issue records.</w:t>
      </w:r>
    </w:p>
    <w:p w:rsidRPr="00C80E91" w:rsidR="00C80E91" w:rsidP="77C35D91" w:rsidRDefault="00C80E91" w14:paraId="2B681089" w14:textId="77777777">
      <w:pPr>
        <w:numPr>
          <w:ilvl w:val="0"/>
          <w:numId w:val="8"/>
        </w:numPr>
        <w:rPr>
          <w:i w:val="0"/>
          <w:iCs w:val="0"/>
          <w:color w:val="auto"/>
          <w:sz w:val="22"/>
          <w:szCs w:val="22"/>
        </w:rPr>
      </w:pPr>
      <w:r w:rsidRPr="77C35D91" w:rsidR="48ADE759">
        <w:rPr>
          <w:i w:val="0"/>
          <w:iCs w:val="0"/>
          <w:color w:val="auto"/>
          <w:sz w:val="22"/>
          <w:szCs w:val="22"/>
        </w:rPr>
        <w:t>Any safety or compliance reports.</w:t>
      </w:r>
    </w:p>
    <w:p w:rsidRPr="00C80E91" w:rsidR="00C80E91" w:rsidP="77C35D91" w:rsidRDefault="00C80E91" w14:paraId="524F2BFD" w14:textId="77777777">
      <w:pPr>
        <w:numPr>
          <w:ilvl w:val="0"/>
          <w:numId w:val="8"/>
        </w:numPr>
        <w:rPr>
          <w:i w:val="0"/>
          <w:iCs w:val="0"/>
          <w:color w:val="auto"/>
          <w:sz w:val="22"/>
          <w:szCs w:val="22"/>
        </w:rPr>
      </w:pPr>
      <w:r w:rsidRPr="77C35D91" w:rsidR="48ADE759">
        <w:rPr>
          <w:i w:val="0"/>
          <w:iCs w:val="0"/>
          <w:color w:val="auto"/>
          <w:sz w:val="22"/>
          <w:szCs w:val="22"/>
        </w:rPr>
        <w:t>Remarks from concerned departments (procurement, project, finance, QA/QC).</w:t>
      </w:r>
    </w:p>
    <w:p w:rsidRPr="00C80E91" w:rsidR="00C80E91" w:rsidP="77C35D91" w:rsidRDefault="00C80E91" w14:paraId="4257690B" w14:textId="77777777">
      <w:pPr>
        <w:rPr>
          <w:b w:val="1"/>
          <w:bCs w:val="1"/>
          <w:i w:val="0"/>
          <w:iCs w:val="0"/>
          <w:color w:val="auto"/>
          <w:sz w:val="22"/>
          <w:szCs w:val="22"/>
        </w:rPr>
      </w:pPr>
      <w:r w:rsidRPr="77C35D91" w:rsidR="48ADE759">
        <w:rPr>
          <w:b w:val="1"/>
          <w:bCs w:val="1"/>
          <w:i w:val="0"/>
          <w:iCs w:val="0"/>
          <w:color w:val="auto"/>
          <w:sz w:val="22"/>
          <w:szCs w:val="22"/>
        </w:rPr>
        <w:t>From Vendors:</w:t>
      </w:r>
    </w:p>
    <w:p w:rsidRPr="00C80E91" w:rsidR="00C80E91" w:rsidP="77C35D91" w:rsidRDefault="00C80E91" w14:paraId="2E65A68F" w14:textId="77777777">
      <w:pPr>
        <w:numPr>
          <w:ilvl w:val="0"/>
          <w:numId w:val="9"/>
        </w:numPr>
        <w:rPr>
          <w:i w:val="0"/>
          <w:iCs w:val="0"/>
          <w:color w:val="auto"/>
          <w:sz w:val="22"/>
          <w:szCs w:val="22"/>
        </w:rPr>
      </w:pPr>
      <w:r w:rsidRPr="77C35D91" w:rsidR="48ADE759">
        <w:rPr>
          <w:i w:val="0"/>
          <w:iCs w:val="0"/>
          <w:color w:val="auto"/>
          <w:sz w:val="22"/>
          <w:szCs w:val="22"/>
        </w:rPr>
        <w:t>Compliance-related documents (PBG, insurance, test certificates).</w:t>
      </w:r>
    </w:p>
    <w:p w:rsidRPr="00C80E91" w:rsidR="00C80E91" w:rsidP="77C35D91" w:rsidRDefault="00C80E91" w14:paraId="0CB39471" w14:textId="77777777">
      <w:pPr>
        <w:numPr>
          <w:ilvl w:val="0"/>
          <w:numId w:val="9"/>
        </w:numPr>
        <w:rPr>
          <w:i w:val="0"/>
          <w:iCs w:val="0"/>
          <w:color w:val="auto"/>
          <w:sz w:val="22"/>
          <w:szCs w:val="22"/>
        </w:rPr>
      </w:pPr>
      <w:r w:rsidRPr="77C35D91" w:rsidR="48ADE759">
        <w:rPr>
          <w:i w:val="0"/>
          <w:iCs w:val="0"/>
          <w:color w:val="auto"/>
          <w:sz w:val="22"/>
          <w:szCs w:val="22"/>
        </w:rPr>
        <w:t>Responses to queries or corrective actions.</w:t>
      </w:r>
    </w:p>
    <w:p w:rsidRPr="00C80E91" w:rsidR="00C80E91" w:rsidP="77C35D91" w:rsidRDefault="00C80E91" w14:paraId="60527A62" w14:textId="77777777">
      <w:pPr>
        <w:rPr>
          <w:i w:val="0"/>
          <w:iCs w:val="0"/>
          <w:color w:val="auto"/>
          <w:sz w:val="22"/>
          <w:szCs w:val="22"/>
        </w:rPr>
      </w:pPr>
      <w:r w:rsidRPr="00C80E91">
        <w:pict w14:anchorId="7553CE06">
          <v:rect id="_x0000_i1058" style="width:0;height:1.5pt" o:hr="t" o:hrstd="t" o:hralign="center" fillcolor="#a0a0a0" stroked="f"/>
        </w:pict>
      </w:r>
    </w:p>
    <w:p w:rsidRPr="00C80E91" w:rsidR="00C80E91" w:rsidP="77C35D91" w:rsidRDefault="00C80E91" w14:paraId="572DD871" w14:textId="77777777">
      <w:pPr>
        <w:rPr>
          <w:b w:val="1"/>
          <w:bCs w:val="1"/>
          <w:i w:val="0"/>
          <w:iCs w:val="0"/>
          <w:color w:val="auto"/>
          <w:sz w:val="22"/>
          <w:szCs w:val="22"/>
        </w:rPr>
      </w:pPr>
      <w:r w:rsidRPr="77C35D91" w:rsidR="48ADE759">
        <w:rPr>
          <w:b w:val="1"/>
          <w:bCs w:val="1"/>
          <w:i w:val="0"/>
          <w:iCs w:val="0"/>
          <w:color w:val="auto"/>
          <w:sz w:val="22"/>
          <w:szCs w:val="22"/>
        </w:rPr>
        <w:t>4. Invoicing (Bill Tracking System Integration)</w:t>
      </w:r>
    </w:p>
    <w:p w:rsidRPr="00C80E91" w:rsidR="00C80E91" w:rsidP="77C35D91" w:rsidRDefault="00C80E91" w14:paraId="14D554E6" w14:textId="77777777">
      <w:pPr>
        <w:rPr>
          <w:b w:val="1"/>
          <w:bCs w:val="1"/>
          <w:i w:val="0"/>
          <w:iCs w:val="0"/>
          <w:color w:val="auto"/>
          <w:sz w:val="22"/>
          <w:szCs w:val="22"/>
        </w:rPr>
      </w:pPr>
      <w:r w:rsidRPr="77C35D91" w:rsidR="48ADE759">
        <w:rPr>
          <w:b w:val="1"/>
          <w:bCs w:val="1"/>
          <w:i w:val="0"/>
          <w:iCs w:val="0"/>
          <w:color w:val="auto"/>
          <w:sz w:val="22"/>
          <w:szCs w:val="22"/>
        </w:rPr>
        <w:t>Overview</w:t>
      </w:r>
    </w:p>
    <w:p w:rsidRPr="00C80E91" w:rsidR="00C80E91" w:rsidP="77C35D91" w:rsidRDefault="00C80E91" w14:paraId="5726B9F8" w14:textId="77777777">
      <w:pPr>
        <w:rPr>
          <w:i w:val="0"/>
          <w:iCs w:val="0"/>
          <w:color w:val="auto"/>
          <w:sz w:val="22"/>
          <w:szCs w:val="22"/>
        </w:rPr>
      </w:pPr>
      <w:r w:rsidRPr="77C35D91" w:rsidR="48ADE759">
        <w:rPr>
          <w:i w:val="0"/>
          <w:iCs w:val="0"/>
          <w:color w:val="auto"/>
          <w:sz w:val="22"/>
          <w:szCs w:val="22"/>
        </w:rPr>
        <w:t>Invoicing is currently managed through a non-SAP in-house BTS application, where vendors upload bills and required documents. Once approved, invoices are processed in SAP. The portal should streamline this workflow and integrate verification steps with SAP.</w:t>
      </w:r>
    </w:p>
    <w:p w:rsidRPr="00C80E91" w:rsidR="00C80E91" w:rsidP="77C35D91" w:rsidRDefault="00C80E91" w14:paraId="03B944B3" w14:textId="77777777">
      <w:pPr>
        <w:rPr>
          <w:b w:val="1"/>
          <w:bCs w:val="1"/>
          <w:i w:val="0"/>
          <w:iCs w:val="0"/>
          <w:color w:val="auto"/>
          <w:sz w:val="22"/>
          <w:szCs w:val="22"/>
        </w:rPr>
      </w:pPr>
      <w:r w:rsidRPr="77C35D91" w:rsidR="48ADE759">
        <w:rPr>
          <w:b w:val="1"/>
          <w:bCs w:val="1"/>
          <w:i w:val="0"/>
          <w:iCs w:val="0"/>
          <w:color w:val="auto"/>
          <w:sz w:val="22"/>
          <w:szCs w:val="22"/>
        </w:rPr>
        <w:t>Functional Suggestions</w:t>
      </w:r>
    </w:p>
    <w:p w:rsidRPr="00C80E91" w:rsidR="00C80E91" w:rsidP="77C35D91" w:rsidRDefault="00C80E91" w14:paraId="758D4630" w14:textId="77777777">
      <w:pPr>
        <w:numPr>
          <w:ilvl w:val="0"/>
          <w:numId w:val="10"/>
        </w:numPr>
        <w:rPr>
          <w:i w:val="0"/>
          <w:iCs w:val="0"/>
          <w:color w:val="auto"/>
          <w:sz w:val="22"/>
          <w:szCs w:val="22"/>
        </w:rPr>
      </w:pPr>
      <w:r w:rsidRPr="77C35D91" w:rsidR="48ADE759">
        <w:rPr>
          <w:i w:val="0"/>
          <w:iCs w:val="0"/>
          <w:color w:val="auto"/>
          <w:sz w:val="22"/>
          <w:szCs w:val="22"/>
        </w:rPr>
        <w:t>Provide a unified invoice submission interface for vendors.</w:t>
      </w:r>
    </w:p>
    <w:p w:rsidRPr="00C80E91" w:rsidR="00C80E91" w:rsidP="77C35D91" w:rsidRDefault="00C80E91" w14:paraId="47CAA45C" w14:textId="36BB2D85">
      <w:pPr>
        <w:numPr>
          <w:ilvl w:val="0"/>
          <w:numId w:val="10"/>
        </w:numPr>
        <w:rPr>
          <w:i w:val="0"/>
          <w:iCs w:val="0"/>
          <w:color w:val="auto"/>
          <w:sz w:val="22"/>
          <w:szCs w:val="22"/>
        </w:rPr>
      </w:pPr>
      <w:r w:rsidRPr="77C35D91" w:rsidR="48ADE759">
        <w:rPr>
          <w:i w:val="0"/>
          <w:iCs w:val="0"/>
          <w:color w:val="auto"/>
          <w:sz w:val="22"/>
          <w:szCs w:val="22"/>
        </w:rPr>
        <w:t>Enable document checklist validation for HR, HSE and other</w:t>
      </w:r>
      <w:r w:rsidRPr="77C35D91" w:rsidR="5DE8F4B0">
        <w:rPr>
          <w:i w:val="0"/>
          <w:iCs w:val="0"/>
          <w:color w:val="auto"/>
          <w:sz w:val="22"/>
          <w:szCs w:val="22"/>
        </w:rPr>
        <w:t xml:space="preserve"> list </w:t>
      </w:r>
      <w:r w:rsidRPr="77C35D91" w:rsidR="5DE8F4B0">
        <w:rPr>
          <w:i w:val="0"/>
          <w:iCs w:val="0"/>
          <w:color w:val="auto"/>
          <w:sz w:val="22"/>
          <w:szCs w:val="22"/>
        </w:rPr>
        <w:t xml:space="preserve">of </w:t>
      </w:r>
      <w:r w:rsidRPr="77C35D91" w:rsidR="48ADE759">
        <w:rPr>
          <w:i w:val="0"/>
          <w:iCs w:val="0"/>
          <w:color w:val="auto"/>
          <w:sz w:val="22"/>
          <w:szCs w:val="22"/>
        </w:rPr>
        <w:t xml:space="preserve"> departments</w:t>
      </w:r>
      <w:r w:rsidRPr="77C35D91" w:rsidR="48ADE759">
        <w:rPr>
          <w:i w:val="0"/>
          <w:iCs w:val="0"/>
          <w:color w:val="auto"/>
          <w:sz w:val="22"/>
          <w:szCs w:val="22"/>
        </w:rPr>
        <w:t>.</w:t>
      </w:r>
    </w:p>
    <w:p w:rsidRPr="00C80E91" w:rsidR="00C80E91" w:rsidP="77C35D91" w:rsidRDefault="00C80E91" w14:paraId="44104041" w14:textId="77777777">
      <w:pPr>
        <w:numPr>
          <w:ilvl w:val="0"/>
          <w:numId w:val="10"/>
        </w:numPr>
        <w:rPr>
          <w:i w:val="0"/>
          <w:iCs w:val="0"/>
          <w:color w:val="auto"/>
          <w:sz w:val="22"/>
          <w:szCs w:val="22"/>
        </w:rPr>
      </w:pPr>
      <w:r w:rsidRPr="77C35D91" w:rsidR="48ADE759">
        <w:rPr>
          <w:i w:val="0"/>
          <w:iCs w:val="0"/>
          <w:color w:val="auto"/>
          <w:sz w:val="22"/>
          <w:szCs w:val="22"/>
        </w:rPr>
        <w:t>Implement workflow-based verification, with visibility into pending actions.</w:t>
      </w:r>
    </w:p>
    <w:p w:rsidRPr="00C80E91" w:rsidR="00C80E91" w:rsidP="77C35D91" w:rsidRDefault="00C80E91" w14:paraId="3E7DC77E" w14:textId="77777777">
      <w:pPr>
        <w:numPr>
          <w:ilvl w:val="0"/>
          <w:numId w:val="10"/>
        </w:numPr>
        <w:rPr>
          <w:i w:val="0"/>
          <w:iCs w:val="0"/>
          <w:color w:val="auto"/>
          <w:sz w:val="22"/>
          <w:szCs w:val="22"/>
        </w:rPr>
      </w:pPr>
      <w:r w:rsidRPr="77C35D91" w:rsidR="48ADE759">
        <w:rPr>
          <w:i w:val="0"/>
          <w:iCs w:val="0"/>
          <w:color w:val="auto"/>
          <w:sz w:val="22"/>
          <w:szCs w:val="22"/>
        </w:rPr>
        <w:t>Link invoice submission with PO and GRN to support 3-way matching.</w:t>
      </w:r>
    </w:p>
    <w:p w:rsidRPr="00C80E91" w:rsidR="00C80E91" w:rsidP="77C35D91" w:rsidRDefault="00C80E91" w14:paraId="7A5B0A5B" w14:textId="77777777">
      <w:pPr>
        <w:numPr>
          <w:ilvl w:val="0"/>
          <w:numId w:val="10"/>
        </w:numPr>
        <w:rPr>
          <w:i w:val="0"/>
          <w:iCs w:val="0"/>
          <w:color w:val="auto"/>
          <w:sz w:val="22"/>
          <w:szCs w:val="22"/>
        </w:rPr>
      </w:pPr>
      <w:r w:rsidRPr="77C35D91" w:rsidR="48ADE759">
        <w:rPr>
          <w:i w:val="0"/>
          <w:iCs w:val="0"/>
          <w:color w:val="auto"/>
          <w:sz w:val="22"/>
          <w:szCs w:val="22"/>
        </w:rPr>
        <w:t>Provide real-time tracking of invoice status from submission to payment.</w:t>
      </w:r>
    </w:p>
    <w:p w:rsidRPr="00C80E91" w:rsidR="00C80E91" w:rsidP="77C35D91" w:rsidRDefault="00C80E91" w14:paraId="11A9403E" w14:textId="170D1CDE">
      <w:pPr>
        <w:rPr>
          <w:b w:val="1"/>
          <w:bCs w:val="1"/>
          <w:i w:val="0"/>
          <w:iCs w:val="0"/>
          <w:color w:val="auto"/>
          <w:sz w:val="22"/>
          <w:szCs w:val="22"/>
        </w:rPr>
      </w:pPr>
      <w:r w:rsidRPr="77C35D91" w:rsidR="03462309">
        <w:rPr>
          <w:b w:val="1"/>
          <w:bCs w:val="1"/>
          <w:i w:val="0"/>
          <w:iCs w:val="0"/>
          <w:color w:val="auto"/>
          <w:sz w:val="22"/>
          <w:szCs w:val="22"/>
        </w:rPr>
        <w:t>D</w:t>
      </w:r>
      <w:r w:rsidRPr="77C35D91" w:rsidR="48ADE759">
        <w:rPr>
          <w:b w:val="1"/>
          <w:bCs w:val="1"/>
          <w:i w:val="0"/>
          <w:iCs w:val="0"/>
          <w:color w:val="auto"/>
          <w:sz w:val="22"/>
          <w:szCs w:val="22"/>
        </w:rPr>
        <w:t>ata Required</w:t>
      </w:r>
    </w:p>
    <w:p w:rsidRPr="00C80E91" w:rsidR="00C80E91" w:rsidP="77C35D91" w:rsidRDefault="00C80E91" w14:paraId="251255AE" w14:textId="2E60DB91">
      <w:pPr>
        <w:rPr>
          <w:b w:val="1"/>
          <w:bCs w:val="1"/>
          <w:i w:val="0"/>
          <w:iCs w:val="0"/>
          <w:color w:val="auto"/>
          <w:sz w:val="22"/>
          <w:szCs w:val="22"/>
        </w:rPr>
      </w:pPr>
      <w:r w:rsidRPr="77C35D91" w:rsidR="48ADE759">
        <w:rPr>
          <w:b w:val="1"/>
          <w:bCs w:val="1"/>
          <w:i w:val="0"/>
          <w:iCs w:val="0"/>
          <w:color w:val="auto"/>
          <w:sz w:val="22"/>
          <w:szCs w:val="22"/>
        </w:rPr>
        <w:t>From Internal Users / SAP:</w:t>
      </w:r>
    </w:p>
    <w:p w:rsidRPr="00C80E91" w:rsidR="00C80E91" w:rsidP="77C35D91" w:rsidRDefault="00C80E91" w14:paraId="4B6DAECE" w14:textId="36DBF779">
      <w:pPr>
        <w:numPr>
          <w:ilvl w:val="0"/>
          <w:numId w:val="11"/>
        </w:numPr>
        <w:rPr>
          <w:i w:val="0"/>
          <w:iCs w:val="0"/>
          <w:color w:val="auto"/>
          <w:sz w:val="22"/>
          <w:szCs w:val="22"/>
        </w:rPr>
      </w:pPr>
      <w:r w:rsidRPr="77C35D91" w:rsidR="48ADE759">
        <w:rPr>
          <w:i w:val="0"/>
          <w:iCs w:val="0"/>
          <w:color w:val="auto"/>
          <w:sz w:val="22"/>
          <w:szCs w:val="22"/>
        </w:rPr>
        <w:t>PO and GRN references for invoice validation.</w:t>
      </w:r>
    </w:p>
    <w:p w:rsidRPr="00C80E91" w:rsidR="00C80E91" w:rsidP="77C35D91" w:rsidRDefault="00C80E91" w14:paraId="49D7F053" w14:textId="7C0E415F">
      <w:pPr>
        <w:numPr>
          <w:ilvl w:val="0"/>
          <w:numId w:val="11"/>
        </w:numPr>
        <w:rPr>
          <w:i w:val="0"/>
          <w:iCs w:val="0"/>
          <w:color w:val="auto"/>
          <w:sz w:val="22"/>
          <w:szCs w:val="22"/>
        </w:rPr>
      </w:pPr>
      <w:r w:rsidRPr="77C35D91" w:rsidR="48ADE759">
        <w:rPr>
          <w:i w:val="0"/>
          <w:iCs w:val="0"/>
          <w:color w:val="auto"/>
          <w:sz w:val="22"/>
          <w:szCs w:val="22"/>
        </w:rPr>
        <w:t>Department-wise document checklist and approval flow.</w:t>
      </w:r>
    </w:p>
    <w:p w:rsidRPr="00C80E91" w:rsidR="00C80E91" w:rsidP="77C35D91" w:rsidRDefault="00C80E91" w14:paraId="7C2B71AC" w14:textId="1E2A88AA">
      <w:pPr>
        <w:numPr>
          <w:ilvl w:val="0"/>
          <w:numId w:val="11"/>
        </w:numPr>
        <w:rPr>
          <w:i w:val="0"/>
          <w:iCs w:val="0"/>
          <w:color w:val="auto"/>
          <w:sz w:val="22"/>
          <w:szCs w:val="22"/>
        </w:rPr>
      </w:pPr>
      <w:r w:rsidRPr="77C35D91" w:rsidR="48ADE759">
        <w:rPr>
          <w:i w:val="0"/>
          <w:iCs w:val="0"/>
          <w:color w:val="auto"/>
          <w:sz w:val="22"/>
          <w:szCs w:val="22"/>
        </w:rPr>
        <w:t>Invoice verification status and payment release information.</w:t>
      </w:r>
    </w:p>
    <w:p w:rsidRPr="00C80E91" w:rsidR="00C80E91" w:rsidP="77C35D91" w:rsidRDefault="00C80E91" w14:paraId="29B4C54D" w14:textId="5D53AA7F">
      <w:pPr>
        <w:rPr>
          <w:b w:val="1"/>
          <w:bCs w:val="1"/>
          <w:i w:val="0"/>
          <w:iCs w:val="0"/>
          <w:color w:val="auto"/>
          <w:sz w:val="22"/>
          <w:szCs w:val="22"/>
        </w:rPr>
      </w:pPr>
      <w:r w:rsidRPr="77C35D91" w:rsidR="48ADE759">
        <w:rPr>
          <w:b w:val="1"/>
          <w:bCs w:val="1"/>
          <w:i w:val="0"/>
          <w:iCs w:val="0"/>
          <w:color w:val="auto"/>
          <w:sz w:val="22"/>
          <w:szCs w:val="22"/>
        </w:rPr>
        <w:t>From Vendors:</w:t>
      </w:r>
    </w:p>
    <w:p w:rsidRPr="00C80E91" w:rsidR="00C80E91" w:rsidP="77C35D91" w:rsidRDefault="00C80E91" w14:paraId="1701F185" w14:textId="716BA064">
      <w:pPr>
        <w:numPr>
          <w:ilvl w:val="0"/>
          <w:numId w:val="12"/>
        </w:numPr>
        <w:rPr>
          <w:i w:val="0"/>
          <w:iCs w:val="0"/>
          <w:color w:val="auto"/>
          <w:sz w:val="22"/>
          <w:szCs w:val="22"/>
        </w:rPr>
      </w:pPr>
      <w:r w:rsidRPr="77C35D91" w:rsidR="48ADE759">
        <w:rPr>
          <w:i w:val="0"/>
          <w:iCs w:val="0"/>
          <w:color w:val="auto"/>
          <w:sz w:val="22"/>
          <w:szCs w:val="22"/>
        </w:rPr>
        <w:t>Invoice copy and mandatory supporting documents.</w:t>
      </w:r>
    </w:p>
    <w:p w:rsidR="002376C7" w:rsidP="77C35D91" w:rsidRDefault="00C80E91" w14:paraId="59492C6D" w14:textId="36267F34">
      <w:pPr>
        <w:numPr>
          <w:ilvl w:val="0"/>
          <w:numId w:val="12"/>
        </w:numPr>
        <w:rPr>
          <w:i w:val="0"/>
          <w:iCs w:val="0"/>
          <w:color w:val="auto"/>
          <w:sz w:val="22"/>
          <w:szCs w:val="22"/>
        </w:rPr>
      </w:pPr>
      <w:r w:rsidRPr="77C35D91" w:rsidR="48ADE759">
        <w:rPr>
          <w:i w:val="0"/>
          <w:iCs w:val="0"/>
          <w:color w:val="auto"/>
          <w:sz w:val="22"/>
          <w:szCs w:val="22"/>
        </w:rPr>
        <w:t>E-way bill, delivery challans, inspection certificates and other required compliance documents.</w:t>
      </w:r>
    </w:p>
    <w:sectPr w:rsidR="002376C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32b0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6637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569d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3d9d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74b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4eb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4b08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9a8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85f2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339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4ca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7422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878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c67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B838AF"/>
    <w:multiLevelType w:val="multilevel"/>
    <w:tmpl w:val="A1C6D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082157"/>
    <w:multiLevelType w:val="multilevel"/>
    <w:tmpl w:val="64A6D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3416C4"/>
    <w:multiLevelType w:val="multilevel"/>
    <w:tmpl w:val="FFB8F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7674C65"/>
    <w:multiLevelType w:val="multilevel"/>
    <w:tmpl w:val="09848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7B749A2"/>
    <w:multiLevelType w:val="multilevel"/>
    <w:tmpl w:val="FE8E1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7375B3"/>
    <w:multiLevelType w:val="multilevel"/>
    <w:tmpl w:val="47D8B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022455"/>
    <w:multiLevelType w:val="multilevel"/>
    <w:tmpl w:val="F5848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75D73CB"/>
    <w:multiLevelType w:val="multilevel"/>
    <w:tmpl w:val="F9220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B5E62CA"/>
    <w:multiLevelType w:val="multilevel"/>
    <w:tmpl w:val="5D085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FA46B94"/>
    <w:multiLevelType w:val="multilevel"/>
    <w:tmpl w:val="CD3C2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0834163"/>
    <w:multiLevelType w:val="multilevel"/>
    <w:tmpl w:val="8ACEA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CB06D1D"/>
    <w:multiLevelType w:val="multilevel"/>
    <w:tmpl w:val="9692D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1214745"/>
    <w:multiLevelType w:val="multilevel"/>
    <w:tmpl w:val="AD087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D8F2F6A"/>
    <w:multiLevelType w:val="multilevel"/>
    <w:tmpl w:val="6BE49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618027127">
    <w:abstractNumId w:val="1"/>
  </w:num>
  <w:num w:numId="2" w16cid:durableId="509180178">
    <w:abstractNumId w:val="4"/>
  </w:num>
  <w:num w:numId="3" w16cid:durableId="669799036">
    <w:abstractNumId w:val="13"/>
  </w:num>
  <w:num w:numId="4" w16cid:durableId="1623002228">
    <w:abstractNumId w:val="6"/>
  </w:num>
  <w:num w:numId="5" w16cid:durableId="265814553">
    <w:abstractNumId w:val="9"/>
  </w:num>
  <w:num w:numId="6" w16cid:durableId="226957147">
    <w:abstractNumId w:val="3"/>
  </w:num>
  <w:num w:numId="7" w16cid:durableId="599794553">
    <w:abstractNumId w:val="2"/>
  </w:num>
  <w:num w:numId="8" w16cid:durableId="1900245668">
    <w:abstractNumId w:val="0"/>
  </w:num>
  <w:num w:numId="9" w16cid:durableId="527449047">
    <w:abstractNumId w:val="10"/>
  </w:num>
  <w:num w:numId="10" w16cid:durableId="2147240597">
    <w:abstractNumId w:val="8"/>
  </w:num>
  <w:num w:numId="11" w16cid:durableId="302082686">
    <w:abstractNumId w:val="12"/>
  </w:num>
  <w:num w:numId="12" w16cid:durableId="152112329">
    <w:abstractNumId w:val="5"/>
  </w:num>
  <w:num w:numId="13" w16cid:durableId="1994334531">
    <w:abstractNumId w:val="11"/>
  </w:num>
  <w:num w:numId="14" w16cid:durableId="136938125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91"/>
    <w:rsid w:val="0012530E"/>
    <w:rsid w:val="002376C7"/>
    <w:rsid w:val="009B6B71"/>
    <w:rsid w:val="00AB5564"/>
    <w:rsid w:val="00B42FFF"/>
    <w:rsid w:val="00C80E91"/>
    <w:rsid w:val="00D426AD"/>
    <w:rsid w:val="013444FA"/>
    <w:rsid w:val="03462309"/>
    <w:rsid w:val="23A5F40B"/>
    <w:rsid w:val="2F328121"/>
    <w:rsid w:val="443089D2"/>
    <w:rsid w:val="48ADE759"/>
    <w:rsid w:val="4FC0ACCD"/>
    <w:rsid w:val="5389BBDF"/>
    <w:rsid w:val="55A5770D"/>
    <w:rsid w:val="5DE8F4B0"/>
    <w:rsid w:val="654A1ACB"/>
    <w:rsid w:val="6969C7DB"/>
    <w:rsid w:val="77C35D91"/>
    <w:rsid w:val="7AA79265"/>
    <w:rsid w:val="7DA82731"/>
    <w:rsid w:val="7EE99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6DD7"/>
  <w15:chartTrackingRefBased/>
  <w15:docId w15:val="{CE8D6996-6B13-42F4-9BA2-F2FC4BD444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80E9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9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9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80E9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80E9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80E9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80E9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80E9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80E9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80E9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80E9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80E91"/>
    <w:rPr>
      <w:rFonts w:eastAsiaTheme="majorEastAsia" w:cstheme="majorBidi"/>
      <w:color w:val="272727" w:themeColor="text1" w:themeTint="D8"/>
    </w:rPr>
  </w:style>
  <w:style w:type="paragraph" w:styleId="Title">
    <w:name w:val="Title"/>
    <w:basedOn w:val="Normal"/>
    <w:next w:val="Normal"/>
    <w:link w:val="TitleChar"/>
    <w:uiPriority w:val="10"/>
    <w:qFormat/>
    <w:rsid w:val="00C80E9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80E9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80E9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8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91"/>
    <w:pPr>
      <w:spacing w:before="160"/>
      <w:jc w:val="center"/>
    </w:pPr>
    <w:rPr>
      <w:i/>
      <w:iCs/>
      <w:color w:val="404040" w:themeColor="text1" w:themeTint="BF"/>
    </w:rPr>
  </w:style>
  <w:style w:type="character" w:styleId="QuoteChar" w:customStyle="1">
    <w:name w:val="Quote Char"/>
    <w:basedOn w:val="DefaultParagraphFont"/>
    <w:link w:val="Quote"/>
    <w:uiPriority w:val="29"/>
    <w:rsid w:val="00C80E91"/>
    <w:rPr>
      <w:i/>
      <w:iCs/>
      <w:color w:val="404040" w:themeColor="text1" w:themeTint="BF"/>
    </w:rPr>
  </w:style>
  <w:style w:type="paragraph" w:styleId="ListParagraph">
    <w:name w:val="List Paragraph"/>
    <w:basedOn w:val="Normal"/>
    <w:uiPriority w:val="34"/>
    <w:qFormat/>
    <w:rsid w:val="00C80E91"/>
    <w:pPr>
      <w:ind w:left="720"/>
      <w:contextualSpacing/>
    </w:pPr>
  </w:style>
  <w:style w:type="character" w:styleId="IntenseEmphasis">
    <w:name w:val="Intense Emphasis"/>
    <w:basedOn w:val="DefaultParagraphFont"/>
    <w:uiPriority w:val="21"/>
    <w:qFormat/>
    <w:rsid w:val="00C80E91"/>
    <w:rPr>
      <w:i/>
      <w:iCs/>
      <w:color w:val="0F4761" w:themeColor="accent1" w:themeShade="BF"/>
    </w:rPr>
  </w:style>
  <w:style w:type="paragraph" w:styleId="IntenseQuote">
    <w:name w:val="Intense Quote"/>
    <w:basedOn w:val="Normal"/>
    <w:next w:val="Normal"/>
    <w:link w:val="IntenseQuoteChar"/>
    <w:uiPriority w:val="30"/>
    <w:qFormat/>
    <w:rsid w:val="00C80E9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80E91"/>
    <w:rPr>
      <w:i/>
      <w:iCs/>
      <w:color w:val="0F4761" w:themeColor="accent1" w:themeShade="BF"/>
    </w:rPr>
  </w:style>
  <w:style w:type="character" w:styleId="IntenseReference">
    <w:name w:val="Intense Reference"/>
    <w:basedOn w:val="DefaultParagraphFont"/>
    <w:uiPriority w:val="32"/>
    <w:qFormat/>
    <w:rsid w:val="00C80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74029">
      <w:bodyDiv w:val="1"/>
      <w:marLeft w:val="0"/>
      <w:marRight w:val="0"/>
      <w:marTop w:val="0"/>
      <w:marBottom w:val="0"/>
      <w:divBdr>
        <w:top w:val="none" w:sz="0" w:space="0" w:color="auto"/>
        <w:left w:val="none" w:sz="0" w:space="0" w:color="auto"/>
        <w:bottom w:val="none" w:sz="0" w:space="0" w:color="auto"/>
        <w:right w:val="none" w:sz="0" w:space="0" w:color="auto"/>
      </w:divBdr>
    </w:div>
    <w:div w:id="637732044">
      <w:bodyDiv w:val="1"/>
      <w:marLeft w:val="0"/>
      <w:marRight w:val="0"/>
      <w:marTop w:val="0"/>
      <w:marBottom w:val="0"/>
      <w:divBdr>
        <w:top w:val="none" w:sz="0" w:space="0" w:color="auto"/>
        <w:left w:val="none" w:sz="0" w:space="0" w:color="auto"/>
        <w:bottom w:val="none" w:sz="0" w:space="0" w:color="auto"/>
        <w:right w:val="none" w:sz="0" w:space="0" w:color="auto"/>
      </w:divBdr>
    </w:div>
    <w:div w:id="1225214589">
      <w:bodyDiv w:val="1"/>
      <w:marLeft w:val="0"/>
      <w:marRight w:val="0"/>
      <w:marTop w:val="0"/>
      <w:marBottom w:val="0"/>
      <w:divBdr>
        <w:top w:val="none" w:sz="0" w:space="0" w:color="auto"/>
        <w:left w:val="none" w:sz="0" w:space="0" w:color="auto"/>
        <w:bottom w:val="none" w:sz="0" w:space="0" w:color="auto"/>
        <w:right w:val="none" w:sz="0" w:space="0" w:color="auto"/>
      </w:divBdr>
    </w:div>
    <w:div w:id="201799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Kumar, Manish</dc:creator>
  <keywords/>
  <dc:description/>
  <lastModifiedBy>Dhote, Devesh</lastModifiedBy>
  <revision>2</revision>
  <dcterms:created xsi:type="dcterms:W3CDTF">2025-11-19T12:58:00.0000000Z</dcterms:created>
  <dcterms:modified xsi:type="dcterms:W3CDTF">2025-11-20T07:27:22.2636789Z</dcterms:modified>
</coreProperties>
</file>