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EF4B" w14:textId="77777777" w:rsidR="001C6E10" w:rsidRPr="001C6E10" w:rsidRDefault="001C6E10" w:rsidP="001C6E10">
      <w:r w:rsidRPr="001C6E10">
        <w:t>SUPPLY CHAIN MANAGEMENT</w:t>
      </w:r>
    </w:p>
    <w:p w14:paraId="034FF7D0" w14:textId="77777777" w:rsidR="00D85C93" w:rsidRDefault="00816F79">
      <w:r>
        <w:t xml:space="preserve">Modules </w:t>
      </w:r>
      <w:r>
        <w:br/>
      </w:r>
    </w:p>
    <w:p w14:paraId="09296DF0" w14:textId="77777777" w:rsidR="00837FB8" w:rsidRPr="00DC1082" w:rsidRDefault="00DC1082" w:rsidP="0015508A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 w:rsidRPr="00DC1082">
        <w:t xml:space="preserve">Login screen, forgot password, </w:t>
      </w:r>
      <w:r w:rsidR="00837FB8" w:rsidRPr="00DC1082">
        <w:t xml:space="preserve">Profile </w:t>
      </w:r>
      <w:r w:rsidR="00837FB8">
        <w:t>View for user</w:t>
      </w:r>
    </w:p>
    <w:p w14:paraId="744D1964" w14:textId="1BA3B7C2" w:rsidR="00DC1082" w:rsidRDefault="00484409" w:rsidP="0015508A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>
        <w:t>Admin will add vender type user</w:t>
      </w:r>
    </w:p>
    <w:p w14:paraId="654A3E4F" w14:textId="68747B87" w:rsidR="006954A6" w:rsidRPr="00DC1082" w:rsidRDefault="006954A6" w:rsidP="0015508A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color w:val="4EA72E" w:themeColor="accent6"/>
        </w:rPr>
      </w:pPr>
      <w:r w:rsidRPr="006954A6">
        <w:t>Vendor home</w:t>
      </w:r>
      <w:r w:rsidRPr="006954A6">
        <w:rPr>
          <w:color w:val="4EA72E" w:themeColor="accent6"/>
        </w:rPr>
        <w:t>: “My Tenders”, “My Contracts”, “My Invoices”.</w:t>
      </w:r>
    </w:p>
    <w:p w14:paraId="1D038CE0" w14:textId="2BE23C60" w:rsidR="00DC1082" w:rsidRPr="00DC1082" w:rsidRDefault="00484409" w:rsidP="0015508A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>
        <w:t xml:space="preserve">Auto </w:t>
      </w:r>
      <w:r w:rsidR="00DC1082" w:rsidRPr="00DC1082">
        <w:t>Role-based login (</w:t>
      </w:r>
      <w:r w:rsidR="006D7968">
        <w:t>Admin</w:t>
      </w:r>
      <w:r w:rsidR="00DC1082" w:rsidRPr="00DC1082">
        <w:t xml:space="preserve">, Vendor, </w:t>
      </w:r>
      <w:r w:rsidR="00EC42B2" w:rsidRPr="00EC42B2">
        <w:rPr>
          <w:color w:val="4EA72E" w:themeColor="accent6"/>
        </w:rPr>
        <w:t>bidder</w:t>
      </w:r>
      <w:r w:rsidR="00EC42B2">
        <w:t xml:space="preserve">, </w:t>
      </w:r>
      <w:r w:rsidR="006D7968" w:rsidRPr="006D7968">
        <w:rPr>
          <w:color w:val="FF0000"/>
        </w:rPr>
        <w:t>*******</w:t>
      </w:r>
      <w:r w:rsidR="00DC1082" w:rsidRPr="00DC1082">
        <w:rPr>
          <w:color w:val="FF0000"/>
        </w:rPr>
        <w:t>).</w:t>
      </w:r>
      <w:r w:rsidR="005F74DA">
        <w:rPr>
          <w:color w:val="FF0000"/>
        </w:rPr>
        <w:t xml:space="preserve"> </w:t>
      </w:r>
      <w:r w:rsidR="00CD3D77">
        <w:rPr>
          <w:color w:val="FF0000"/>
        </w:rPr>
        <w:t>[sub admin …]</w:t>
      </w:r>
    </w:p>
    <w:p w14:paraId="4A7A62C5" w14:textId="77777777" w:rsidR="00BD5451" w:rsidRDefault="00DC1082" w:rsidP="0015508A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 w:rsidRPr="00DC1082">
        <w:t>Manage contact details, bank details (for vendors).</w:t>
      </w:r>
    </w:p>
    <w:p w14:paraId="080B7A78" w14:textId="64C8A0F9" w:rsidR="003D4514" w:rsidRDefault="00BD5451" w:rsidP="0015508A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>
        <w:t xml:space="preserve">Status of </w:t>
      </w:r>
      <w:r w:rsidR="000D559C">
        <w:t>each tender [</w:t>
      </w:r>
      <w:r w:rsidR="00AF1BF6">
        <w:t>in progress,</w:t>
      </w:r>
      <w:r w:rsidR="002207B3">
        <w:t xml:space="preserve"> </w:t>
      </w:r>
      <w:r w:rsidR="00FA6C1A">
        <w:t xml:space="preserve">under review, </w:t>
      </w:r>
      <w:r w:rsidR="0046027C" w:rsidRPr="0046027C">
        <w:rPr>
          <w:color w:val="FF0000"/>
        </w:rPr>
        <w:t>………….</w:t>
      </w:r>
      <w:r w:rsidR="002207B3">
        <w:t>,</w:t>
      </w:r>
      <w:r w:rsidR="005F74DA">
        <w:t xml:space="preserve"> </w:t>
      </w:r>
      <w:r w:rsidR="002207B3">
        <w:t>completed</w:t>
      </w:r>
      <w:r w:rsidR="000D559C">
        <w:t>]</w:t>
      </w:r>
    </w:p>
    <w:p w14:paraId="2C402B58" w14:textId="6FB09751" w:rsidR="00DC1082" w:rsidRPr="00565B10" w:rsidRDefault="00012A02" w:rsidP="0015508A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 w:rsidRPr="00012A02">
        <w:rPr>
          <w:color w:val="FF0000"/>
        </w:rPr>
        <w:t xml:space="preserve">Existing </w:t>
      </w:r>
      <w:r w:rsidR="006954A6">
        <w:rPr>
          <w:color w:val="FF0000"/>
        </w:rPr>
        <w:t xml:space="preserve">BSES </w:t>
      </w:r>
      <w:r w:rsidRPr="00012A02">
        <w:rPr>
          <w:color w:val="FF0000"/>
        </w:rPr>
        <w:t>portal details</w:t>
      </w:r>
      <w:r w:rsidR="009A433C">
        <w:rPr>
          <w:color w:val="FF0000"/>
        </w:rPr>
        <w:t xml:space="preserve"> [tech stack]</w:t>
      </w:r>
    </w:p>
    <w:p w14:paraId="0B3E8DFF" w14:textId="6ADD8E43" w:rsidR="00565B10" w:rsidRPr="0071266F" w:rsidRDefault="00565B10" w:rsidP="0015508A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>
        <w:rPr>
          <w:color w:val="FF0000"/>
        </w:rPr>
        <w:t>DB Designer</w:t>
      </w:r>
    </w:p>
    <w:p w14:paraId="36F736CD" w14:textId="4F4C177E" w:rsidR="0071266F" w:rsidRPr="00910F3A" w:rsidRDefault="0071266F" w:rsidP="0015508A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>
        <w:rPr>
          <w:color w:val="FF0000"/>
        </w:rPr>
        <w:t>Charts and graphs</w:t>
      </w:r>
      <w:r w:rsidR="00404DC9">
        <w:rPr>
          <w:color w:val="FF0000"/>
        </w:rPr>
        <w:t>, reports</w:t>
      </w:r>
    </w:p>
    <w:p w14:paraId="0B189066" w14:textId="07A351FE" w:rsidR="00910F3A" w:rsidRDefault="00910F3A" w:rsidP="0015508A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>
        <w:rPr>
          <w:color w:val="FF0000"/>
        </w:rPr>
        <w:t>Timeline</w:t>
      </w:r>
    </w:p>
    <w:p w14:paraId="649E4A99" w14:textId="77777777" w:rsidR="0015508A" w:rsidRDefault="0015508A" w:rsidP="004E6B5F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44CE" w14:paraId="57C7EA61" w14:textId="77777777" w:rsidTr="003744CE">
        <w:tc>
          <w:tcPr>
            <w:tcW w:w="4508" w:type="dxa"/>
          </w:tcPr>
          <w:p w14:paraId="6D7DE336" w14:textId="2AE8AFE0" w:rsidR="003744CE" w:rsidRDefault="003744CE" w:rsidP="003744CE">
            <w:r>
              <w:t>Admin</w:t>
            </w:r>
          </w:p>
        </w:tc>
        <w:tc>
          <w:tcPr>
            <w:tcW w:w="4508" w:type="dxa"/>
          </w:tcPr>
          <w:p w14:paraId="118288D4" w14:textId="2BC704B4" w:rsidR="003744CE" w:rsidRDefault="003744CE" w:rsidP="003744CE">
            <w:r>
              <w:t>vendor</w:t>
            </w:r>
          </w:p>
        </w:tc>
      </w:tr>
      <w:tr w:rsidR="003744CE" w14:paraId="57AA68D3" w14:textId="77777777" w:rsidTr="003744CE">
        <w:tc>
          <w:tcPr>
            <w:tcW w:w="4508" w:type="dxa"/>
          </w:tcPr>
          <w:p w14:paraId="2B778260" w14:textId="77777777" w:rsidR="003744CE" w:rsidRDefault="003744CE" w:rsidP="003744CE"/>
        </w:tc>
        <w:tc>
          <w:tcPr>
            <w:tcW w:w="4508" w:type="dxa"/>
          </w:tcPr>
          <w:p w14:paraId="22D16F60" w14:textId="77777777" w:rsidR="003744CE" w:rsidRDefault="003744CE" w:rsidP="003744CE"/>
        </w:tc>
      </w:tr>
      <w:tr w:rsidR="003744CE" w14:paraId="24E768F1" w14:textId="77777777" w:rsidTr="003744CE">
        <w:tc>
          <w:tcPr>
            <w:tcW w:w="4508" w:type="dxa"/>
          </w:tcPr>
          <w:p w14:paraId="3F845446" w14:textId="77777777" w:rsidR="003744CE" w:rsidRDefault="003744CE" w:rsidP="003744CE"/>
        </w:tc>
        <w:tc>
          <w:tcPr>
            <w:tcW w:w="4508" w:type="dxa"/>
          </w:tcPr>
          <w:p w14:paraId="52A1D14D" w14:textId="77777777" w:rsidR="003744CE" w:rsidRDefault="003744CE" w:rsidP="003744CE"/>
        </w:tc>
      </w:tr>
      <w:tr w:rsidR="003744CE" w14:paraId="474130F4" w14:textId="77777777" w:rsidTr="003744CE">
        <w:tc>
          <w:tcPr>
            <w:tcW w:w="4508" w:type="dxa"/>
          </w:tcPr>
          <w:p w14:paraId="5CB1A397" w14:textId="77777777" w:rsidR="003744CE" w:rsidRDefault="003744CE" w:rsidP="003744CE"/>
        </w:tc>
        <w:tc>
          <w:tcPr>
            <w:tcW w:w="4508" w:type="dxa"/>
          </w:tcPr>
          <w:p w14:paraId="25DDC0FB" w14:textId="77777777" w:rsidR="003744CE" w:rsidRDefault="003744CE" w:rsidP="003744CE"/>
        </w:tc>
      </w:tr>
      <w:tr w:rsidR="003744CE" w14:paraId="443C9E4B" w14:textId="77777777" w:rsidTr="003744CE">
        <w:tc>
          <w:tcPr>
            <w:tcW w:w="4508" w:type="dxa"/>
          </w:tcPr>
          <w:p w14:paraId="2AFFDD54" w14:textId="77777777" w:rsidR="003744CE" w:rsidRDefault="003744CE" w:rsidP="003744CE"/>
        </w:tc>
        <w:tc>
          <w:tcPr>
            <w:tcW w:w="4508" w:type="dxa"/>
          </w:tcPr>
          <w:p w14:paraId="34DAAD71" w14:textId="77777777" w:rsidR="003744CE" w:rsidRDefault="003744CE" w:rsidP="003744CE"/>
        </w:tc>
      </w:tr>
      <w:tr w:rsidR="003744CE" w14:paraId="0A737B53" w14:textId="77777777" w:rsidTr="003744CE">
        <w:tc>
          <w:tcPr>
            <w:tcW w:w="4508" w:type="dxa"/>
          </w:tcPr>
          <w:p w14:paraId="64917FB5" w14:textId="77777777" w:rsidR="003744CE" w:rsidRDefault="003744CE" w:rsidP="003744CE"/>
        </w:tc>
        <w:tc>
          <w:tcPr>
            <w:tcW w:w="4508" w:type="dxa"/>
          </w:tcPr>
          <w:p w14:paraId="3CDD2223" w14:textId="77777777" w:rsidR="003744CE" w:rsidRDefault="003744CE" w:rsidP="003744CE"/>
        </w:tc>
      </w:tr>
    </w:tbl>
    <w:p w14:paraId="1C882B3D" w14:textId="77777777" w:rsidR="004E6B5F" w:rsidRDefault="004E6B5F" w:rsidP="003744CE"/>
    <w:p w14:paraId="36FFB659" w14:textId="77777777" w:rsidR="004E6B5F" w:rsidRPr="00DC1082" w:rsidRDefault="004E6B5F" w:rsidP="004E6B5F">
      <w:pPr>
        <w:ind w:left="360"/>
      </w:pPr>
    </w:p>
    <w:p w14:paraId="34CB8AC3" w14:textId="77777777" w:rsidR="00DC1082" w:rsidRPr="00DC1082" w:rsidRDefault="00DC1082" w:rsidP="006D7968">
      <w:pPr>
        <w:ind w:left="720"/>
      </w:pPr>
    </w:p>
    <w:p w14:paraId="6A6735DB" w14:textId="787DB1E2" w:rsidR="00DC1082" w:rsidRDefault="00DC1082">
      <w:r>
        <w:br w:type="page"/>
      </w:r>
    </w:p>
    <w:p w14:paraId="187DCB56" w14:textId="2CEE5485" w:rsidR="00DC1082" w:rsidRDefault="00DC1082">
      <w:r>
        <w:lastRenderedPageBreak/>
        <w:br w:type="page"/>
      </w:r>
    </w:p>
    <w:p w14:paraId="4E2D4796" w14:textId="3A201418" w:rsidR="00DC1082" w:rsidRDefault="00DC1082">
      <w:r>
        <w:lastRenderedPageBreak/>
        <w:br w:type="page"/>
      </w:r>
    </w:p>
    <w:p w14:paraId="7BAFA4F2" w14:textId="77777777" w:rsidR="00D85C93" w:rsidRDefault="00D85C93"/>
    <w:p w14:paraId="719685D6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1. Need Validation &amp; Indent Management</w:t>
      </w:r>
    </w:p>
    <w:p w14:paraId="36994413" w14:textId="77777777" w:rsidR="00D85C93" w:rsidRPr="00D85C93" w:rsidRDefault="00D85C93" w:rsidP="00D85C93">
      <w:pPr>
        <w:numPr>
          <w:ilvl w:val="0"/>
          <w:numId w:val="1"/>
        </w:numPr>
      </w:pPr>
      <w:r w:rsidRPr="00D85C93">
        <w:t>Capture requirement from user departments (material / scheme / services).</w:t>
      </w:r>
    </w:p>
    <w:p w14:paraId="30D564F2" w14:textId="77777777" w:rsidR="00D85C93" w:rsidRPr="00D85C93" w:rsidRDefault="00D85C93" w:rsidP="00D85C93">
      <w:pPr>
        <w:numPr>
          <w:ilvl w:val="0"/>
          <w:numId w:val="1"/>
        </w:numPr>
      </w:pPr>
      <w:r w:rsidRPr="00D85C93">
        <w:t>Define scope, quantity, technical specs, delivery timelines and budget.</w:t>
      </w:r>
    </w:p>
    <w:p w14:paraId="058E5BCE" w14:textId="77777777" w:rsidR="00D85C93" w:rsidRPr="00D85C93" w:rsidRDefault="00D85C93" w:rsidP="00D85C93">
      <w:pPr>
        <w:numPr>
          <w:ilvl w:val="0"/>
          <w:numId w:val="1"/>
        </w:numPr>
      </w:pPr>
      <w:r w:rsidRPr="00D85C93">
        <w:t>Internal workflow for approvals before tender is created.</w:t>
      </w:r>
    </w:p>
    <w:p w14:paraId="416490AE" w14:textId="77777777" w:rsidR="00D85C93" w:rsidRPr="00D85C93" w:rsidRDefault="00D85C93" w:rsidP="00D85C93">
      <w:pPr>
        <w:numPr>
          <w:ilvl w:val="0"/>
          <w:numId w:val="1"/>
        </w:numPr>
      </w:pPr>
      <w:r w:rsidRPr="00D85C93">
        <w:t>Links each indent to subsequent tender and contract for full traceability.</w:t>
      </w:r>
    </w:p>
    <w:p w14:paraId="4A0F2872" w14:textId="77777777" w:rsidR="00D85C93" w:rsidRPr="00D85C93" w:rsidRDefault="00D85C93" w:rsidP="00D85C93">
      <w:r w:rsidRPr="00D85C93">
        <w:pict w14:anchorId="4CAFA034">
          <v:rect id="_x0000_i1091" style="width:0;height:1.5pt" o:hralign="center" o:hrstd="t" o:hr="t" fillcolor="#a0a0a0" stroked="f"/>
        </w:pict>
      </w:r>
    </w:p>
    <w:p w14:paraId="428F70F6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2. Tender Creation &amp; Publishing (Bidders Platform)</w:t>
      </w:r>
    </w:p>
    <w:p w14:paraId="13ED5527" w14:textId="77777777" w:rsidR="00D85C93" w:rsidRPr="00D85C93" w:rsidRDefault="00D85C93" w:rsidP="00D85C93">
      <w:pPr>
        <w:numPr>
          <w:ilvl w:val="0"/>
          <w:numId w:val="2"/>
        </w:numPr>
      </w:pPr>
      <w:r w:rsidRPr="00D85C93">
        <w:t>Create tender with BOQ, technical specs, qualification criteria, schedule, documents.</w:t>
      </w:r>
    </w:p>
    <w:p w14:paraId="12E86D19" w14:textId="77777777" w:rsidR="00D85C93" w:rsidRPr="00D85C93" w:rsidRDefault="00D85C93" w:rsidP="00D85C93">
      <w:pPr>
        <w:numPr>
          <w:ilvl w:val="0"/>
          <w:numId w:val="2"/>
        </w:numPr>
      </w:pPr>
      <w:r w:rsidRPr="00D85C93">
        <w:t>Online publishing, corrigendum management, pre-bid queries &amp; responses.</w:t>
      </w:r>
    </w:p>
    <w:p w14:paraId="79AE06D6" w14:textId="77777777" w:rsidR="00D85C93" w:rsidRPr="00D85C93" w:rsidRDefault="00D85C93" w:rsidP="00D85C93">
      <w:pPr>
        <w:numPr>
          <w:ilvl w:val="0"/>
          <w:numId w:val="2"/>
        </w:numPr>
      </w:pPr>
      <w:r w:rsidRPr="00D85C93">
        <w:t>e-Tendering &amp; e-Reverse Auction (e-RA) support.</w:t>
      </w:r>
    </w:p>
    <w:p w14:paraId="244926C5" w14:textId="77777777" w:rsidR="00D85C93" w:rsidRPr="00D85C93" w:rsidRDefault="00D85C93" w:rsidP="00D85C93">
      <w:pPr>
        <w:numPr>
          <w:ilvl w:val="0"/>
          <w:numId w:val="2"/>
        </w:numPr>
      </w:pPr>
      <w:r w:rsidRPr="00D85C93">
        <w:t>Bidders register, upload documents, submit bids securely on the same portal.</w:t>
      </w:r>
    </w:p>
    <w:p w14:paraId="2561241E" w14:textId="77777777" w:rsidR="00D85C93" w:rsidRPr="00D85C93" w:rsidRDefault="00D85C93" w:rsidP="00D85C93">
      <w:r w:rsidRPr="00D85C93">
        <w:pict w14:anchorId="08A1C868">
          <v:rect id="_x0000_i1092" style="width:0;height:1.5pt" o:hralign="center" o:hrstd="t" o:hr="t" fillcolor="#a0a0a0" stroked="f"/>
        </w:pict>
      </w:r>
    </w:p>
    <w:p w14:paraId="1AB3507E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3. Pre-Award Approval &amp; CFT Workflow</w:t>
      </w:r>
    </w:p>
    <w:p w14:paraId="6C23B116" w14:textId="77777777" w:rsidR="00D85C93" w:rsidRPr="00D85C93" w:rsidRDefault="00D85C93" w:rsidP="00D85C93">
      <w:pPr>
        <w:numPr>
          <w:ilvl w:val="0"/>
          <w:numId w:val="3"/>
        </w:numPr>
      </w:pPr>
      <w:r w:rsidRPr="00D85C93">
        <w:t>Route techno-commercial evaluation to Cross Functional Teams (CFTs).</w:t>
      </w:r>
    </w:p>
    <w:p w14:paraId="304D857D" w14:textId="77777777" w:rsidR="00D85C93" w:rsidRPr="00D85C93" w:rsidRDefault="00D85C93" w:rsidP="00D85C93">
      <w:pPr>
        <w:numPr>
          <w:ilvl w:val="0"/>
          <w:numId w:val="3"/>
        </w:numPr>
      </w:pPr>
      <w:r w:rsidRPr="00D85C93">
        <w:t>Comparative statements, scoring, and recommendation notes generated automatically.</w:t>
      </w:r>
    </w:p>
    <w:p w14:paraId="2906E6DA" w14:textId="77777777" w:rsidR="00D85C93" w:rsidRPr="00D85C93" w:rsidRDefault="00D85C93" w:rsidP="00D85C93">
      <w:pPr>
        <w:numPr>
          <w:ilvl w:val="0"/>
          <w:numId w:val="3"/>
        </w:numPr>
      </w:pPr>
      <w:r w:rsidRPr="00D85C93">
        <w:t>Configurable approval matrix (value-based, category-based, risk-based).</w:t>
      </w:r>
    </w:p>
    <w:p w14:paraId="08D2F5E4" w14:textId="77777777" w:rsidR="00D85C93" w:rsidRPr="00D85C93" w:rsidRDefault="00D85C93" w:rsidP="00D85C93">
      <w:pPr>
        <w:numPr>
          <w:ilvl w:val="0"/>
          <w:numId w:val="3"/>
        </w:numPr>
      </w:pPr>
      <w:r w:rsidRPr="00D85C93">
        <w:t>Full audit trail of comments, approvals and file movement.</w:t>
      </w:r>
    </w:p>
    <w:p w14:paraId="202FE440" w14:textId="77777777" w:rsidR="00D85C93" w:rsidRPr="00D85C93" w:rsidRDefault="00D85C93" w:rsidP="00D85C93">
      <w:r w:rsidRPr="00D85C93">
        <w:pict w14:anchorId="4191E545">
          <v:rect id="_x0000_i1093" style="width:0;height:1.5pt" o:hralign="center" o:hrstd="t" o:hr="t" fillcolor="#a0a0a0" stroked="f"/>
        </w:pict>
      </w:r>
    </w:p>
    <w:p w14:paraId="68543C78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4. Bid Evaluation, Negotiation &amp; Award / Contract Management</w:t>
      </w:r>
    </w:p>
    <w:p w14:paraId="02A0C3E7" w14:textId="77777777" w:rsidR="00D85C93" w:rsidRPr="00D85C93" w:rsidRDefault="00D85C93" w:rsidP="00D85C93">
      <w:pPr>
        <w:numPr>
          <w:ilvl w:val="0"/>
          <w:numId w:val="4"/>
        </w:numPr>
      </w:pPr>
      <w:r w:rsidRPr="00D85C93">
        <w:t>Techno-commercial evaluation engine (L1/L2, quality-cum-cost, multi-parameter).</w:t>
      </w:r>
    </w:p>
    <w:p w14:paraId="6C883581" w14:textId="77777777" w:rsidR="00D85C93" w:rsidRPr="00D85C93" w:rsidRDefault="00D85C93" w:rsidP="00D85C93">
      <w:pPr>
        <w:numPr>
          <w:ilvl w:val="0"/>
          <w:numId w:val="4"/>
        </w:numPr>
      </w:pPr>
      <w:r w:rsidRPr="00D85C93">
        <w:t>Online negotiation / RA results captured and frozen.</w:t>
      </w:r>
    </w:p>
    <w:p w14:paraId="407985BC" w14:textId="77777777" w:rsidR="00D85C93" w:rsidRPr="00D85C93" w:rsidRDefault="00D85C93" w:rsidP="00D85C93">
      <w:pPr>
        <w:numPr>
          <w:ilvl w:val="0"/>
          <w:numId w:val="4"/>
        </w:numPr>
      </w:pPr>
      <w:r w:rsidRPr="00D85C93">
        <w:t>Auto-drafting of LOA / PO / Contract from templates.</w:t>
      </w:r>
    </w:p>
    <w:p w14:paraId="110C4F0C" w14:textId="77777777" w:rsidR="00D85C93" w:rsidRPr="00D85C93" w:rsidRDefault="00D85C93" w:rsidP="00D85C93">
      <w:pPr>
        <w:numPr>
          <w:ilvl w:val="0"/>
          <w:numId w:val="4"/>
        </w:numPr>
      </w:pPr>
      <w:r w:rsidRPr="00D85C93">
        <w:t>Contract repository with versions, key clauses, validity, LD, warranties, SLAs.</w:t>
      </w:r>
    </w:p>
    <w:p w14:paraId="2041395B" w14:textId="77777777" w:rsidR="00D85C93" w:rsidRPr="00D85C93" w:rsidRDefault="00D85C93" w:rsidP="00D85C93">
      <w:r w:rsidRPr="00D85C93">
        <w:pict w14:anchorId="15155758">
          <v:rect id="_x0000_i1094" style="width:0;height:1.5pt" o:hralign="center" o:hrstd="t" o:hr="t" fillcolor="#a0a0a0" stroked="f"/>
        </w:pict>
      </w:r>
    </w:p>
    <w:p w14:paraId="0142222B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5. GRN &amp; Material Receipt Integration (SAP MM / ERP)</w:t>
      </w:r>
    </w:p>
    <w:p w14:paraId="61257162" w14:textId="77777777" w:rsidR="00D85C93" w:rsidRPr="00D85C93" w:rsidRDefault="00D85C93" w:rsidP="00D85C93">
      <w:pPr>
        <w:numPr>
          <w:ilvl w:val="0"/>
          <w:numId w:val="5"/>
        </w:numPr>
      </w:pPr>
      <w:r w:rsidRPr="00D85C93">
        <w:t>Capture Material / Service receipt against PO/Contract (GRN).</w:t>
      </w:r>
    </w:p>
    <w:p w14:paraId="747BAB6B" w14:textId="77777777" w:rsidR="00D85C93" w:rsidRPr="00D85C93" w:rsidRDefault="00D85C93" w:rsidP="00D85C93">
      <w:pPr>
        <w:numPr>
          <w:ilvl w:val="0"/>
          <w:numId w:val="5"/>
        </w:numPr>
      </w:pPr>
      <w:r w:rsidRPr="00D85C93">
        <w:t>Interface with SAP MM or other ERPs for quantity, value and inventory posting.</w:t>
      </w:r>
    </w:p>
    <w:p w14:paraId="476C25FA" w14:textId="77777777" w:rsidR="00D85C93" w:rsidRPr="00D85C93" w:rsidRDefault="00D85C93" w:rsidP="00D85C93">
      <w:pPr>
        <w:numPr>
          <w:ilvl w:val="0"/>
          <w:numId w:val="5"/>
        </w:numPr>
      </w:pPr>
      <w:r w:rsidRPr="00D85C93">
        <w:t>Tolerance checks (over-delivery, short-delivery, quality hold).</w:t>
      </w:r>
    </w:p>
    <w:p w14:paraId="1AF9B646" w14:textId="77777777" w:rsidR="00D85C93" w:rsidRPr="00D85C93" w:rsidRDefault="00D85C93" w:rsidP="00D85C93">
      <w:pPr>
        <w:numPr>
          <w:ilvl w:val="0"/>
          <w:numId w:val="5"/>
        </w:numPr>
      </w:pPr>
      <w:r w:rsidRPr="00D85C93">
        <w:t>Real-time linkage of GRN to invoice eligibility.</w:t>
      </w:r>
    </w:p>
    <w:p w14:paraId="78D255B9" w14:textId="77777777" w:rsidR="00D85C93" w:rsidRPr="00D85C93" w:rsidRDefault="00D85C93" w:rsidP="00D85C93">
      <w:r w:rsidRPr="00D85C93">
        <w:pict w14:anchorId="6EC4852F">
          <v:rect id="_x0000_i1095" style="width:0;height:1.5pt" o:hralign="center" o:hrstd="t" o:hr="t" fillcolor="#a0a0a0" stroked="f"/>
        </w:pict>
      </w:r>
    </w:p>
    <w:p w14:paraId="382F802F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lastRenderedPageBreak/>
        <w:t>6. Post-Award Monitoring &amp; Milestone Tracking</w:t>
      </w:r>
    </w:p>
    <w:p w14:paraId="11556D29" w14:textId="77777777" w:rsidR="00D85C93" w:rsidRPr="00D85C93" w:rsidRDefault="00D85C93" w:rsidP="00D85C93">
      <w:pPr>
        <w:numPr>
          <w:ilvl w:val="0"/>
          <w:numId w:val="6"/>
        </w:numPr>
      </w:pPr>
      <w:r w:rsidRPr="00D85C93">
        <w:t xml:space="preserve">Define milestones for both </w:t>
      </w:r>
      <w:r w:rsidRPr="00D85C93">
        <w:rPr>
          <w:b/>
          <w:bCs/>
        </w:rPr>
        <w:t>Schemes (project milestones)</w:t>
      </w:r>
      <w:r w:rsidRPr="00D85C93">
        <w:t xml:space="preserve"> and </w:t>
      </w:r>
      <w:r w:rsidRPr="00D85C93">
        <w:rPr>
          <w:b/>
          <w:bCs/>
        </w:rPr>
        <w:t>Material (manufacturing stages)</w:t>
      </w:r>
      <w:r w:rsidRPr="00D85C93">
        <w:t>.</w:t>
      </w:r>
    </w:p>
    <w:p w14:paraId="15496875" w14:textId="77777777" w:rsidR="00D85C93" w:rsidRPr="00D85C93" w:rsidRDefault="00D85C93" w:rsidP="00D85C93">
      <w:pPr>
        <w:numPr>
          <w:ilvl w:val="0"/>
          <w:numId w:val="6"/>
        </w:numPr>
      </w:pPr>
      <w:r w:rsidRPr="00D85C93">
        <w:t>Vendor updates progress (%, dates, documents, photos, test reports) through portal.</w:t>
      </w:r>
    </w:p>
    <w:p w14:paraId="3C390A93" w14:textId="77777777" w:rsidR="00D85C93" w:rsidRPr="00D85C93" w:rsidRDefault="00D85C93" w:rsidP="00D85C93">
      <w:pPr>
        <w:numPr>
          <w:ilvl w:val="0"/>
          <w:numId w:val="6"/>
        </w:numPr>
      </w:pPr>
      <w:r w:rsidRPr="00D85C93">
        <w:t>Colour-coded progress (on-track, delayed, at-risk) with alerts &amp; reminders.</w:t>
      </w:r>
    </w:p>
    <w:p w14:paraId="73577A79" w14:textId="77777777" w:rsidR="00D85C93" w:rsidRPr="00D85C93" w:rsidRDefault="00D85C93" w:rsidP="00D85C93">
      <w:pPr>
        <w:numPr>
          <w:ilvl w:val="0"/>
          <w:numId w:val="6"/>
        </w:numPr>
      </w:pPr>
      <w:r w:rsidRPr="00D85C93">
        <w:t>Time-extension &amp; cost-escalation requests raised and approved within the system.</w:t>
      </w:r>
    </w:p>
    <w:p w14:paraId="7E026253" w14:textId="77777777" w:rsidR="00D85C93" w:rsidRPr="00D85C93" w:rsidRDefault="00D85C93" w:rsidP="00D85C93">
      <w:r w:rsidRPr="00D85C93">
        <w:pict w14:anchorId="04366173">
          <v:rect id="_x0000_i1096" style="width:0;height:1.5pt" o:hralign="center" o:hrstd="t" o:hr="t" fillcolor="#a0a0a0" stroked="f"/>
        </w:pict>
      </w:r>
    </w:p>
    <w:p w14:paraId="3C82F96C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7. Partner Progress &amp; Collaboration Workspace</w:t>
      </w:r>
    </w:p>
    <w:p w14:paraId="07A77409" w14:textId="77777777" w:rsidR="00D85C93" w:rsidRPr="00D85C93" w:rsidRDefault="00D85C93" w:rsidP="00D85C93">
      <w:pPr>
        <w:numPr>
          <w:ilvl w:val="0"/>
          <w:numId w:val="7"/>
        </w:numPr>
      </w:pPr>
      <w:r w:rsidRPr="00D85C93">
        <w:t>Single interface for vendors to see all their contracts, milestones and actions.</w:t>
      </w:r>
    </w:p>
    <w:p w14:paraId="3E1B41E7" w14:textId="77777777" w:rsidR="00D85C93" w:rsidRPr="00D85C93" w:rsidRDefault="00D85C93" w:rsidP="00D85C93">
      <w:pPr>
        <w:numPr>
          <w:ilvl w:val="0"/>
          <w:numId w:val="7"/>
        </w:numPr>
      </w:pPr>
      <w:r w:rsidRPr="00D85C93">
        <w:t>Clarification / correspondence thread per contract (instead of emails).</w:t>
      </w:r>
    </w:p>
    <w:p w14:paraId="36BC2372" w14:textId="77777777" w:rsidR="00D85C93" w:rsidRPr="00D85C93" w:rsidRDefault="00D85C93" w:rsidP="00D85C93">
      <w:pPr>
        <w:numPr>
          <w:ilvl w:val="0"/>
          <w:numId w:val="7"/>
        </w:numPr>
      </w:pPr>
      <w:r w:rsidRPr="00D85C93">
        <w:t>Upload of drawings, QAP, factory inspection reports, dispatch details etc.</w:t>
      </w:r>
    </w:p>
    <w:p w14:paraId="6AA88ECC" w14:textId="77777777" w:rsidR="00D85C93" w:rsidRPr="00D85C93" w:rsidRDefault="00D85C93" w:rsidP="00D85C93">
      <w:pPr>
        <w:numPr>
          <w:ilvl w:val="0"/>
          <w:numId w:val="7"/>
        </w:numPr>
      </w:pPr>
      <w:r w:rsidRPr="00D85C93">
        <w:t>Integration with shipment tracking / logistics (optional).</w:t>
      </w:r>
    </w:p>
    <w:p w14:paraId="5F7B25C3" w14:textId="77777777" w:rsidR="00D85C93" w:rsidRPr="00D85C93" w:rsidRDefault="00D85C93" w:rsidP="00D85C93">
      <w:r w:rsidRPr="00D85C93">
        <w:pict w14:anchorId="3545388B">
          <v:rect id="_x0000_i1097" style="width:0;height:1.5pt" o:hralign="center" o:hrstd="t" o:hr="t" fillcolor="#a0a0a0" stroked="f"/>
        </w:pict>
      </w:r>
    </w:p>
    <w:p w14:paraId="12649B22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8. Invoice, Bill Tracking &amp; BG Management</w:t>
      </w:r>
    </w:p>
    <w:p w14:paraId="38A03368" w14:textId="77777777" w:rsidR="00D85C93" w:rsidRPr="00D85C93" w:rsidRDefault="00D85C93" w:rsidP="00D85C93">
      <w:pPr>
        <w:numPr>
          <w:ilvl w:val="0"/>
          <w:numId w:val="8"/>
        </w:numPr>
      </w:pPr>
      <w:r w:rsidRPr="00D85C93">
        <w:t>Online invoice submission by vendors linked to GRN and contract terms.</w:t>
      </w:r>
    </w:p>
    <w:p w14:paraId="74E0DE44" w14:textId="77777777" w:rsidR="00D85C93" w:rsidRPr="00D85C93" w:rsidRDefault="00D85C93" w:rsidP="00D85C93">
      <w:pPr>
        <w:numPr>
          <w:ilvl w:val="0"/>
          <w:numId w:val="8"/>
        </w:numPr>
      </w:pPr>
      <w:r w:rsidRPr="00D85C93">
        <w:t>Bill Tracking System (BTS) view for all stakeholders – status, pending level, TAT.</w:t>
      </w:r>
    </w:p>
    <w:p w14:paraId="71BBCD76" w14:textId="77777777" w:rsidR="00D85C93" w:rsidRPr="00D85C93" w:rsidRDefault="00D85C93" w:rsidP="00D85C93">
      <w:pPr>
        <w:numPr>
          <w:ilvl w:val="0"/>
          <w:numId w:val="8"/>
        </w:numPr>
      </w:pPr>
      <w:r w:rsidRPr="00D85C93">
        <w:t>Bank Guarantee / Performance Security module – issue, validity, claims, release.</w:t>
      </w:r>
    </w:p>
    <w:p w14:paraId="4CC62453" w14:textId="77777777" w:rsidR="00D85C93" w:rsidRPr="00D85C93" w:rsidRDefault="00D85C93" w:rsidP="00D85C93">
      <w:pPr>
        <w:numPr>
          <w:ilvl w:val="0"/>
          <w:numId w:val="8"/>
        </w:numPr>
      </w:pPr>
      <w:r w:rsidRPr="00D85C93">
        <w:t>Integration with SAP FI (or other finance ERP) for posting, payment advice, TDS/GST.</w:t>
      </w:r>
    </w:p>
    <w:p w14:paraId="686C52C0" w14:textId="77777777" w:rsidR="00D85C93" w:rsidRPr="00D85C93" w:rsidRDefault="00D85C93" w:rsidP="00D85C93">
      <w:r w:rsidRPr="00D85C93">
        <w:pict w14:anchorId="3B96F614">
          <v:rect id="_x0000_i1098" style="width:0;height:1.5pt" o:hralign="center" o:hrstd="t" o:hr="t" fillcolor="#a0a0a0" stroked="f"/>
        </w:pict>
      </w:r>
    </w:p>
    <w:p w14:paraId="1EAF7E59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9. Vendor Performance, Rating &amp; ESG Compliance</w:t>
      </w:r>
    </w:p>
    <w:p w14:paraId="4D8ED3B4" w14:textId="77777777" w:rsidR="00D85C93" w:rsidRPr="00D85C93" w:rsidRDefault="00D85C93" w:rsidP="00D85C93">
      <w:pPr>
        <w:numPr>
          <w:ilvl w:val="0"/>
          <w:numId w:val="9"/>
        </w:numPr>
      </w:pPr>
      <w:r w:rsidRPr="00D85C93">
        <w:t>Configurable KPIs: delivery adherence, quality, responsiveness, safety, ESG, etc.</w:t>
      </w:r>
    </w:p>
    <w:p w14:paraId="7B5C8325" w14:textId="77777777" w:rsidR="00D85C93" w:rsidRPr="00D85C93" w:rsidRDefault="00D85C93" w:rsidP="00D85C93">
      <w:pPr>
        <w:numPr>
          <w:ilvl w:val="0"/>
          <w:numId w:val="9"/>
        </w:numPr>
      </w:pPr>
      <w:r w:rsidRPr="00D85C93">
        <w:t>Automatic score computation using data from milestones, GRN, rejections, penalties.</w:t>
      </w:r>
    </w:p>
    <w:p w14:paraId="27200BB8" w14:textId="77777777" w:rsidR="00D85C93" w:rsidRPr="00D85C93" w:rsidRDefault="00D85C93" w:rsidP="00D85C93">
      <w:pPr>
        <w:numPr>
          <w:ilvl w:val="0"/>
          <w:numId w:val="9"/>
        </w:numPr>
      </w:pPr>
      <w:r w:rsidRPr="00D85C93">
        <w:t>Periodic performance reports, blacklisting / watch-list workflow.</w:t>
      </w:r>
    </w:p>
    <w:p w14:paraId="136E4D44" w14:textId="77777777" w:rsidR="00D85C93" w:rsidRPr="00D85C93" w:rsidRDefault="00D85C93" w:rsidP="00D85C93">
      <w:pPr>
        <w:numPr>
          <w:ilvl w:val="0"/>
          <w:numId w:val="9"/>
        </w:numPr>
      </w:pPr>
      <w:r w:rsidRPr="00D85C93">
        <w:t>Vendor score visible at time of future tender evaluation (weighted or threshold).</w:t>
      </w:r>
    </w:p>
    <w:p w14:paraId="0996DEC2" w14:textId="77777777" w:rsidR="00D85C93" w:rsidRPr="00D85C93" w:rsidRDefault="00D85C93" w:rsidP="00D85C93">
      <w:r w:rsidRPr="00D85C93">
        <w:pict w14:anchorId="296B1EFB">
          <v:rect id="_x0000_i1099" style="width:0;height:1.5pt" o:hralign="center" o:hrstd="t" o:hr="t" fillcolor="#a0a0a0" stroked="f"/>
        </w:pict>
      </w:r>
    </w:p>
    <w:p w14:paraId="7BEC5CAA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10. Vendors Grievance &amp; Helpdesk Cell</w:t>
      </w:r>
    </w:p>
    <w:p w14:paraId="35ABDBB2" w14:textId="77777777" w:rsidR="00D85C93" w:rsidRPr="00D85C93" w:rsidRDefault="00D85C93" w:rsidP="00D85C93">
      <w:pPr>
        <w:numPr>
          <w:ilvl w:val="0"/>
          <w:numId w:val="10"/>
        </w:numPr>
      </w:pPr>
      <w:r w:rsidRPr="00D85C93">
        <w:t>Channel for vendors to raise grievances (payments, evaluation, contract terms, delays).</w:t>
      </w:r>
    </w:p>
    <w:p w14:paraId="1D1811E9" w14:textId="77777777" w:rsidR="00D85C93" w:rsidRPr="00D85C93" w:rsidRDefault="00D85C93" w:rsidP="00D85C93">
      <w:pPr>
        <w:numPr>
          <w:ilvl w:val="0"/>
          <w:numId w:val="10"/>
        </w:numPr>
      </w:pPr>
      <w:r w:rsidRPr="00D85C93">
        <w:t>Categorization, SLA based resolution, escalation matrix.</w:t>
      </w:r>
    </w:p>
    <w:p w14:paraId="3F73CDBE" w14:textId="77777777" w:rsidR="00D85C93" w:rsidRPr="00D85C93" w:rsidRDefault="00D85C93" w:rsidP="00D85C93">
      <w:pPr>
        <w:numPr>
          <w:ilvl w:val="0"/>
          <w:numId w:val="10"/>
        </w:numPr>
      </w:pPr>
      <w:r w:rsidRPr="00D85C93">
        <w:t>Knowledge base / FAQs and ticket history for transparency.</w:t>
      </w:r>
    </w:p>
    <w:p w14:paraId="58A8D168" w14:textId="77777777" w:rsidR="00D85C93" w:rsidRPr="00D85C93" w:rsidRDefault="00D85C93" w:rsidP="00D85C93">
      <w:pPr>
        <w:numPr>
          <w:ilvl w:val="0"/>
          <w:numId w:val="10"/>
        </w:numPr>
      </w:pPr>
      <w:r w:rsidRPr="00D85C93">
        <w:t>Analytics on recurring grievance types to improve processes.</w:t>
      </w:r>
    </w:p>
    <w:p w14:paraId="5F766563" w14:textId="77777777" w:rsidR="00D85C93" w:rsidRPr="00D85C93" w:rsidRDefault="00D85C93" w:rsidP="00D85C93">
      <w:r w:rsidRPr="00D85C93">
        <w:pict w14:anchorId="0D904220">
          <v:rect id="_x0000_i1100" style="width:0;height:1.5pt" o:hralign="center" o:hrstd="t" o:hr="t" fillcolor="#a0a0a0" stroked="f"/>
        </w:pict>
      </w:r>
    </w:p>
    <w:p w14:paraId="5C1C624D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lastRenderedPageBreak/>
        <w:t>11. Analytics, Dashboards &amp; Audit Trail</w:t>
      </w:r>
    </w:p>
    <w:p w14:paraId="47F40DEC" w14:textId="77777777" w:rsidR="00D85C93" w:rsidRPr="00D85C93" w:rsidRDefault="00D85C93" w:rsidP="00D85C93">
      <w:pPr>
        <w:numPr>
          <w:ilvl w:val="0"/>
          <w:numId w:val="11"/>
        </w:numPr>
      </w:pPr>
      <w:r w:rsidRPr="00D85C93">
        <w:t>Single-window dashboards for management:</w:t>
      </w:r>
    </w:p>
    <w:p w14:paraId="78C6EA6D" w14:textId="77777777" w:rsidR="00D85C93" w:rsidRPr="00D85C93" w:rsidRDefault="00D85C93" w:rsidP="00D85C93">
      <w:pPr>
        <w:numPr>
          <w:ilvl w:val="1"/>
          <w:numId w:val="11"/>
        </w:numPr>
      </w:pPr>
      <w:r w:rsidRPr="00D85C93">
        <w:t>Tender pipeline, award cycle time, vendor progress, payment delays, BG exposure, etc.</w:t>
      </w:r>
    </w:p>
    <w:p w14:paraId="021C53AF" w14:textId="77777777" w:rsidR="00D85C93" w:rsidRPr="00D85C93" w:rsidRDefault="00D85C93" w:rsidP="00D85C93">
      <w:pPr>
        <w:numPr>
          <w:ilvl w:val="0"/>
          <w:numId w:val="11"/>
        </w:numPr>
      </w:pPr>
      <w:r w:rsidRPr="00D85C93">
        <w:t>Drill-down reports for planning &amp; monitoring across Engineering, Procurement, Execution.</w:t>
      </w:r>
    </w:p>
    <w:p w14:paraId="13C30C43" w14:textId="77777777" w:rsidR="00D85C93" w:rsidRPr="00D85C93" w:rsidRDefault="00D85C93" w:rsidP="00D85C93">
      <w:pPr>
        <w:numPr>
          <w:ilvl w:val="0"/>
          <w:numId w:val="11"/>
        </w:numPr>
      </w:pPr>
      <w:r w:rsidRPr="00D85C93">
        <w:t>Complete audit logs of every action for internal &amp; statutory audits.</w:t>
      </w:r>
    </w:p>
    <w:p w14:paraId="3CBA15D9" w14:textId="77777777" w:rsidR="00D85C93" w:rsidRPr="00D85C93" w:rsidRDefault="00D85C93" w:rsidP="00D85C93">
      <w:pPr>
        <w:numPr>
          <w:ilvl w:val="0"/>
          <w:numId w:val="11"/>
        </w:numPr>
      </w:pPr>
      <w:r w:rsidRPr="00D85C93">
        <w:t>Export to Excel/PDF and API access for BI tools.</w:t>
      </w:r>
    </w:p>
    <w:p w14:paraId="49E4F674" w14:textId="77777777" w:rsidR="00D85C93" w:rsidRPr="00D85C93" w:rsidRDefault="00D85C93" w:rsidP="00D85C93">
      <w:r w:rsidRPr="00D85C93">
        <w:pict w14:anchorId="72458F47">
          <v:rect id="_x0000_i1101" style="width:0;height:1.5pt" o:hralign="center" o:hrstd="t" o:hr="t" fillcolor="#a0a0a0" stroked="f"/>
        </w:pict>
      </w:r>
    </w:p>
    <w:p w14:paraId="6FCFAB10" w14:textId="77777777" w:rsidR="00D85C93" w:rsidRPr="00D85C93" w:rsidRDefault="00D85C93" w:rsidP="00D85C93">
      <w:pPr>
        <w:rPr>
          <w:b/>
          <w:bCs/>
        </w:rPr>
      </w:pPr>
      <w:r w:rsidRPr="00D85C93">
        <w:rPr>
          <w:b/>
          <w:bCs/>
        </w:rPr>
        <w:t>12. Master Data &amp; Integration Layer</w:t>
      </w:r>
    </w:p>
    <w:p w14:paraId="0CE2665F" w14:textId="77777777" w:rsidR="00D85C93" w:rsidRPr="00D85C93" w:rsidRDefault="00D85C93" w:rsidP="00D85C93">
      <w:pPr>
        <w:numPr>
          <w:ilvl w:val="0"/>
          <w:numId w:val="12"/>
        </w:numPr>
      </w:pPr>
      <w:r w:rsidRPr="00D85C93">
        <w:t>Central master data for vendors, materials, schemes, locations, cost centers.</w:t>
      </w:r>
    </w:p>
    <w:p w14:paraId="647E112B" w14:textId="77777777" w:rsidR="00D85C93" w:rsidRPr="00D85C93" w:rsidRDefault="00D85C93" w:rsidP="00D85C93">
      <w:pPr>
        <w:numPr>
          <w:ilvl w:val="0"/>
          <w:numId w:val="12"/>
        </w:numPr>
      </w:pPr>
      <w:r w:rsidRPr="00D85C93">
        <w:t>APIs / adapters to connect multiple ERPs (SAP MM, SAP FI, SRM, legacy systems).</w:t>
      </w:r>
    </w:p>
    <w:p w14:paraId="53658379" w14:textId="77777777" w:rsidR="00D85C93" w:rsidRPr="00D85C93" w:rsidRDefault="00D85C93" w:rsidP="00D85C93">
      <w:pPr>
        <w:numPr>
          <w:ilvl w:val="0"/>
          <w:numId w:val="12"/>
        </w:numPr>
      </w:pPr>
      <w:r w:rsidRPr="00D85C93">
        <w:t>SSO / role-based access control for internal users and external vendors.</w:t>
      </w:r>
    </w:p>
    <w:p w14:paraId="7871A586" w14:textId="77777777" w:rsidR="00D85C93" w:rsidRPr="00D85C93" w:rsidRDefault="00D85C93" w:rsidP="00D85C93">
      <w:pPr>
        <w:numPr>
          <w:ilvl w:val="0"/>
          <w:numId w:val="12"/>
        </w:numPr>
      </w:pPr>
      <w:r w:rsidRPr="00D85C93">
        <w:t>Data validation rules to maintain consistency across all stages.</w:t>
      </w:r>
    </w:p>
    <w:p w14:paraId="4045D9B4" w14:textId="2DE2A1D5" w:rsidR="00144C4E" w:rsidRDefault="00816F79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DF33DF0" w14:textId="77777777" w:rsidR="001C6E10" w:rsidRDefault="001C6E10"/>
    <w:p w14:paraId="65387732" w14:textId="77777777" w:rsidR="001C6E10" w:rsidRDefault="001C6E10"/>
    <w:p w14:paraId="6D3AAAC9" w14:textId="77777777" w:rsidR="001C6E10" w:rsidRDefault="001C6E10"/>
    <w:sectPr w:rsidR="001C6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92F"/>
    <w:multiLevelType w:val="multilevel"/>
    <w:tmpl w:val="0070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2C97"/>
    <w:multiLevelType w:val="multilevel"/>
    <w:tmpl w:val="AE96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3D99"/>
    <w:multiLevelType w:val="multilevel"/>
    <w:tmpl w:val="942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66A7"/>
    <w:multiLevelType w:val="multilevel"/>
    <w:tmpl w:val="CF4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71B4"/>
    <w:multiLevelType w:val="multilevel"/>
    <w:tmpl w:val="CCF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D3BAD"/>
    <w:multiLevelType w:val="multilevel"/>
    <w:tmpl w:val="259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63B9B"/>
    <w:multiLevelType w:val="multilevel"/>
    <w:tmpl w:val="E984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67D14"/>
    <w:multiLevelType w:val="multilevel"/>
    <w:tmpl w:val="8DAA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96096"/>
    <w:multiLevelType w:val="multilevel"/>
    <w:tmpl w:val="36F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D3C1A"/>
    <w:multiLevelType w:val="multilevel"/>
    <w:tmpl w:val="01F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82E44"/>
    <w:multiLevelType w:val="multilevel"/>
    <w:tmpl w:val="208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7379C"/>
    <w:multiLevelType w:val="multilevel"/>
    <w:tmpl w:val="104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317B0"/>
    <w:multiLevelType w:val="multilevel"/>
    <w:tmpl w:val="C11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A4235"/>
    <w:multiLevelType w:val="multilevel"/>
    <w:tmpl w:val="732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297933">
    <w:abstractNumId w:val="3"/>
  </w:num>
  <w:num w:numId="2" w16cid:durableId="1906143713">
    <w:abstractNumId w:val="2"/>
  </w:num>
  <w:num w:numId="3" w16cid:durableId="2011982743">
    <w:abstractNumId w:val="4"/>
  </w:num>
  <w:num w:numId="4" w16cid:durableId="418914213">
    <w:abstractNumId w:val="10"/>
  </w:num>
  <w:num w:numId="5" w16cid:durableId="22102335">
    <w:abstractNumId w:val="8"/>
  </w:num>
  <w:num w:numId="6" w16cid:durableId="2095710253">
    <w:abstractNumId w:val="9"/>
  </w:num>
  <w:num w:numId="7" w16cid:durableId="1402291345">
    <w:abstractNumId w:val="13"/>
  </w:num>
  <w:num w:numId="8" w16cid:durableId="1792044278">
    <w:abstractNumId w:val="7"/>
  </w:num>
  <w:num w:numId="9" w16cid:durableId="989481995">
    <w:abstractNumId w:val="12"/>
  </w:num>
  <w:num w:numId="10" w16cid:durableId="693111890">
    <w:abstractNumId w:val="0"/>
  </w:num>
  <w:num w:numId="11" w16cid:durableId="1097599927">
    <w:abstractNumId w:val="11"/>
  </w:num>
  <w:num w:numId="12" w16cid:durableId="1185436256">
    <w:abstractNumId w:val="5"/>
  </w:num>
  <w:num w:numId="13" w16cid:durableId="1367220465">
    <w:abstractNumId w:val="6"/>
  </w:num>
  <w:num w:numId="14" w16cid:durableId="623075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3E"/>
    <w:rsid w:val="00012A02"/>
    <w:rsid w:val="000D559C"/>
    <w:rsid w:val="00144C4E"/>
    <w:rsid w:val="0015508A"/>
    <w:rsid w:val="001C6E10"/>
    <w:rsid w:val="002207B3"/>
    <w:rsid w:val="00292E03"/>
    <w:rsid w:val="003744CE"/>
    <w:rsid w:val="003D4514"/>
    <w:rsid w:val="00404DC9"/>
    <w:rsid w:val="0046027C"/>
    <w:rsid w:val="00484409"/>
    <w:rsid w:val="004876DE"/>
    <w:rsid w:val="004E6B5F"/>
    <w:rsid w:val="00565B10"/>
    <w:rsid w:val="005E4581"/>
    <w:rsid w:val="005F74DA"/>
    <w:rsid w:val="006954A6"/>
    <w:rsid w:val="006D7968"/>
    <w:rsid w:val="0071266F"/>
    <w:rsid w:val="00816F79"/>
    <w:rsid w:val="008258EB"/>
    <w:rsid w:val="00837FB8"/>
    <w:rsid w:val="0087170A"/>
    <w:rsid w:val="00910F3A"/>
    <w:rsid w:val="009A433C"/>
    <w:rsid w:val="00A06DB2"/>
    <w:rsid w:val="00AF1BF6"/>
    <w:rsid w:val="00BC4F3E"/>
    <w:rsid w:val="00BD5451"/>
    <w:rsid w:val="00CD3D77"/>
    <w:rsid w:val="00D85C93"/>
    <w:rsid w:val="00DB55F0"/>
    <w:rsid w:val="00DC1082"/>
    <w:rsid w:val="00E05993"/>
    <w:rsid w:val="00EC42B2"/>
    <w:rsid w:val="00FA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8EFF"/>
  <w15:chartTrackingRefBased/>
  <w15:docId w15:val="{2C0A4D6A-EE9C-40D0-AFCB-7F97D9A0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Dhote, Devesh</dc:creator>
  <cp:keywords/>
  <dc:description/>
  <cp:lastModifiedBy>Dhote, Devesh</cp:lastModifiedBy>
  <cp:revision>33</cp:revision>
  <dcterms:created xsi:type="dcterms:W3CDTF">2025-11-14T10:00:00Z</dcterms:created>
  <dcterms:modified xsi:type="dcterms:W3CDTF">2025-11-16T14:44:00Z</dcterms:modified>
</cp:coreProperties>
</file>