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AEO Detailed Report - gomoterra.com</w:t>
      </w:r>
    </w:p>
    <w:p>
      <w:pPr>
        <w:pStyle w:val="Heading1"/>
      </w:pPr>
      <w:r>
        <w:t>Queries Discovered &amp; Tested</w:t>
      </w:r>
    </w:p>
    <w:p>
      <w:pPr>
        <w:pStyle w:val="ListBullet"/>
      </w:pPr>
      <w:r>
        <w:t>1. Best alternatives to gomoterra.com</w:t>
      </w:r>
    </w:p>
    <w:p>
      <w:pPr>
        <w:pStyle w:val="ListBullet"/>
      </w:pPr>
      <w:r>
        <w:t>2. Top services like gomoterra.com</w:t>
      </w:r>
    </w:p>
    <w:p>
      <w:pPr>
        <w:pStyle w:val="ListBullet"/>
      </w:pPr>
      <w:r>
        <w:t>3. gomoterra.com reviews</w:t>
      </w:r>
    </w:p>
    <w:p>
      <w:r>
        <w:br/>
        <w:t>(Note: The raw engine responses were ephemeral and discarded by the landing page to optimize speed and database storage. The extracted competitor analysis and content gaps are preserved below.)</w:t>
      </w:r>
    </w:p>
    <w:p>
      <w:pPr>
        <w:pStyle w:val="Heading1"/>
      </w:pPr>
      <w:r>
        <w:t>Visibility Score &amp; Pillars</w:t>
      </w:r>
    </w:p>
    <w:p>
      <w:r>
        <w:t>Overall Score: 20 / 100</w:t>
      </w:r>
    </w:p>
    <w:p>
      <w:r>
        <w:t>- Crawlable by AI bots: 35</w:t>
      </w:r>
    </w:p>
    <w:p>
      <w:r>
        <w:t>- Structured data &amp; schema: 10</w:t>
      </w:r>
    </w:p>
    <w:p>
      <w:r>
        <w:t>- Answer-ready content: 25</w:t>
      </w:r>
    </w:p>
    <w:p>
      <w:r>
        <w:t>- Entity &amp; authority signals: 20</w:t>
      </w:r>
    </w:p>
    <w:p>
      <w:r>
        <w:t>- Citations in AI answers: 0</w:t>
      </w:r>
    </w:p>
    <w:p>
      <w:pPr>
        <w:pStyle w:val="Heading1"/>
      </w:pPr>
      <w:r>
        <w:t>Competitor Mentions (Extracted)</w:t>
      </w:r>
    </w:p>
    <w:p>
      <w:r>
        <w:t>- Escape Campervans (Cited Score: 100)</w:t>
      </w:r>
    </w:p>
    <w:p>
      <w:r>
        <w:t>- Cruise America (Cited Score: 66)</w:t>
      </w:r>
    </w:p>
    <w:p>
      <w:r>
        <w:t>- Outdoorsy (Cited Score: 50)</w:t>
      </w:r>
    </w:p>
    <w:p>
      <w:r>
        <w:t>- Travellers Autobarn (Cited Score: 50)</w:t>
      </w:r>
    </w:p>
    <w:p>
      <w:pPr>
        <w:pStyle w:val="Heading1"/>
      </w:pPr>
      <w:r>
        <w:t>Content Gaps</w:t>
      </w:r>
    </w:p>
    <w:p>
      <w:r>
        <w:t>[COMPETITOR AHEAD] High-intent searches</w:t>
      </w:r>
    </w:p>
    <w:p>
      <w:r>
        <w:t>Note: Escape Campervans is cited more often across ChatGPT &amp; DeepSeek for these terms.</w:t>
      </w:r>
    </w:p>
    <w:p>
      <w:r>
        <w:t>[LOW VISIBILITY] Comparison searches</w:t>
      </w:r>
    </w:p>
    <w:p>
      <w:r>
        <w:t>Note: When buyers compare options, Escape Campervans intercepts the citation.</w:t>
      </w:r>
    </w:p>
    <w:p>
      <w:r>
        <w:t>[MISSING ON YOUR SITE] Entity signals</w:t>
      </w:r>
    </w:p>
    <w:p>
      <w:r>
        <w:t>Note: Escape Campervans has stronger entity signals AI engines read to pick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