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2CAC" w14:textId="38CB9E39" w:rsidR="00AE1D01" w:rsidRDefault="00AE1D01">
      <w:r>
        <w:rPr>
          <w:rFonts w:ascii="Courier" w:hAnsi="Courier" w:cs="Courier"/>
          <w:sz w:val="26"/>
          <w:szCs w:val="26"/>
        </w:rPr>
        <w:t>{"id": 1720, "annotations": [{"result": [{"id": "95c7de1ad7d34736add939d27ed86bc3",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0, "end": 563, "text": "PETITIONER:\</w:t>
      </w:r>
      <w:proofErr w:type="spellStart"/>
      <w:r>
        <w:rPr>
          <w:rFonts w:ascii="Courier" w:hAnsi="Courier" w:cs="Courier"/>
          <w:sz w:val="26"/>
          <w:szCs w:val="26"/>
        </w:rPr>
        <w:t>nBAKULBHAI</w:t>
      </w:r>
      <w:proofErr w:type="spellEnd"/>
      <w:r>
        <w:rPr>
          <w:rFonts w:ascii="Courier" w:hAnsi="Courier" w:cs="Courier"/>
          <w:sz w:val="26"/>
          <w:szCs w:val="26"/>
        </w:rPr>
        <w:t xml:space="preserve"> AND ANR.\n\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nGANGARAM</w:t>
      </w:r>
      <w:proofErr w:type="spellEnd"/>
      <w:r>
        <w:rPr>
          <w:rFonts w:ascii="Courier" w:hAnsi="Courier" w:cs="Courier"/>
          <w:sz w:val="26"/>
          <w:szCs w:val="26"/>
        </w:rPr>
        <w:t xml:space="preserve"> &amp; ANR.\n\</w:t>
      </w:r>
      <w:proofErr w:type="spellStart"/>
      <w:r>
        <w:rPr>
          <w:rFonts w:ascii="Courier" w:hAnsi="Courier" w:cs="Courier"/>
          <w:sz w:val="26"/>
          <w:szCs w:val="26"/>
        </w:rPr>
        <w:t>nDATE</w:t>
      </w:r>
      <w:proofErr w:type="spellEnd"/>
      <w:r>
        <w:rPr>
          <w:rFonts w:ascii="Courier" w:hAnsi="Courier" w:cs="Courier"/>
          <w:sz w:val="26"/>
          <w:szCs w:val="26"/>
        </w:rPr>
        <w:t xml:space="preserve"> OF JUDGMENT27/01/1988\n\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nSHARMA</w:t>
      </w:r>
      <w:proofErr w:type="spellEnd"/>
      <w:r>
        <w:rPr>
          <w:rFonts w:ascii="Courier" w:hAnsi="Courier" w:cs="Courier"/>
          <w:sz w:val="26"/>
          <w:szCs w:val="26"/>
        </w:rPr>
        <w:t>, L.M. (J)\</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nSHARMA</w:t>
      </w:r>
      <w:proofErr w:type="spellEnd"/>
      <w:r>
        <w:rPr>
          <w:rFonts w:ascii="Courier" w:hAnsi="Courier" w:cs="Courier"/>
          <w:sz w:val="26"/>
          <w:szCs w:val="26"/>
        </w:rPr>
        <w:t>, L.M. (J)\</w:t>
      </w:r>
      <w:proofErr w:type="spellStart"/>
      <w:r>
        <w:rPr>
          <w:rFonts w:ascii="Courier" w:hAnsi="Courier" w:cs="Courier"/>
          <w:sz w:val="26"/>
          <w:szCs w:val="26"/>
        </w:rPr>
        <w:t>nMISRA</w:t>
      </w:r>
      <w:proofErr w:type="spellEnd"/>
      <w:r>
        <w:rPr>
          <w:rFonts w:ascii="Courier" w:hAnsi="Courier" w:cs="Courier"/>
          <w:sz w:val="26"/>
          <w:szCs w:val="26"/>
        </w:rPr>
        <w:t xml:space="preserve"> RANGNATH\n\</w:t>
      </w:r>
      <w:proofErr w:type="spellStart"/>
      <w:r>
        <w:rPr>
          <w:rFonts w:ascii="Courier" w:hAnsi="Courier" w:cs="Courier"/>
          <w:sz w:val="26"/>
          <w:szCs w:val="26"/>
        </w:rPr>
        <w:t>nCITATION</w:t>
      </w:r>
      <w:proofErr w:type="spellEnd"/>
      <w:r>
        <w:rPr>
          <w:rFonts w:ascii="Courier" w:hAnsi="Courier" w:cs="Courier"/>
          <w:sz w:val="26"/>
          <w:szCs w:val="26"/>
        </w:rPr>
        <w:t>:            1988 SCC (1) 537\n 1988 SCR (2) 787    1988 SCALE (1)188\n JT 1988 (1) 197\n\</w:t>
      </w:r>
      <w:proofErr w:type="spellStart"/>
      <w:r>
        <w:rPr>
          <w:rFonts w:ascii="Courier" w:hAnsi="Courier" w:cs="Courier"/>
          <w:sz w:val="26"/>
          <w:szCs w:val="26"/>
        </w:rPr>
        <w:t>nACT</w:t>
      </w:r>
      <w:proofErr w:type="spellEnd"/>
      <w:r>
        <w:rPr>
          <w:rFonts w:ascii="Courier" w:hAnsi="Courier" w:cs="Courier"/>
          <w:sz w:val="26"/>
          <w:szCs w:val="26"/>
        </w:rPr>
        <w:t>:\n         Code of Criminal Procedure, 1973: Sections 125 &amp;\n\n397(3)-Maintenance for wife and child-Entitlement-\</w:t>
      </w:r>
      <w:proofErr w:type="spellStart"/>
      <w:r>
        <w:rPr>
          <w:rFonts w:ascii="Courier" w:hAnsi="Courier" w:cs="Courier"/>
          <w:sz w:val="26"/>
          <w:szCs w:val="26"/>
        </w:rPr>
        <w:t>nMaintainability</w:t>
      </w:r>
      <w:proofErr w:type="spellEnd"/>
      <w:r>
        <w:rPr>
          <w:rFonts w:ascii="Courier" w:hAnsi="Courier" w:cs="Courier"/>
          <w:sz w:val="26"/>
          <w:szCs w:val="26"/>
        </w:rPr>
        <w:t xml:space="preserve"> of Revision application-Enhancement of\</w:t>
      </w:r>
      <w:proofErr w:type="spellStart"/>
      <w:r>
        <w:rPr>
          <w:rFonts w:ascii="Courier" w:hAnsi="Courier" w:cs="Courier"/>
          <w:sz w:val="26"/>
          <w:szCs w:val="26"/>
        </w:rPr>
        <w:t>nmaintenance</w:t>
      </w:r>
      <w:proofErr w:type="spellEnd"/>
      <w:r>
        <w:rPr>
          <w:rFonts w:ascii="Courier" w:hAnsi="Courier" w:cs="Courier"/>
          <w:sz w:val="26"/>
          <w:szCs w:val="26"/>
        </w:rPr>
        <w:t xml:space="preserve"> to allowance to child-Due to inflation and\</w:t>
      </w:r>
      <w:proofErr w:type="spellStart"/>
      <w:r>
        <w:rPr>
          <w:rFonts w:ascii="Courier" w:hAnsi="Courier" w:cs="Courier"/>
          <w:sz w:val="26"/>
          <w:szCs w:val="26"/>
        </w:rPr>
        <w:t>ngrowing</w:t>
      </w:r>
      <w:proofErr w:type="spellEnd"/>
      <w:r>
        <w:rPr>
          <w:rFonts w:ascii="Courier" w:hAnsi="Courier" w:cs="Courier"/>
          <w:sz w:val="26"/>
          <w:szCs w:val="26"/>
        </w:rPr>
        <w:t xml:space="preserve"> age-Permissibility of.\n\n         Hindu Marriage Act, 1955: Sections 11 and 16", "labels": ["PREAMBLE"]}}, {"id": "d928e857ea4d45c3bb5338b712c38c5f",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564, "end": 760, "text": "Hindu\</w:t>
      </w:r>
      <w:proofErr w:type="spellStart"/>
      <w:r>
        <w:rPr>
          <w:rFonts w:ascii="Courier" w:hAnsi="Courier" w:cs="Courier"/>
          <w:sz w:val="26"/>
          <w:szCs w:val="26"/>
        </w:rPr>
        <w:t>nwoman</w:t>
      </w:r>
      <w:proofErr w:type="spellEnd"/>
      <w:r>
        <w:rPr>
          <w:rFonts w:ascii="Courier" w:hAnsi="Courier" w:cs="Courier"/>
          <w:sz w:val="26"/>
          <w:szCs w:val="26"/>
        </w:rPr>
        <w:t xml:space="preserve"> marrying a Hindu male already married and his wife\</w:t>
      </w:r>
      <w:proofErr w:type="spellStart"/>
      <w:r>
        <w:rPr>
          <w:rFonts w:ascii="Courier" w:hAnsi="Courier" w:cs="Courier"/>
          <w:sz w:val="26"/>
          <w:szCs w:val="26"/>
        </w:rPr>
        <w:t>nliving</w:t>
      </w:r>
      <w:proofErr w:type="spellEnd"/>
      <w:r>
        <w:rPr>
          <w:rFonts w:ascii="Courier" w:hAnsi="Courier" w:cs="Courier"/>
          <w:sz w:val="26"/>
          <w:szCs w:val="26"/>
        </w:rPr>
        <w:t>-Validity of-Legitimacy of the child born out of such\</w:t>
      </w:r>
      <w:proofErr w:type="spellStart"/>
      <w:r>
        <w:rPr>
          <w:rFonts w:ascii="Courier" w:hAnsi="Courier" w:cs="Courier"/>
          <w:sz w:val="26"/>
          <w:szCs w:val="26"/>
        </w:rPr>
        <w:t>nwedlock</w:t>
      </w:r>
      <w:proofErr w:type="spellEnd"/>
      <w:r>
        <w:rPr>
          <w:rFonts w:ascii="Courier" w:hAnsi="Courier" w:cs="Courier"/>
          <w:sz w:val="26"/>
          <w:szCs w:val="26"/>
        </w:rPr>
        <w:t>-Entitlement of maintenance for such woman and child.\n\</w:t>
      </w:r>
      <w:proofErr w:type="spellStart"/>
      <w:r>
        <w:rPr>
          <w:rFonts w:ascii="Courier" w:hAnsi="Courier" w:cs="Courier"/>
          <w:sz w:val="26"/>
          <w:szCs w:val="26"/>
        </w:rPr>
        <w:t>nHEADNOTE</w:t>
      </w:r>
      <w:proofErr w:type="spellEnd"/>
      <w:r>
        <w:rPr>
          <w:rFonts w:ascii="Courier" w:hAnsi="Courier" w:cs="Courier"/>
          <w:sz w:val="26"/>
          <w:szCs w:val="26"/>
        </w:rPr>
        <w:t>:\n%", "labels": ["PREAMBLE"]}}, {"id": "069a9a8eda434d1b9e4a41cd4989c0f9",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761, "end": 991, "text": "The appellant filed an application under Section 125\</w:t>
      </w:r>
      <w:proofErr w:type="spellStart"/>
      <w:r>
        <w:rPr>
          <w:rFonts w:ascii="Courier" w:hAnsi="Courier" w:cs="Courier"/>
          <w:sz w:val="26"/>
          <w:szCs w:val="26"/>
        </w:rPr>
        <w:t>nCr.P.C</w:t>
      </w:r>
      <w:proofErr w:type="spellEnd"/>
      <w:r>
        <w:rPr>
          <w:rFonts w:ascii="Courier" w:hAnsi="Courier" w:cs="Courier"/>
          <w:sz w:val="26"/>
          <w:szCs w:val="26"/>
        </w:rPr>
        <w:t>. before the Judicial Magistrate, claiming maintenance\</w:t>
      </w:r>
      <w:proofErr w:type="spellStart"/>
      <w:r>
        <w:rPr>
          <w:rFonts w:ascii="Courier" w:hAnsi="Courier" w:cs="Courier"/>
          <w:sz w:val="26"/>
          <w:szCs w:val="26"/>
        </w:rPr>
        <w:t>nfor</w:t>
      </w:r>
      <w:proofErr w:type="spellEnd"/>
      <w:r>
        <w:rPr>
          <w:rFonts w:ascii="Courier" w:hAnsi="Courier" w:cs="Courier"/>
          <w:sz w:val="26"/>
          <w:szCs w:val="26"/>
        </w:rPr>
        <w:t xml:space="preserve"> herself and her son, alleging lawful marriage with the\</w:t>
      </w:r>
      <w:proofErr w:type="spellStart"/>
      <w:r>
        <w:rPr>
          <w:rFonts w:ascii="Courier" w:hAnsi="Courier" w:cs="Courier"/>
          <w:sz w:val="26"/>
          <w:szCs w:val="26"/>
        </w:rPr>
        <w:t>nrespondent</w:t>
      </w:r>
      <w:proofErr w:type="spellEnd"/>
      <w:r>
        <w:rPr>
          <w:rFonts w:ascii="Courier" w:hAnsi="Courier" w:cs="Courier"/>
          <w:sz w:val="26"/>
          <w:szCs w:val="26"/>
        </w:rPr>
        <w:t>, and that the son was born out of the wedlock.", "labels": ["PREAMBLE"]}}, {"id": "ccf7dec48d274370b0eec6dc0cdb5b96",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991, "end": 1058, "text": "\</w:t>
      </w:r>
      <w:proofErr w:type="spellStart"/>
      <w:r>
        <w:rPr>
          <w:rFonts w:ascii="Courier" w:hAnsi="Courier" w:cs="Courier"/>
          <w:sz w:val="26"/>
          <w:szCs w:val="26"/>
        </w:rPr>
        <w:t>nRespondent</w:t>
      </w:r>
      <w:proofErr w:type="spellEnd"/>
      <w:r>
        <w:rPr>
          <w:rFonts w:ascii="Courier" w:hAnsi="Courier" w:cs="Courier"/>
          <w:sz w:val="26"/>
          <w:szCs w:val="26"/>
        </w:rPr>
        <w:t>, however, denied the marriage and paternity of\</w:t>
      </w:r>
      <w:proofErr w:type="spellStart"/>
      <w:r>
        <w:rPr>
          <w:rFonts w:ascii="Courier" w:hAnsi="Courier" w:cs="Courier"/>
          <w:sz w:val="26"/>
          <w:szCs w:val="26"/>
        </w:rPr>
        <w:t>nher</w:t>
      </w:r>
      <w:proofErr w:type="spellEnd"/>
      <w:r>
        <w:rPr>
          <w:rFonts w:ascii="Courier" w:hAnsi="Courier" w:cs="Courier"/>
          <w:sz w:val="26"/>
          <w:szCs w:val="26"/>
        </w:rPr>
        <w:t xml:space="preserve"> son.", "labels": ["PREAMBLE"]}}, {"id": "a40f0ab880c940bba4fb7878f2d1bbea",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1059, "end": 1145, "text": "He claimed that he was already married twice and\</w:t>
      </w:r>
      <w:proofErr w:type="spellStart"/>
      <w:r>
        <w:rPr>
          <w:rFonts w:ascii="Courier" w:hAnsi="Courier" w:cs="Courier"/>
          <w:sz w:val="26"/>
          <w:szCs w:val="26"/>
        </w:rPr>
        <w:t>nboth</w:t>
      </w:r>
      <w:proofErr w:type="spellEnd"/>
      <w:r>
        <w:rPr>
          <w:rFonts w:ascii="Courier" w:hAnsi="Courier" w:cs="Courier"/>
          <w:sz w:val="26"/>
          <w:szCs w:val="26"/>
        </w:rPr>
        <w:t xml:space="preserve"> his wives were alive.\n\n         ", "labels": ["PREAMBLE"]}}, {"id": "24afc30242db4c6b8cb958d70f2a9342",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w:t>
      </w:r>
      <w:r>
        <w:rPr>
          <w:rFonts w:ascii="Courier" w:hAnsi="Courier" w:cs="Courier"/>
          <w:sz w:val="26"/>
          <w:szCs w:val="26"/>
        </w:rPr>
        <w:lastRenderedPageBreak/>
        <w:t>{"start": 1145, "end": 1304, "text": "The Judicial Magistrate accepted the appellant's case\</w:t>
      </w:r>
      <w:proofErr w:type="spellStart"/>
      <w:r>
        <w:rPr>
          <w:rFonts w:ascii="Courier" w:hAnsi="Courier" w:cs="Courier"/>
          <w:sz w:val="26"/>
          <w:szCs w:val="26"/>
        </w:rPr>
        <w:t>nand</w:t>
      </w:r>
      <w:proofErr w:type="spellEnd"/>
      <w:r>
        <w:rPr>
          <w:rFonts w:ascii="Courier" w:hAnsi="Courier" w:cs="Courier"/>
          <w:sz w:val="26"/>
          <w:szCs w:val="26"/>
        </w:rPr>
        <w:t xml:space="preserve"> granted maintenance at the rate of 100 per month in her\</w:t>
      </w:r>
      <w:proofErr w:type="spellStart"/>
      <w:r>
        <w:rPr>
          <w:rFonts w:ascii="Courier" w:hAnsi="Courier" w:cs="Courier"/>
          <w:sz w:val="26"/>
          <w:szCs w:val="26"/>
        </w:rPr>
        <w:t>nfavour</w:t>
      </w:r>
      <w:proofErr w:type="spellEnd"/>
      <w:r>
        <w:rPr>
          <w:rFonts w:ascii="Courier" w:hAnsi="Courier" w:cs="Courier"/>
          <w:sz w:val="26"/>
          <w:szCs w:val="26"/>
        </w:rPr>
        <w:t xml:space="preserve"> and Rs.50 per month for her minor son.", "labels": ["PREAMBLE"]}}, {"id": "d5ae5800b6254cdab7ab9dc639da2b8e",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1305, "end": 1318, "text": "The Judicial\n", "labels": ["PREAMBLE"]}}, {"id": "b43350556e0245ff9b2f2329da3e9630",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1318, "end": 1497, "text": "Magistrate held that appellant No. t and respondent lived\</w:t>
      </w:r>
      <w:proofErr w:type="spellStart"/>
      <w:r>
        <w:rPr>
          <w:rFonts w:ascii="Courier" w:hAnsi="Courier" w:cs="Courier"/>
          <w:sz w:val="26"/>
          <w:szCs w:val="26"/>
        </w:rPr>
        <w:t>ntogether</w:t>
      </w:r>
      <w:proofErr w:type="spellEnd"/>
      <w:r>
        <w:rPr>
          <w:rFonts w:ascii="Courier" w:hAnsi="Courier" w:cs="Courier"/>
          <w:sz w:val="26"/>
          <w:szCs w:val="26"/>
        </w:rPr>
        <w:t xml:space="preserve"> in the same house as husband and wife for a\</w:t>
      </w:r>
      <w:proofErr w:type="spellStart"/>
      <w:r>
        <w:rPr>
          <w:rFonts w:ascii="Courier" w:hAnsi="Courier" w:cs="Courier"/>
          <w:sz w:val="26"/>
          <w:szCs w:val="26"/>
        </w:rPr>
        <w:t>nconsiderable</w:t>
      </w:r>
      <w:proofErr w:type="spellEnd"/>
      <w:r>
        <w:rPr>
          <w:rFonts w:ascii="Courier" w:hAnsi="Courier" w:cs="Courier"/>
          <w:sz w:val="26"/>
          <w:szCs w:val="26"/>
        </w:rPr>
        <w:t xml:space="preserve"> period, and appellant No. 2 was born out of\</w:t>
      </w:r>
      <w:proofErr w:type="spellStart"/>
      <w:r>
        <w:rPr>
          <w:rFonts w:ascii="Courier" w:hAnsi="Courier" w:cs="Courier"/>
          <w:sz w:val="26"/>
          <w:szCs w:val="26"/>
        </w:rPr>
        <w:t>nthis</w:t>
      </w:r>
      <w:proofErr w:type="spellEnd"/>
      <w:r>
        <w:rPr>
          <w:rFonts w:ascii="Courier" w:hAnsi="Courier" w:cs="Courier"/>
          <w:sz w:val="26"/>
          <w:szCs w:val="26"/>
        </w:rPr>
        <w:t xml:space="preserve"> union.", "labels": ["PREAMBLE"]}}, {"id": "625b624372154be988cf8d45536840e0",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1498, "end": 1680, "text": "He did not record a categorical finding as to\</w:t>
      </w:r>
      <w:proofErr w:type="spellStart"/>
      <w:r>
        <w:rPr>
          <w:rFonts w:ascii="Courier" w:hAnsi="Courier" w:cs="Courier"/>
          <w:sz w:val="26"/>
          <w:szCs w:val="26"/>
        </w:rPr>
        <w:t>nwhether</w:t>
      </w:r>
      <w:proofErr w:type="spellEnd"/>
      <w:r>
        <w:rPr>
          <w:rFonts w:ascii="Courier" w:hAnsi="Courier" w:cs="Courier"/>
          <w:sz w:val="26"/>
          <w:szCs w:val="26"/>
        </w:rPr>
        <w:t xml:space="preserve"> the respondent was already married and his wife or\</w:t>
      </w:r>
      <w:proofErr w:type="spellStart"/>
      <w:r>
        <w:rPr>
          <w:rFonts w:ascii="Courier" w:hAnsi="Courier" w:cs="Courier"/>
          <w:sz w:val="26"/>
          <w:szCs w:val="26"/>
        </w:rPr>
        <w:t>nwives</w:t>
      </w:r>
      <w:proofErr w:type="spellEnd"/>
      <w:r>
        <w:rPr>
          <w:rFonts w:ascii="Courier" w:hAnsi="Courier" w:cs="Courier"/>
          <w:sz w:val="26"/>
          <w:szCs w:val="26"/>
        </w:rPr>
        <w:t xml:space="preserve"> were alive on the date of his marriage with appellant\</w:t>
      </w:r>
      <w:proofErr w:type="spellStart"/>
      <w:r>
        <w:rPr>
          <w:rFonts w:ascii="Courier" w:hAnsi="Courier" w:cs="Courier"/>
          <w:sz w:val="26"/>
          <w:szCs w:val="26"/>
        </w:rPr>
        <w:t>nNo</w:t>
      </w:r>
      <w:proofErr w:type="spellEnd"/>
      <w:r>
        <w:rPr>
          <w:rFonts w:ascii="Courier" w:hAnsi="Courier" w:cs="Courier"/>
          <w:sz w:val="26"/>
          <w:szCs w:val="26"/>
        </w:rPr>
        <w:t>. t.\n\n         ", "labels": ["PREAMBLE"]}}, {"id": "190f1edc85bb419cbbab1a1278539aa7",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1680, "end": 1773, "text": "A revision application was filed by the appellant for\</w:t>
      </w:r>
      <w:proofErr w:type="spellStart"/>
      <w:r>
        <w:rPr>
          <w:rFonts w:ascii="Courier" w:hAnsi="Courier" w:cs="Courier"/>
          <w:sz w:val="26"/>
          <w:szCs w:val="26"/>
        </w:rPr>
        <w:t>nenhancement</w:t>
      </w:r>
      <w:proofErr w:type="spellEnd"/>
      <w:r>
        <w:rPr>
          <w:rFonts w:ascii="Courier" w:hAnsi="Courier" w:cs="Courier"/>
          <w:sz w:val="26"/>
          <w:szCs w:val="26"/>
        </w:rPr>
        <w:t xml:space="preserve"> of the rate of maintenance.", "labels": ["PREAMBLE"]}}, {"id": "43cd8d4d51474b2096197fa9ae8a5afb",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1774, "end": 1831, "text": "The respondent also\</w:t>
      </w:r>
      <w:proofErr w:type="spellStart"/>
      <w:r>
        <w:rPr>
          <w:rFonts w:ascii="Courier" w:hAnsi="Courier" w:cs="Courier"/>
          <w:sz w:val="26"/>
          <w:szCs w:val="26"/>
        </w:rPr>
        <w:t>nmoved</w:t>
      </w:r>
      <w:proofErr w:type="spellEnd"/>
      <w:r>
        <w:rPr>
          <w:rFonts w:ascii="Courier" w:hAnsi="Courier" w:cs="Courier"/>
          <w:sz w:val="26"/>
          <w:szCs w:val="26"/>
        </w:rPr>
        <w:t xml:space="preserve"> the Sessions Judge in revision.", "labels": ["PREAMBLE"]}}, {"id": "445522580c8542b38a017975b65b7f3c",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1832, "end": 1900, "text": "The Sessions Judge\</w:t>
      </w:r>
      <w:proofErr w:type="spellStart"/>
      <w:r>
        <w:rPr>
          <w:rFonts w:ascii="Courier" w:hAnsi="Courier" w:cs="Courier"/>
          <w:sz w:val="26"/>
          <w:szCs w:val="26"/>
        </w:rPr>
        <w:t>nreversed</w:t>
      </w:r>
      <w:proofErr w:type="spellEnd"/>
      <w:r>
        <w:rPr>
          <w:rFonts w:ascii="Courier" w:hAnsi="Courier" w:cs="Courier"/>
          <w:sz w:val="26"/>
          <w:szCs w:val="26"/>
        </w:rPr>
        <w:t xml:space="preserve"> the findings of the judicial Magistrate.", "labels": ["PREAMBLE"]}}, {"id": "1ace27032ad7433e9820747a8608820a",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1901, "end": 2158, "text": "The\</w:t>
      </w:r>
      <w:proofErr w:type="spellStart"/>
      <w:r>
        <w:rPr>
          <w:rFonts w:ascii="Courier" w:hAnsi="Courier" w:cs="Courier"/>
          <w:sz w:val="26"/>
          <w:szCs w:val="26"/>
        </w:rPr>
        <w:t>nappellant</w:t>
      </w:r>
      <w:proofErr w:type="spellEnd"/>
      <w:r>
        <w:rPr>
          <w:rFonts w:ascii="Courier" w:hAnsi="Courier" w:cs="Courier"/>
          <w:sz w:val="26"/>
          <w:szCs w:val="26"/>
        </w:rPr>
        <w:t xml:space="preserve"> challenged the order by way of a revision\</w:t>
      </w:r>
      <w:proofErr w:type="spellStart"/>
      <w:r>
        <w:rPr>
          <w:rFonts w:ascii="Courier" w:hAnsi="Courier" w:cs="Courier"/>
          <w:sz w:val="26"/>
          <w:szCs w:val="26"/>
        </w:rPr>
        <w:t>napplication</w:t>
      </w:r>
      <w:proofErr w:type="spellEnd"/>
      <w:r>
        <w:rPr>
          <w:rFonts w:ascii="Courier" w:hAnsi="Courier" w:cs="Courier"/>
          <w:sz w:val="26"/>
          <w:szCs w:val="26"/>
        </w:rPr>
        <w:t xml:space="preserve"> before the Bombay High Court which rejected the\</w:t>
      </w:r>
      <w:proofErr w:type="spellStart"/>
      <w:r>
        <w:rPr>
          <w:rFonts w:ascii="Courier" w:hAnsi="Courier" w:cs="Courier"/>
          <w:sz w:val="26"/>
          <w:szCs w:val="26"/>
        </w:rPr>
        <w:t>nsame</w:t>
      </w:r>
      <w:proofErr w:type="spellEnd"/>
      <w:r>
        <w:rPr>
          <w:rFonts w:ascii="Courier" w:hAnsi="Courier" w:cs="Courier"/>
          <w:sz w:val="26"/>
          <w:szCs w:val="26"/>
        </w:rPr>
        <w:t xml:space="preserve"> </w:t>
      </w:r>
      <w:r>
        <w:rPr>
          <w:rFonts w:ascii="Courier" w:hAnsi="Courier" w:cs="Courier"/>
          <w:sz w:val="26"/>
          <w:szCs w:val="26"/>
        </w:rPr>
        <w:lastRenderedPageBreak/>
        <w:t>holding that since it was the second revision\</w:t>
      </w:r>
      <w:proofErr w:type="spellStart"/>
      <w:r>
        <w:rPr>
          <w:rFonts w:ascii="Courier" w:hAnsi="Courier" w:cs="Courier"/>
          <w:sz w:val="26"/>
          <w:szCs w:val="26"/>
        </w:rPr>
        <w:t>napplication</w:t>
      </w:r>
      <w:proofErr w:type="spellEnd"/>
      <w:r>
        <w:rPr>
          <w:rFonts w:ascii="Courier" w:hAnsi="Courier" w:cs="Courier"/>
          <w:sz w:val="26"/>
          <w:szCs w:val="26"/>
        </w:rPr>
        <w:t>, it was not maintainable, being barred by the\</w:t>
      </w:r>
      <w:proofErr w:type="spellStart"/>
      <w:r>
        <w:rPr>
          <w:rFonts w:ascii="Courier" w:hAnsi="Courier" w:cs="Courier"/>
          <w:sz w:val="26"/>
          <w:szCs w:val="26"/>
        </w:rPr>
        <w:t>nprovisions</w:t>
      </w:r>
      <w:proofErr w:type="spellEnd"/>
      <w:r>
        <w:rPr>
          <w:rFonts w:ascii="Courier" w:hAnsi="Courier" w:cs="Courier"/>
          <w:sz w:val="26"/>
          <w:szCs w:val="26"/>
        </w:rPr>
        <w:t xml:space="preserve"> of S. 397(3) Cr. P.C.", "labels": ["PREAMBLE"]}}, {"id": "14477925426d495eb9878570bfdc38f0",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2159, "end": 2261, "text": "The High Court also\</w:t>
      </w:r>
      <w:proofErr w:type="spellStart"/>
      <w:r>
        <w:rPr>
          <w:rFonts w:ascii="Courier" w:hAnsi="Courier" w:cs="Courier"/>
          <w:sz w:val="26"/>
          <w:szCs w:val="26"/>
        </w:rPr>
        <w:t>nexamined</w:t>
      </w:r>
      <w:proofErr w:type="spellEnd"/>
      <w:r>
        <w:rPr>
          <w:rFonts w:ascii="Courier" w:hAnsi="Courier" w:cs="Courier"/>
          <w:sz w:val="26"/>
          <w:szCs w:val="26"/>
        </w:rPr>
        <w:t xml:space="preserve"> the merits of the case and concurred with the view\</w:t>
      </w:r>
      <w:proofErr w:type="spellStart"/>
      <w:r>
        <w:rPr>
          <w:rFonts w:ascii="Courier" w:hAnsi="Courier" w:cs="Courier"/>
          <w:sz w:val="26"/>
          <w:szCs w:val="26"/>
        </w:rPr>
        <w:t>nof</w:t>
      </w:r>
      <w:proofErr w:type="spellEnd"/>
      <w:r>
        <w:rPr>
          <w:rFonts w:ascii="Courier" w:hAnsi="Courier" w:cs="Courier"/>
          <w:sz w:val="26"/>
          <w:szCs w:val="26"/>
        </w:rPr>
        <w:t xml:space="preserve"> the Sessions Judge.", "labels": ["PREAMBLE"]}}, {"id": "28049b1717244393952cd5e8c7fd9d0e",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2262, "end": 2294, "text": "This appeal is by Special Leave.", "labels": ["PREAMBLE"]}}, {"id": "42f0dad37fe141afb2204796122a4226",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2294, "end": 2363, "text": "\n788\n\n         Allowing the appeal, this Court,\n\n\n^\n         HELD: t.", "labels": ["PREAMBLE"]}}, {"id": "e094be46e8394a53946816c8a31fc1b7",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2364, "end": 2653, "text": "The plea that respondent could not have\n\</w:t>
      </w:r>
      <w:proofErr w:type="spellStart"/>
      <w:r>
        <w:rPr>
          <w:rFonts w:ascii="Courier" w:hAnsi="Courier" w:cs="Courier"/>
          <w:sz w:val="26"/>
          <w:szCs w:val="26"/>
        </w:rPr>
        <w:t>nlawfully</w:t>
      </w:r>
      <w:proofErr w:type="spellEnd"/>
      <w:r>
        <w:rPr>
          <w:rFonts w:ascii="Courier" w:hAnsi="Courier" w:cs="Courier"/>
          <w:sz w:val="26"/>
          <w:szCs w:val="26"/>
        </w:rPr>
        <w:t xml:space="preserve"> married a third time in view of the provisions of\</w:t>
      </w:r>
      <w:proofErr w:type="spellStart"/>
      <w:r>
        <w:rPr>
          <w:rFonts w:ascii="Courier" w:hAnsi="Courier" w:cs="Courier"/>
          <w:sz w:val="26"/>
          <w:szCs w:val="26"/>
        </w:rPr>
        <w:t>nthe</w:t>
      </w:r>
      <w:proofErr w:type="spellEnd"/>
      <w:r>
        <w:rPr>
          <w:rFonts w:ascii="Courier" w:hAnsi="Courier" w:cs="Courier"/>
          <w:sz w:val="26"/>
          <w:szCs w:val="26"/>
        </w:rPr>
        <w:t xml:space="preserve"> Hindu Marriage Act, 1955 was rejected by the Judicial\</w:t>
      </w:r>
      <w:proofErr w:type="spellStart"/>
      <w:r>
        <w:rPr>
          <w:rFonts w:ascii="Courier" w:hAnsi="Courier" w:cs="Courier"/>
          <w:sz w:val="26"/>
          <w:szCs w:val="26"/>
        </w:rPr>
        <w:t>nMagistrate</w:t>
      </w:r>
      <w:proofErr w:type="spellEnd"/>
      <w:r>
        <w:rPr>
          <w:rFonts w:ascii="Courier" w:hAnsi="Courier" w:cs="Courier"/>
          <w:sz w:val="26"/>
          <w:szCs w:val="26"/>
        </w:rPr>
        <w:t xml:space="preserve"> by saying that even according to the respondent,\</w:t>
      </w:r>
      <w:proofErr w:type="spellStart"/>
      <w:r>
        <w:rPr>
          <w:rFonts w:ascii="Courier" w:hAnsi="Courier" w:cs="Courier"/>
          <w:sz w:val="26"/>
          <w:szCs w:val="26"/>
        </w:rPr>
        <w:t>nhis</w:t>
      </w:r>
      <w:proofErr w:type="spellEnd"/>
      <w:r>
        <w:rPr>
          <w:rFonts w:ascii="Courier" w:hAnsi="Courier" w:cs="Courier"/>
          <w:sz w:val="26"/>
          <w:szCs w:val="26"/>
        </w:rPr>
        <w:t xml:space="preserve"> second marriage was null and void as his first wife was\</w:t>
      </w:r>
      <w:proofErr w:type="spellStart"/>
      <w:r>
        <w:rPr>
          <w:rFonts w:ascii="Courier" w:hAnsi="Courier" w:cs="Courier"/>
          <w:sz w:val="26"/>
          <w:szCs w:val="26"/>
        </w:rPr>
        <w:t>nthen</w:t>
      </w:r>
      <w:proofErr w:type="spellEnd"/>
      <w:r>
        <w:rPr>
          <w:rFonts w:ascii="Courier" w:hAnsi="Courier" w:cs="Courier"/>
          <w:sz w:val="26"/>
          <w:szCs w:val="26"/>
        </w:rPr>
        <w:t xml:space="preserve"> alive.", "labels": ["PREAMBLE"]}}, {"id": "705c0fbf1b0c43409daba1ee5998b68b",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2654, "end": 2725, "text": "As regards the first marriage he held that it\</w:t>
      </w:r>
      <w:proofErr w:type="spellStart"/>
      <w:r>
        <w:rPr>
          <w:rFonts w:ascii="Courier" w:hAnsi="Courier" w:cs="Courier"/>
          <w:sz w:val="26"/>
          <w:szCs w:val="26"/>
        </w:rPr>
        <w:t>nwas</w:t>
      </w:r>
      <w:proofErr w:type="spellEnd"/>
      <w:r>
        <w:rPr>
          <w:rFonts w:ascii="Courier" w:hAnsi="Courier" w:cs="Courier"/>
          <w:sz w:val="26"/>
          <w:szCs w:val="26"/>
        </w:rPr>
        <w:t xml:space="preserve"> not as a fact proved.", "labels": ["PREAMBLE"]}}, {"id": "fe242eea08354cf3856161dfa382218f",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2726, "end": 2799, "text": "He got rid of the effect of both\</w:t>
      </w:r>
      <w:proofErr w:type="spellStart"/>
      <w:r>
        <w:rPr>
          <w:rFonts w:ascii="Courier" w:hAnsi="Courier" w:cs="Courier"/>
          <w:sz w:val="26"/>
          <w:szCs w:val="26"/>
        </w:rPr>
        <w:t>nthe</w:t>
      </w:r>
      <w:proofErr w:type="spellEnd"/>
      <w:r>
        <w:rPr>
          <w:rFonts w:ascii="Courier" w:hAnsi="Courier" w:cs="Courier"/>
          <w:sz w:val="26"/>
          <w:szCs w:val="26"/>
        </w:rPr>
        <w:t xml:space="preserve"> marriages by adopting a queer logic.", "labels": ["PREAMBLE"]}}, {"id": "2c646462791646b0809c83a1d5b44ef7",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2800, "end": 2834, "text": "If the story of the\</w:t>
      </w:r>
      <w:proofErr w:type="spellStart"/>
      <w:r>
        <w:rPr>
          <w:rFonts w:ascii="Courier" w:hAnsi="Courier" w:cs="Courier"/>
          <w:sz w:val="26"/>
          <w:szCs w:val="26"/>
        </w:rPr>
        <w:t>nfirst</w:t>
      </w:r>
      <w:proofErr w:type="spellEnd"/>
      <w:r>
        <w:rPr>
          <w:rFonts w:ascii="Courier" w:hAnsi="Courier" w:cs="Courier"/>
          <w:sz w:val="26"/>
          <w:szCs w:val="26"/>
        </w:rPr>
        <w:t xml:space="preserve"> marriage", "labels": ["PREAMBLE"]}}, {"id": "198113e2e3f547d6bbd89a3b6accff9c", "type": "labels", </w:t>
      </w:r>
      <w:r>
        <w:rPr>
          <w:rFonts w:ascii="Courier" w:hAnsi="Courier" w:cs="Courier"/>
          <w:sz w:val="26"/>
          <w:szCs w:val="26"/>
        </w:rPr>
        <w:lastRenderedPageBreak/>
        <w:t>"</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2835, "end": 2926, "text": "was to be rejected, the second marriage could\</w:t>
      </w:r>
      <w:proofErr w:type="spellStart"/>
      <w:r>
        <w:rPr>
          <w:rFonts w:ascii="Courier" w:hAnsi="Courier" w:cs="Courier"/>
          <w:sz w:val="26"/>
          <w:szCs w:val="26"/>
        </w:rPr>
        <w:t>nnot</w:t>
      </w:r>
      <w:proofErr w:type="spellEnd"/>
      <w:r>
        <w:rPr>
          <w:rFonts w:ascii="Courier" w:hAnsi="Courier" w:cs="Courier"/>
          <w:sz w:val="26"/>
          <w:szCs w:val="26"/>
        </w:rPr>
        <w:t xml:space="preserve"> have been held to be void on that ground.", "labels": ["PREAMBLE"]}}, {"id": "3fefbe4aff9f47c89af7b9a98259ddbe",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2927, "end": 3052, "text": "It appears\</w:t>
      </w:r>
      <w:proofErr w:type="spellStart"/>
      <w:r>
        <w:rPr>
          <w:rFonts w:ascii="Courier" w:hAnsi="Courier" w:cs="Courier"/>
          <w:sz w:val="26"/>
          <w:szCs w:val="26"/>
        </w:rPr>
        <w:t>nthat</w:t>
      </w:r>
      <w:proofErr w:type="spellEnd"/>
      <w:r>
        <w:rPr>
          <w:rFonts w:ascii="Courier" w:hAnsi="Courier" w:cs="Courier"/>
          <w:sz w:val="26"/>
          <w:szCs w:val="26"/>
        </w:rPr>
        <w:t xml:space="preserve"> the respondent has satisfactorily provide his case\</w:t>
      </w:r>
      <w:proofErr w:type="spellStart"/>
      <w:r>
        <w:rPr>
          <w:rFonts w:ascii="Courier" w:hAnsi="Courier" w:cs="Courier"/>
          <w:sz w:val="26"/>
          <w:szCs w:val="26"/>
        </w:rPr>
        <w:t>nabout</w:t>
      </w:r>
      <w:proofErr w:type="spellEnd"/>
      <w:r>
        <w:rPr>
          <w:rFonts w:ascii="Courier" w:hAnsi="Courier" w:cs="Courier"/>
          <w:sz w:val="26"/>
          <w:szCs w:val="26"/>
        </w:rPr>
        <w:t xml:space="preserve"> his earlier marriage by production of good evidence.", "labels": ["PREAMBLE"]}}, {"id": "3919739c3ec34f6fae1ebe152b60b1ea",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3053, "end": 3440, "text": "Either the respondent's first marriage was subsisting so as\</w:t>
      </w:r>
      <w:proofErr w:type="spellStart"/>
      <w:r>
        <w:rPr>
          <w:rFonts w:ascii="Courier" w:hAnsi="Courier" w:cs="Courier"/>
          <w:sz w:val="26"/>
          <w:szCs w:val="26"/>
        </w:rPr>
        <w:t>nto</w:t>
      </w:r>
      <w:proofErr w:type="spellEnd"/>
      <w:r>
        <w:rPr>
          <w:rFonts w:ascii="Courier" w:hAnsi="Courier" w:cs="Courier"/>
          <w:sz w:val="26"/>
          <w:szCs w:val="26"/>
        </w:rPr>
        <w:t xml:space="preserve"> nullify his second marriage, in which case the\</w:t>
      </w:r>
      <w:proofErr w:type="spellStart"/>
      <w:r>
        <w:rPr>
          <w:rFonts w:ascii="Courier" w:hAnsi="Courier" w:cs="Courier"/>
          <w:sz w:val="26"/>
          <w:szCs w:val="26"/>
        </w:rPr>
        <w:t>nappellant's</w:t>
      </w:r>
      <w:proofErr w:type="spellEnd"/>
      <w:r>
        <w:rPr>
          <w:rFonts w:ascii="Courier" w:hAnsi="Courier" w:cs="Courier"/>
          <w:sz w:val="26"/>
          <w:szCs w:val="26"/>
        </w:rPr>
        <w:t xml:space="preserve"> marriage also was rendered null and void on that\</w:t>
      </w:r>
      <w:proofErr w:type="spellStart"/>
      <w:r>
        <w:rPr>
          <w:rFonts w:ascii="Courier" w:hAnsi="Courier" w:cs="Courier"/>
          <w:sz w:val="26"/>
          <w:szCs w:val="26"/>
        </w:rPr>
        <w:t>nground</w:t>
      </w:r>
      <w:proofErr w:type="spellEnd"/>
      <w:r>
        <w:rPr>
          <w:rFonts w:ascii="Courier" w:hAnsi="Courier" w:cs="Courier"/>
          <w:sz w:val="26"/>
          <w:szCs w:val="26"/>
        </w:rPr>
        <w:t>; or if the respondent's case of his first marriage is\</w:t>
      </w:r>
      <w:proofErr w:type="spellStart"/>
      <w:r>
        <w:rPr>
          <w:rFonts w:ascii="Courier" w:hAnsi="Courier" w:cs="Courier"/>
          <w:sz w:val="26"/>
          <w:szCs w:val="26"/>
        </w:rPr>
        <w:t>ndisbelieved</w:t>
      </w:r>
      <w:proofErr w:type="spellEnd"/>
      <w:r>
        <w:rPr>
          <w:rFonts w:ascii="Courier" w:hAnsi="Courier" w:cs="Courier"/>
          <w:sz w:val="26"/>
          <w:szCs w:val="26"/>
        </w:rPr>
        <w:t xml:space="preserve"> the second marriage will have to be held to be\</w:t>
      </w:r>
      <w:proofErr w:type="spellStart"/>
      <w:r>
        <w:rPr>
          <w:rFonts w:ascii="Courier" w:hAnsi="Courier" w:cs="Courier"/>
          <w:sz w:val="26"/>
          <w:szCs w:val="26"/>
        </w:rPr>
        <w:t>nlegal</w:t>
      </w:r>
      <w:proofErr w:type="spellEnd"/>
      <w:r>
        <w:rPr>
          <w:rFonts w:ascii="Courier" w:hAnsi="Courier" w:cs="Courier"/>
          <w:sz w:val="26"/>
          <w:szCs w:val="26"/>
        </w:rPr>
        <w:t xml:space="preserve"> and effective so as to lead to the same conclusion of\</w:t>
      </w:r>
      <w:proofErr w:type="spellStart"/>
      <w:r>
        <w:rPr>
          <w:rFonts w:ascii="Courier" w:hAnsi="Courier" w:cs="Courier"/>
          <w:sz w:val="26"/>
          <w:szCs w:val="26"/>
        </w:rPr>
        <w:t>nthe</w:t>
      </w:r>
      <w:proofErr w:type="spellEnd"/>
      <w:r>
        <w:rPr>
          <w:rFonts w:ascii="Courier" w:hAnsi="Courier" w:cs="Courier"/>
          <w:sz w:val="26"/>
          <w:szCs w:val="26"/>
        </w:rPr>
        <w:t xml:space="preserve"> appellant's marriage being void.", "labels": ["PREAMBLE"]}}, {"id": "fae2e7339b284d92aab6fb3a50163f7e",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3441, "end": 3604, "text": "On either hypothesis\</w:t>
      </w:r>
      <w:proofErr w:type="spellStart"/>
      <w:r>
        <w:rPr>
          <w:rFonts w:ascii="Courier" w:hAnsi="Courier" w:cs="Courier"/>
          <w:sz w:val="26"/>
          <w:szCs w:val="26"/>
        </w:rPr>
        <w:t>nthe</w:t>
      </w:r>
      <w:proofErr w:type="spellEnd"/>
      <w:r>
        <w:rPr>
          <w:rFonts w:ascii="Courier" w:hAnsi="Courier" w:cs="Courier"/>
          <w:sz w:val="26"/>
          <w:szCs w:val="26"/>
        </w:rPr>
        <w:t xml:space="preserve"> appellant's claim is not covered by Section 125 </w:t>
      </w:r>
      <w:proofErr w:type="spellStart"/>
      <w:r>
        <w:rPr>
          <w:rFonts w:ascii="Courier" w:hAnsi="Courier" w:cs="Courier"/>
          <w:sz w:val="26"/>
          <w:szCs w:val="26"/>
        </w:rPr>
        <w:t>Cr.P.C</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cannot, therefore, be granted any relief in\</w:t>
      </w:r>
      <w:proofErr w:type="spellStart"/>
      <w:r>
        <w:rPr>
          <w:rFonts w:ascii="Courier" w:hAnsi="Courier" w:cs="Courier"/>
          <w:sz w:val="26"/>
          <w:szCs w:val="26"/>
        </w:rPr>
        <w:t>nthe</w:t>
      </w:r>
      <w:proofErr w:type="spellEnd"/>
      <w:r>
        <w:rPr>
          <w:rFonts w:ascii="Courier" w:hAnsi="Courier" w:cs="Courier"/>
          <w:sz w:val="26"/>
          <w:szCs w:val="26"/>
        </w:rPr>
        <w:t xml:space="preserve"> present proceedings.", "labels": ["PREAMBLE"]}}, {"id": "d8501ef172c84508ba6c34b21ddb970b",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3605, "end": 3728, "text": "[791D-H; 792A-B]\n\n         Smt. </w:t>
      </w:r>
      <w:proofErr w:type="spellStart"/>
      <w:r>
        <w:rPr>
          <w:rFonts w:ascii="Courier" w:hAnsi="Courier" w:cs="Courier"/>
          <w:sz w:val="26"/>
          <w:szCs w:val="26"/>
        </w:rPr>
        <w:t>Yamunabhai</w:t>
      </w:r>
      <w:proofErr w:type="spellEnd"/>
      <w:r>
        <w:rPr>
          <w:rFonts w:ascii="Courier" w:hAnsi="Courier" w:cs="Courier"/>
          <w:sz w:val="26"/>
          <w:szCs w:val="26"/>
        </w:rPr>
        <w:t xml:space="preserve"> v </w:t>
      </w:r>
      <w:proofErr w:type="spellStart"/>
      <w:r>
        <w:rPr>
          <w:rFonts w:ascii="Courier" w:hAnsi="Courier" w:cs="Courier"/>
          <w:sz w:val="26"/>
          <w:szCs w:val="26"/>
        </w:rPr>
        <w:t>Anantrao</w:t>
      </w:r>
      <w:proofErr w:type="spellEnd"/>
      <w:r>
        <w:rPr>
          <w:rFonts w:ascii="Courier" w:hAnsi="Courier" w:cs="Courier"/>
          <w:sz w:val="26"/>
          <w:szCs w:val="26"/>
        </w:rPr>
        <w:t xml:space="preserve"> </w:t>
      </w:r>
      <w:proofErr w:type="spellStart"/>
      <w:r>
        <w:rPr>
          <w:rFonts w:ascii="Courier" w:hAnsi="Courier" w:cs="Courier"/>
          <w:sz w:val="26"/>
          <w:szCs w:val="26"/>
        </w:rPr>
        <w:t>Shivram</w:t>
      </w:r>
      <w:proofErr w:type="spellEnd"/>
      <w:r>
        <w:rPr>
          <w:rFonts w:ascii="Courier" w:hAnsi="Courier" w:cs="Courier"/>
          <w:sz w:val="26"/>
          <w:szCs w:val="26"/>
        </w:rPr>
        <w:t xml:space="preserve"> </w:t>
      </w:r>
      <w:proofErr w:type="spellStart"/>
      <w:r>
        <w:rPr>
          <w:rFonts w:ascii="Courier" w:hAnsi="Courier" w:cs="Courier"/>
          <w:sz w:val="26"/>
          <w:szCs w:val="26"/>
        </w:rPr>
        <w:t>Adhav</w:t>
      </w:r>
      <w:proofErr w:type="spellEnd"/>
      <w:r>
        <w:rPr>
          <w:rFonts w:ascii="Courier" w:hAnsi="Courier" w:cs="Courier"/>
          <w:sz w:val="26"/>
          <w:szCs w:val="26"/>
        </w:rPr>
        <w:t xml:space="preserve"> and another,\n[1988] 2 S.C.R. 809 followed.\n\n         2.", "labels": ["PREAMBLE"]}}, {"id": "1119515323c8422fb654528a483e911a",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3729, "end": 3962, "text": "Besides holding that the respondent had married the\</w:t>
      </w:r>
      <w:proofErr w:type="spellStart"/>
      <w:r>
        <w:rPr>
          <w:rFonts w:ascii="Courier" w:hAnsi="Courier" w:cs="Courier"/>
          <w:sz w:val="26"/>
          <w:szCs w:val="26"/>
        </w:rPr>
        <w:t>nappellant</w:t>
      </w:r>
      <w:proofErr w:type="spellEnd"/>
      <w:r>
        <w:rPr>
          <w:rFonts w:ascii="Courier" w:hAnsi="Courier" w:cs="Courier"/>
          <w:sz w:val="26"/>
          <w:szCs w:val="26"/>
        </w:rPr>
        <w:t>, the Magistrate categorically said that the\</w:t>
      </w:r>
      <w:proofErr w:type="spellStart"/>
      <w:r>
        <w:rPr>
          <w:rFonts w:ascii="Courier" w:hAnsi="Courier" w:cs="Courier"/>
          <w:sz w:val="26"/>
          <w:szCs w:val="26"/>
        </w:rPr>
        <w:t>nappellant</w:t>
      </w:r>
      <w:proofErr w:type="spellEnd"/>
      <w:r>
        <w:rPr>
          <w:rFonts w:ascii="Courier" w:hAnsi="Courier" w:cs="Courier"/>
          <w:sz w:val="26"/>
          <w:szCs w:val="26"/>
        </w:rPr>
        <w:t xml:space="preserve"> and the respondent lived together as husband and\</w:t>
      </w:r>
      <w:proofErr w:type="spellStart"/>
      <w:r>
        <w:rPr>
          <w:rFonts w:ascii="Courier" w:hAnsi="Courier" w:cs="Courier"/>
          <w:sz w:val="26"/>
          <w:szCs w:val="26"/>
        </w:rPr>
        <w:t>nwife</w:t>
      </w:r>
      <w:proofErr w:type="spellEnd"/>
      <w:r>
        <w:rPr>
          <w:rFonts w:ascii="Courier" w:hAnsi="Courier" w:cs="Courier"/>
          <w:sz w:val="26"/>
          <w:szCs w:val="26"/>
        </w:rPr>
        <w:t xml:space="preserve"> for a number of years and that appellant No. 2 was\</w:t>
      </w:r>
      <w:proofErr w:type="spellStart"/>
      <w:r>
        <w:rPr>
          <w:rFonts w:ascii="Courier" w:hAnsi="Courier" w:cs="Courier"/>
          <w:sz w:val="26"/>
          <w:szCs w:val="26"/>
        </w:rPr>
        <w:t>ntheir</w:t>
      </w:r>
      <w:proofErr w:type="spellEnd"/>
      <w:r>
        <w:rPr>
          <w:rFonts w:ascii="Courier" w:hAnsi="Courier" w:cs="Courier"/>
          <w:sz w:val="26"/>
          <w:szCs w:val="26"/>
        </w:rPr>
        <w:t xml:space="preserve"> child.", "labels": ["PREAMBLE"]}}, {"id": "3793a8b90903435eb24e5eb396d7ec3a", "type": "labels", </w:t>
      </w:r>
      <w:r>
        <w:rPr>
          <w:rFonts w:ascii="Courier" w:hAnsi="Courier" w:cs="Courier"/>
          <w:sz w:val="26"/>
          <w:szCs w:val="26"/>
        </w:rPr>
        <w:lastRenderedPageBreak/>
        <w:t>"</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3963, "end": 4219, "text": "If, as a matter of fact, a marriage, although\</w:t>
      </w:r>
      <w:proofErr w:type="spellStart"/>
      <w:r>
        <w:rPr>
          <w:rFonts w:ascii="Courier" w:hAnsi="Courier" w:cs="Courier"/>
          <w:sz w:val="26"/>
          <w:szCs w:val="26"/>
        </w:rPr>
        <w:t>nineffective</w:t>
      </w:r>
      <w:proofErr w:type="spellEnd"/>
      <w:r>
        <w:rPr>
          <w:rFonts w:ascii="Courier" w:hAnsi="Courier" w:cs="Courier"/>
          <w:sz w:val="26"/>
          <w:szCs w:val="26"/>
        </w:rPr>
        <w:t xml:space="preserve"> in the eye of law, took place between the\</w:t>
      </w:r>
      <w:proofErr w:type="spellStart"/>
      <w:r>
        <w:rPr>
          <w:rFonts w:ascii="Courier" w:hAnsi="Courier" w:cs="Courier"/>
          <w:sz w:val="26"/>
          <w:szCs w:val="26"/>
        </w:rPr>
        <w:t>nappellant</w:t>
      </w:r>
      <w:proofErr w:type="spellEnd"/>
      <w:r>
        <w:rPr>
          <w:rFonts w:ascii="Courier" w:hAnsi="Courier" w:cs="Courier"/>
          <w:sz w:val="26"/>
          <w:szCs w:val="26"/>
        </w:rPr>
        <w:t xml:space="preserve"> and the respondent, the status of the boy must be\</w:t>
      </w:r>
      <w:proofErr w:type="spellStart"/>
      <w:r>
        <w:rPr>
          <w:rFonts w:ascii="Courier" w:hAnsi="Courier" w:cs="Courier"/>
          <w:sz w:val="26"/>
          <w:szCs w:val="26"/>
        </w:rPr>
        <w:t>nheld</w:t>
      </w:r>
      <w:proofErr w:type="spellEnd"/>
      <w:r>
        <w:rPr>
          <w:rFonts w:ascii="Courier" w:hAnsi="Courier" w:cs="Courier"/>
          <w:sz w:val="26"/>
          <w:szCs w:val="26"/>
        </w:rPr>
        <w:t xml:space="preserve"> to be that of a legitimate son on account of Section\n16(1) of the Hindu Marriage Act, 1955.", "labels": ["PREAMBLE"]}}, {"id": "cd577bce050b40fe83fe6fbed515ab30",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4220, "end": 4529, "text": "Even if the factum of\</w:t>
      </w:r>
      <w:proofErr w:type="spellStart"/>
      <w:r>
        <w:rPr>
          <w:rFonts w:ascii="Courier" w:hAnsi="Courier" w:cs="Courier"/>
          <w:sz w:val="26"/>
          <w:szCs w:val="26"/>
        </w:rPr>
        <w:t>nmarriage</w:t>
      </w:r>
      <w:proofErr w:type="spellEnd"/>
      <w:r>
        <w:rPr>
          <w:rFonts w:ascii="Courier" w:hAnsi="Courier" w:cs="Courier"/>
          <w:sz w:val="26"/>
          <w:szCs w:val="26"/>
        </w:rPr>
        <w:t xml:space="preserve"> of his mother is ignored, he must be treated as an\</w:t>
      </w:r>
      <w:proofErr w:type="spellStart"/>
      <w:r>
        <w:rPr>
          <w:rFonts w:ascii="Courier" w:hAnsi="Courier" w:cs="Courier"/>
          <w:sz w:val="26"/>
          <w:szCs w:val="26"/>
        </w:rPr>
        <w:t>nillegitimate</w:t>
      </w:r>
      <w:proofErr w:type="spellEnd"/>
      <w:r>
        <w:rPr>
          <w:rFonts w:ascii="Courier" w:hAnsi="Courier" w:cs="Courier"/>
          <w:sz w:val="26"/>
          <w:szCs w:val="26"/>
        </w:rPr>
        <w:t xml:space="preserve"> child of the respondent on the basis of the\</w:t>
      </w:r>
      <w:proofErr w:type="spellStart"/>
      <w:r>
        <w:rPr>
          <w:rFonts w:ascii="Courier" w:hAnsi="Courier" w:cs="Courier"/>
          <w:sz w:val="26"/>
          <w:szCs w:val="26"/>
        </w:rPr>
        <w:t>nfindings</w:t>
      </w:r>
      <w:proofErr w:type="spellEnd"/>
      <w:r>
        <w:rPr>
          <w:rFonts w:ascii="Courier" w:hAnsi="Courier" w:cs="Courier"/>
          <w:sz w:val="26"/>
          <w:szCs w:val="26"/>
        </w:rPr>
        <w:t xml:space="preserve"> of the Judicial Magistrate and is entitled to\</w:t>
      </w:r>
      <w:proofErr w:type="spellStart"/>
      <w:r>
        <w:rPr>
          <w:rFonts w:ascii="Courier" w:hAnsi="Courier" w:cs="Courier"/>
          <w:sz w:val="26"/>
          <w:szCs w:val="26"/>
        </w:rPr>
        <w:t>nrelief</w:t>
      </w:r>
      <w:proofErr w:type="spellEnd"/>
      <w:r>
        <w:rPr>
          <w:rFonts w:ascii="Courier" w:hAnsi="Courier" w:cs="Courier"/>
          <w:sz w:val="26"/>
          <w:szCs w:val="26"/>
        </w:rPr>
        <w:t xml:space="preserve"> by reason of clauses (b) and (c) of Section 125(t)\</w:t>
      </w:r>
      <w:proofErr w:type="spellStart"/>
      <w:r>
        <w:rPr>
          <w:rFonts w:ascii="Courier" w:hAnsi="Courier" w:cs="Courier"/>
          <w:sz w:val="26"/>
          <w:szCs w:val="26"/>
        </w:rPr>
        <w:t>nCr</w:t>
      </w:r>
      <w:proofErr w:type="spellEnd"/>
      <w:r>
        <w:rPr>
          <w:rFonts w:ascii="Courier" w:hAnsi="Courier" w:cs="Courier"/>
          <w:sz w:val="26"/>
          <w:szCs w:val="26"/>
        </w:rPr>
        <w:t>. P.C. specifically referring to an illegitimate child.", "labels": ["PREAMBLE"]}}, {"id": "783d9b875f8442e9b78d6ffe08cc5ed3",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4529, "end": 4632, "text": "\</w:t>
      </w:r>
      <w:proofErr w:type="spellStart"/>
      <w:r>
        <w:rPr>
          <w:rFonts w:ascii="Courier" w:hAnsi="Courier" w:cs="Courier"/>
          <w:sz w:val="26"/>
          <w:szCs w:val="26"/>
        </w:rPr>
        <w:t>nThe</w:t>
      </w:r>
      <w:proofErr w:type="spellEnd"/>
      <w:r>
        <w:rPr>
          <w:rFonts w:ascii="Courier" w:hAnsi="Courier" w:cs="Courier"/>
          <w:sz w:val="26"/>
          <w:szCs w:val="26"/>
        </w:rPr>
        <w:t xml:space="preserve"> order of the Judicial Magistrate allowing the\</w:t>
      </w:r>
      <w:proofErr w:type="spellStart"/>
      <w:r>
        <w:rPr>
          <w:rFonts w:ascii="Courier" w:hAnsi="Courier" w:cs="Courier"/>
          <w:sz w:val="26"/>
          <w:szCs w:val="26"/>
        </w:rPr>
        <w:t>nmaintenance</w:t>
      </w:r>
      <w:proofErr w:type="spellEnd"/>
      <w:r>
        <w:rPr>
          <w:rFonts w:ascii="Courier" w:hAnsi="Courier" w:cs="Courier"/>
          <w:sz w:val="26"/>
          <w:szCs w:val="26"/>
        </w:rPr>
        <w:t xml:space="preserve"> to appellant No. 2 was correctly passed.", "labels": ["PREAMBLE"]}}, {"id": "fd7cf44ab1bc4248be70a6af25056d25",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4633, "end": 4727, "text": "But the\</w:t>
      </w:r>
      <w:proofErr w:type="spellStart"/>
      <w:r>
        <w:rPr>
          <w:rFonts w:ascii="Courier" w:hAnsi="Courier" w:cs="Courier"/>
          <w:sz w:val="26"/>
          <w:szCs w:val="26"/>
        </w:rPr>
        <w:t>namount</w:t>
      </w:r>
      <w:proofErr w:type="spellEnd"/>
      <w:r>
        <w:rPr>
          <w:rFonts w:ascii="Courier" w:hAnsi="Courier" w:cs="Courier"/>
          <w:sz w:val="26"/>
          <w:szCs w:val="26"/>
        </w:rPr>
        <w:t xml:space="preserve"> of Rs.50 per month was allowed as the maintenance of\</w:t>
      </w:r>
      <w:proofErr w:type="spellStart"/>
      <w:r>
        <w:rPr>
          <w:rFonts w:ascii="Courier" w:hAnsi="Courier" w:cs="Courier"/>
          <w:sz w:val="26"/>
          <w:szCs w:val="26"/>
        </w:rPr>
        <w:t>nthe</w:t>
      </w:r>
      <w:proofErr w:type="spellEnd"/>
      <w:r>
        <w:rPr>
          <w:rFonts w:ascii="Courier" w:hAnsi="Courier" w:cs="Courier"/>
          <w:sz w:val="26"/>
          <w:szCs w:val="26"/>
        </w:rPr>
        <w:t xml:space="preserve"> child four years back.", "labels": ["PREAMBLE"]}}, {"id": "a6b64d67c2ce42a5a38eab514b2377ab",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4728, "end": 4902, "text": "In view of the fact that money\</w:t>
      </w:r>
      <w:proofErr w:type="spellStart"/>
      <w:r>
        <w:rPr>
          <w:rFonts w:ascii="Courier" w:hAnsi="Courier" w:cs="Courier"/>
          <w:sz w:val="26"/>
          <w:szCs w:val="26"/>
        </w:rPr>
        <w:t>nvalue</w:t>
      </w:r>
      <w:proofErr w:type="spellEnd"/>
      <w:r>
        <w:rPr>
          <w:rFonts w:ascii="Courier" w:hAnsi="Courier" w:cs="Courier"/>
          <w:sz w:val="26"/>
          <w:szCs w:val="26"/>
        </w:rPr>
        <w:t xml:space="preserve"> has gone down due to inflation and the child has grown\</w:t>
      </w:r>
      <w:proofErr w:type="spellStart"/>
      <w:r>
        <w:rPr>
          <w:rFonts w:ascii="Courier" w:hAnsi="Courier" w:cs="Courier"/>
          <w:sz w:val="26"/>
          <w:szCs w:val="26"/>
        </w:rPr>
        <w:t>nin</w:t>
      </w:r>
      <w:proofErr w:type="spellEnd"/>
      <w:r>
        <w:rPr>
          <w:rFonts w:ascii="Courier" w:hAnsi="Courier" w:cs="Courier"/>
          <w:sz w:val="26"/>
          <w:szCs w:val="26"/>
        </w:rPr>
        <w:t xml:space="preserve"> age, the rate of maintenance is increased to\nRs.150.[791B-C: 793B]\n\n         3.", "labels": ["PREAMBLE"]}}, {"id": "72cf8e8ad9e843ab9d105cafd712dd01",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4903, "end": 5057, "text": "Since the claim for maintenance was granted in\</w:t>
      </w:r>
      <w:proofErr w:type="spellStart"/>
      <w:r>
        <w:rPr>
          <w:rFonts w:ascii="Courier" w:hAnsi="Courier" w:cs="Courier"/>
          <w:sz w:val="26"/>
          <w:szCs w:val="26"/>
        </w:rPr>
        <w:t>nfavour</w:t>
      </w:r>
      <w:proofErr w:type="spellEnd"/>
      <w:r>
        <w:rPr>
          <w:rFonts w:ascii="Courier" w:hAnsi="Courier" w:cs="Courier"/>
          <w:sz w:val="26"/>
          <w:szCs w:val="26"/>
        </w:rPr>
        <w:t xml:space="preserve"> of the\n789\</w:t>
      </w:r>
      <w:proofErr w:type="spellStart"/>
      <w:r>
        <w:rPr>
          <w:rFonts w:ascii="Courier" w:hAnsi="Courier" w:cs="Courier"/>
          <w:sz w:val="26"/>
          <w:szCs w:val="26"/>
        </w:rPr>
        <w:t>nappellant</w:t>
      </w:r>
      <w:proofErr w:type="spellEnd"/>
      <w:r>
        <w:rPr>
          <w:rFonts w:ascii="Courier" w:hAnsi="Courier" w:cs="Courier"/>
          <w:sz w:val="26"/>
          <w:szCs w:val="26"/>
        </w:rPr>
        <w:t>, by the Judicial Magistrate, there was no question\</w:t>
      </w:r>
      <w:proofErr w:type="spellStart"/>
      <w:r>
        <w:rPr>
          <w:rFonts w:ascii="Courier" w:hAnsi="Courier" w:cs="Courier"/>
          <w:sz w:val="26"/>
          <w:szCs w:val="26"/>
        </w:rPr>
        <w:t>nof</w:t>
      </w:r>
      <w:proofErr w:type="spellEnd"/>
      <w:r>
        <w:rPr>
          <w:rFonts w:ascii="Courier" w:hAnsi="Courier" w:cs="Courier"/>
          <w:sz w:val="26"/>
          <w:szCs w:val="26"/>
        </w:rPr>
        <w:t xml:space="preserve"> her challenging the same.", "labels": ["PREAMBLE"]}}, {"id": "a4ed51e5c932452fa450a37533f6f8df",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w:t>
      </w:r>
      <w:r>
        <w:rPr>
          <w:rFonts w:ascii="Courier" w:hAnsi="Courier" w:cs="Courier"/>
          <w:sz w:val="26"/>
          <w:szCs w:val="26"/>
        </w:rPr>
        <w:lastRenderedPageBreak/>
        <w:t>{"start": 5058, "end": 5173, "text": "Her challenge before the\</w:t>
      </w:r>
      <w:proofErr w:type="spellStart"/>
      <w:r>
        <w:rPr>
          <w:rFonts w:ascii="Courier" w:hAnsi="Courier" w:cs="Courier"/>
          <w:sz w:val="26"/>
          <w:szCs w:val="26"/>
        </w:rPr>
        <w:t>nSessions</w:t>
      </w:r>
      <w:proofErr w:type="spellEnd"/>
      <w:r>
        <w:rPr>
          <w:rFonts w:ascii="Courier" w:hAnsi="Courier" w:cs="Courier"/>
          <w:sz w:val="26"/>
          <w:szCs w:val="26"/>
        </w:rPr>
        <w:t xml:space="preserve"> Judge was confined to that part of the order\</w:t>
      </w:r>
      <w:proofErr w:type="spellStart"/>
      <w:r>
        <w:rPr>
          <w:rFonts w:ascii="Courier" w:hAnsi="Courier" w:cs="Courier"/>
          <w:sz w:val="26"/>
          <w:szCs w:val="26"/>
        </w:rPr>
        <w:t>nassessing</w:t>
      </w:r>
      <w:proofErr w:type="spellEnd"/>
      <w:r>
        <w:rPr>
          <w:rFonts w:ascii="Courier" w:hAnsi="Courier" w:cs="Courier"/>
          <w:sz w:val="26"/>
          <w:szCs w:val="26"/>
        </w:rPr>
        <w:t xml:space="preserve"> the amount of maintenance.", "labels": ["PREAMBLE"]}}, {"id": "9d907799dc304fe7b375cdc4a8050b8b",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5174, "end": 5229, "text": "and this issue could\</w:t>
      </w:r>
      <w:proofErr w:type="spellStart"/>
      <w:r>
        <w:rPr>
          <w:rFonts w:ascii="Courier" w:hAnsi="Courier" w:cs="Courier"/>
          <w:sz w:val="26"/>
          <w:szCs w:val="26"/>
        </w:rPr>
        <w:t>nnot</w:t>
      </w:r>
      <w:proofErr w:type="spellEnd"/>
      <w:r>
        <w:rPr>
          <w:rFonts w:ascii="Courier" w:hAnsi="Courier" w:cs="Courier"/>
          <w:sz w:val="26"/>
          <w:szCs w:val="26"/>
        </w:rPr>
        <w:t xml:space="preserve"> have been raised again by her.", "labels": ["PREAMBLE"]}}, {"id": "2cd4cbcfe75d4e2e973030c2060e0271",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5230, "end": 5341, "text": "Subject to this\</w:t>
      </w:r>
      <w:proofErr w:type="spellStart"/>
      <w:r>
        <w:rPr>
          <w:rFonts w:ascii="Courier" w:hAnsi="Courier" w:cs="Courier"/>
          <w:sz w:val="26"/>
          <w:szCs w:val="26"/>
        </w:rPr>
        <w:t>nlimitation</w:t>
      </w:r>
      <w:proofErr w:type="spellEnd"/>
      <w:r>
        <w:rPr>
          <w:rFonts w:ascii="Courier" w:hAnsi="Courier" w:cs="Courier"/>
          <w:sz w:val="26"/>
          <w:szCs w:val="26"/>
        </w:rPr>
        <w:t>, she was certainly entitled to invoke the\</w:t>
      </w:r>
      <w:proofErr w:type="spellStart"/>
      <w:r>
        <w:rPr>
          <w:rFonts w:ascii="Courier" w:hAnsi="Courier" w:cs="Courier"/>
          <w:sz w:val="26"/>
          <w:szCs w:val="26"/>
        </w:rPr>
        <w:t>nrevisional</w:t>
      </w:r>
      <w:proofErr w:type="spellEnd"/>
      <w:r>
        <w:rPr>
          <w:rFonts w:ascii="Courier" w:hAnsi="Courier" w:cs="Courier"/>
          <w:sz w:val="26"/>
          <w:szCs w:val="26"/>
        </w:rPr>
        <w:t xml:space="preserve"> jurisdiction of the High Court.", "labels": ["PREAMBLE"]}}, {"id": "102d4fe05ccd496db27c92bd77a1ddec",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5342, "end": 5515, "text": "The decision on\</w:t>
      </w:r>
      <w:proofErr w:type="spellStart"/>
      <w:r>
        <w:rPr>
          <w:rFonts w:ascii="Courier" w:hAnsi="Courier" w:cs="Courier"/>
          <w:sz w:val="26"/>
          <w:szCs w:val="26"/>
        </w:rPr>
        <w:t>nthe</w:t>
      </w:r>
      <w:proofErr w:type="spellEnd"/>
      <w:r>
        <w:rPr>
          <w:rFonts w:ascii="Courier" w:hAnsi="Courier" w:cs="Courier"/>
          <w:sz w:val="26"/>
          <w:szCs w:val="26"/>
        </w:rPr>
        <w:t xml:space="preserve"> merits of her claim went against her for the first time\</w:t>
      </w:r>
      <w:proofErr w:type="spellStart"/>
      <w:r>
        <w:rPr>
          <w:rFonts w:ascii="Courier" w:hAnsi="Courier" w:cs="Courier"/>
          <w:sz w:val="26"/>
          <w:szCs w:val="26"/>
        </w:rPr>
        <w:t>nbefore</w:t>
      </w:r>
      <w:proofErr w:type="spellEnd"/>
      <w:r>
        <w:rPr>
          <w:rFonts w:ascii="Courier" w:hAnsi="Courier" w:cs="Courier"/>
          <w:sz w:val="26"/>
          <w:szCs w:val="26"/>
        </w:rPr>
        <w:t xml:space="preserve"> the Sessions Judge, and this was the subject matter\</w:t>
      </w:r>
      <w:proofErr w:type="spellStart"/>
      <w:r>
        <w:rPr>
          <w:rFonts w:ascii="Courier" w:hAnsi="Courier" w:cs="Courier"/>
          <w:sz w:val="26"/>
          <w:szCs w:val="26"/>
        </w:rPr>
        <w:t>nof</w:t>
      </w:r>
      <w:proofErr w:type="spellEnd"/>
      <w:r>
        <w:rPr>
          <w:rFonts w:ascii="Courier" w:hAnsi="Courier" w:cs="Courier"/>
          <w:sz w:val="26"/>
          <w:szCs w:val="26"/>
        </w:rPr>
        <w:t xml:space="preserve"> her revision before the High Court.", "labels": ["PREAMBLE"]}}, {"id": "176bc53d1fc1495bb28e592fc18c399b",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5516, "end": 5632, "text": "She could not,\</w:t>
      </w:r>
      <w:proofErr w:type="spellStart"/>
      <w:r>
        <w:rPr>
          <w:rFonts w:ascii="Courier" w:hAnsi="Courier" w:cs="Courier"/>
          <w:sz w:val="26"/>
          <w:szCs w:val="26"/>
        </w:rPr>
        <w:t>ntherefore</w:t>
      </w:r>
      <w:proofErr w:type="spellEnd"/>
      <w:r>
        <w:rPr>
          <w:rFonts w:ascii="Courier" w:hAnsi="Courier" w:cs="Courier"/>
          <w:sz w:val="26"/>
          <w:szCs w:val="26"/>
        </w:rPr>
        <w:t>, be said to be making a second attempt when she\</w:t>
      </w:r>
      <w:proofErr w:type="spellStart"/>
      <w:r>
        <w:rPr>
          <w:rFonts w:ascii="Courier" w:hAnsi="Courier" w:cs="Courier"/>
          <w:sz w:val="26"/>
          <w:szCs w:val="26"/>
        </w:rPr>
        <w:t>nchallenged</w:t>
      </w:r>
      <w:proofErr w:type="spellEnd"/>
      <w:r>
        <w:rPr>
          <w:rFonts w:ascii="Courier" w:hAnsi="Courier" w:cs="Courier"/>
          <w:sz w:val="26"/>
          <w:szCs w:val="26"/>
        </w:rPr>
        <w:t xml:space="preserve"> the order before the High Court.", "labels": ["PREAMBLE"]}}, {"id": "42c201feb3fa4bbfa7234527d4a2f1cc",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5633, "end": 5816, "text": "The fact that\</w:t>
      </w:r>
      <w:proofErr w:type="spellStart"/>
      <w:r>
        <w:rPr>
          <w:rFonts w:ascii="Courier" w:hAnsi="Courier" w:cs="Courier"/>
          <w:sz w:val="26"/>
          <w:szCs w:val="26"/>
        </w:rPr>
        <w:t>nshe</w:t>
      </w:r>
      <w:proofErr w:type="spellEnd"/>
      <w:r>
        <w:rPr>
          <w:rFonts w:ascii="Courier" w:hAnsi="Courier" w:cs="Courier"/>
          <w:sz w:val="26"/>
          <w:szCs w:val="26"/>
        </w:rPr>
        <w:t xml:space="preserve"> had moved the Sessions Court against the quantum of\</w:t>
      </w:r>
      <w:proofErr w:type="spellStart"/>
      <w:r>
        <w:rPr>
          <w:rFonts w:ascii="Courier" w:hAnsi="Courier" w:cs="Courier"/>
          <w:sz w:val="26"/>
          <w:szCs w:val="26"/>
        </w:rPr>
        <w:t>nmaintenance</w:t>
      </w:r>
      <w:proofErr w:type="spellEnd"/>
      <w:r>
        <w:rPr>
          <w:rFonts w:ascii="Courier" w:hAnsi="Courier" w:cs="Courier"/>
          <w:sz w:val="26"/>
          <w:szCs w:val="26"/>
        </w:rPr>
        <w:t xml:space="preserve"> could not be used against her in respect of her\</w:t>
      </w:r>
      <w:proofErr w:type="spellStart"/>
      <w:r>
        <w:rPr>
          <w:rFonts w:ascii="Courier" w:hAnsi="Courier" w:cs="Courier"/>
          <w:sz w:val="26"/>
          <w:szCs w:val="26"/>
        </w:rPr>
        <w:t>nright</w:t>
      </w:r>
      <w:proofErr w:type="spellEnd"/>
      <w:r>
        <w:rPr>
          <w:rFonts w:ascii="Courier" w:hAnsi="Courier" w:cs="Courier"/>
          <w:sz w:val="26"/>
          <w:szCs w:val="26"/>
        </w:rPr>
        <w:t xml:space="preserve"> of revision against the Sessions Judge's order.", "labels": ["PREAMBLE"]}}, {"id": "395de8fea9834740b791755700568f57",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5817, "end": 5844, "text": "[790F-\nH;791A]\n\n         4.", "labels": ["PREAMBLE"]}}, {"id": "4e15b42acfc94efe8da5275fb4e5a84b",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5845, "end": 6075, "text": "No error of law appears to have been discovered in\</w:t>
      </w:r>
      <w:proofErr w:type="spellStart"/>
      <w:r>
        <w:rPr>
          <w:rFonts w:ascii="Courier" w:hAnsi="Courier" w:cs="Courier"/>
          <w:sz w:val="26"/>
          <w:szCs w:val="26"/>
        </w:rPr>
        <w:t>nthe</w:t>
      </w:r>
      <w:proofErr w:type="spellEnd"/>
      <w:r>
        <w:rPr>
          <w:rFonts w:ascii="Courier" w:hAnsi="Courier" w:cs="Courier"/>
          <w:sz w:val="26"/>
          <w:szCs w:val="26"/>
        </w:rPr>
        <w:t xml:space="preserve"> judgment of the </w:t>
      </w:r>
      <w:r>
        <w:rPr>
          <w:rFonts w:ascii="Courier" w:hAnsi="Courier" w:cs="Courier"/>
          <w:sz w:val="26"/>
          <w:szCs w:val="26"/>
        </w:rPr>
        <w:lastRenderedPageBreak/>
        <w:t>Magistrate and so the revisional courts\</w:t>
      </w:r>
      <w:proofErr w:type="spellStart"/>
      <w:r>
        <w:rPr>
          <w:rFonts w:ascii="Courier" w:hAnsi="Courier" w:cs="Courier"/>
          <w:sz w:val="26"/>
          <w:szCs w:val="26"/>
        </w:rPr>
        <w:t>nwere</w:t>
      </w:r>
      <w:proofErr w:type="spellEnd"/>
      <w:r>
        <w:rPr>
          <w:rFonts w:ascii="Courier" w:hAnsi="Courier" w:cs="Courier"/>
          <w:sz w:val="26"/>
          <w:szCs w:val="26"/>
        </w:rPr>
        <w:t xml:space="preserve"> not justified in making a reassessment of the evidence\</w:t>
      </w:r>
      <w:proofErr w:type="spellStart"/>
      <w:r>
        <w:rPr>
          <w:rFonts w:ascii="Courier" w:hAnsi="Courier" w:cs="Courier"/>
          <w:sz w:val="26"/>
          <w:szCs w:val="26"/>
        </w:rPr>
        <w:t>nand</w:t>
      </w:r>
      <w:proofErr w:type="spellEnd"/>
      <w:r>
        <w:rPr>
          <w:rFonts w:ascii="Courier" w:hAnsi="Courier" w:cs="Courier"/>
          <w:sz w:val="26"/>
          <w:szCs w:val="26"/>
        </w:rPr>
        <w:t xml:space="preserve"> substitute their own views for those of the Magistrate.", "labels": ["PREAMBLE"]}}, {"id": "3091218b4054499390c7c5926c77be68",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6075, "end": 6142, "text": "\n[792C]\n\n         </w:t>
      </w:r>
      <w:proofErr w:type="spellStart"/>
      <w:r>
        <w:rPr>
          <w:rFonts w:ascii="Courier" w:hAnsi="Courier" w:cs="Courier"/>
          <w:sz w:val="26"/>
          <w:szCs w:val="26"/>
        </w:rPr>
        <w:t>Pathumma</w:t>
      </w:r>
      <w:proofErr w:type="spellEnd"/>
      <w:r>
        <w:rPr>
          <w:rFonts w:ascii="Courier" w:hAnsi="Courier" w:cs="Courier"/>
          <w:sz w:val="26"/>
          <w:szCs w:val="26"/>
        </w:rPr>
        <w:t xml:space="preserve"> v. Mohammad, [1986] 2 SCC 585, followed.", "labels": ["PREAMBLE"]}}, {"id": "9e810f5288d14afcb15e3d7d7e60e91e",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6144, "end": 6228, "text": "JUDGMENT:         CRIMINAL APPELLATE JURISDICTION: Criminal Appeal No .\n 579 of 1986", "labels": ["NONE"]}}, {"id": "180b4e702a204c46a8f9b55c1da18ab8",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6229, "end": 6332, "text": "From the Judgment and order dated 15.4.1986 of the Bombay High Court in </w:t>
      </w:r>
      <w:proofErr w:type="spellStart"/>
      <w:r>
        <w:rPr>
          <w:rFonts w:ascii="Courier" w:hAnsi="Courier" w:cs="Courier"/>
          <w:sz w:val="26"/>
          <w:szCs w:val="26"/>
        </w:rPr>
        <w:t>Crl</w:t>
      </w:r>
      <w:proofErr w:type="spellEnd"/>
      <w:r>
        <w:rPr>
          <w:rFonts w:ascii="Courier" w:hAnsi="Courier" w:cs="Courier"/>
          <w:sz w:val="26"/>
          <w:szCs w:val="26"/>
        </w:rPr>
        <w:t xml:space="preserve">. R. </w:t>
      </w:r>
      <w:proofErr w:type="spellStart"/>
      <w:r>
        <w:rPr>
          <w:rFonts w:ascii="Courier" w:hAnsi="Courier" w:cs="Courier"/>
          <w:sz w:val="26"/>
          <w:szCs w:val="26"/>
        </w:rPr>
        <w:t>Appln</w:t>
      </w:r>
      <w:proofErr w:type="spellEnd"/>
      <w:r>
        <w:rPr>
          <w:rFonts w:ascii="Courier" w:hAnsi="Courier" w:cs="Courier"/>
          <w:sz w:val="26"/>
          <w:szCs w:val="26"/>
        </w:rPr>
        <w:t>. No. 160 of 1985.", "labels": ["NONE"]}}, {"id": "e57532e34292403c9681683ce73bf16f",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6332, "end": 6494, "text": "\n         Rakesh Upadhyay, M.M. Kashyap and N.A. Siddiqui for the Appellants.\n         V.N. </w:t>
      </w:r>
      <w:proofErr w:type="spellStart"/>
      <w:r>
        <w:rPr>
          <w:rFonts w:ascii="Courier" w:hAnsi="Courier" w:cs="Courier"/>
          <w:sz w:val="26"/>
          <w:szCs w:val="26"/>
        </w:rPr>
        <w:t>Ganpule</w:t>
      </w:r>
      <w:proofErr w:type="spellEnd"/>
      <w:r>
        <w:rPr>
          <w:rFonts w:ascii="Courier" w:hAnsi="Courier" w:cs="Courier"/>
          <w:sz w:val="26"/>
          <w:szCs w:val="26"/>
        </w:rPr>
        <w:t xml:space="preserve">, S.K. Agnihotri and A.S. </w:t>
      </w:r>
      <w:proofErr w:type="spellStart"/>
      <w:r>
        <w:rPr>
          <w:rFonts w:ascii="Courier" w:hAnsi="Courier" w:cs="Courier"/>
          <w:sz w:val="26"/>
          <w:szCs w:val="26"/>
        </w:rPr>
        <w:t>Bhasme</w:t>
      </w:r>
      <w:proofErr w:type="spellEnd"/>
      <w:r>
        <w:rPr>
          <w:rFonts w:ascii="Courier" w:hAnsi="Courier" w:cs="Courier"/>
          <w:sz w:val="26"/>
          <w:szCs w:val="26"/>
        </w:rPr>
        <w:t xml:space="preserve"> for the Respondents.\n         ", "labels": ["NONE"]}}, {"id": "802fa26e91874320b555dee30992efc5",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6494, "end": 6547, "text": "The Judgment of the Court was delivered by SHARMA, J.", "labels": ["NONE"]}}, {"id": "5f5a2f318bd44fadb616c84ef594d51a",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6548, "end": 6869, "text": "The appellant No. 1 </w:t>
      </w:r>
      <w:proofErr w:type="spellStart"/>
      <w:r>
        <w:rPr>
          <w:rFonts w:ascii="Courier" w:hAnsi="Courier" w:cs="Courier"/>
          <w:sz w:val="26"/>
          <w:szCs w:val="26"/>
        </w:rPr>
        <w:t>Bakulabai</w:t>
      </w:r>
      <w:proofErr w:type="spellEnd"/>
      <w:r>
        <w:rPr>
          <w:rFonts w:ascii="Courier" w:hAnsi="Courier" w:cs="Courier"/>
          <w:sz w:val="26"/>
          <w:szCs w:val="26"/>
        </w:rPr>
        <w:t xml:space="preserve"> filed an application under s. 125 of the Code of Criminal Procedure, 1973 (hereinafter referred to as the Code) before the Judicial Magistrate, </w:t>
      </w:r>
      <w:proofErr w:type="spellStart"/>
      <w:r>
        <w:rPr>
          <w:rFonts w:ascii="Courier" w:hAnsi="Courier" w:cs="Courier"/>
          <w:sz w:val="26"/>
          <w:szCs w:val="26"/>
        </w:rPr>
        <w:t>Degloor</w:t>
      </w:r>
      <w:proofErr w:type="spellEnd"/>
      <w:r>
        <w:rPr>
          <w:rFonts w:ascii="Courier" w:hAnsi="Courier" w:cs="Courier"/>
          <w:sz w:val="26"/>
          <w:szCs w:val="26"/>
        </w:rPr>
        <w:t xml:space="preserve">, alleging that she was lawfully married to the respondent No. 1 Ganga Ram and that the appellant No. 2 </w:t>
      </w:r>
      <w:proofErr w:type="spellStart"/>
      <w:r>
        <w:rPr>
          <w:rFonts w:ascii="Courier" w:hAnsi="Courier" w:cs="Courier"/>
          <w:sz w:val="26"/>
          <w:szCs w:val="26"/>
        </w:rPr>
        <w:t>Maroti</w:t>
      </w:r>
      <w:proofErr w:type="spellEnd"/>
      <w:r>
        <w:rPr>
          <w:rFonts w:ascii="Courier" w:hAnsi="Courier" w:cs="Courier"/>
          <w:sz w:val="26"/>
          <w:szCs w:val="26"/>
        </w:rPr>
        <w:t xml:space="preserve"> was born out of this wedlock.", "labels": ["FAC"]}}, {"id": "29bfdd4ea01346af9a6228e114a0ad93",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6870, "end": 6927, "text": "She claimed maintenance both for herself and for her son.", "labels": </w:t>
      </w:r>
      <w:r>
        <w:rPr>
          <w:rFonts w:ascii="Courier" w:hAnsi="Courier" w:cs="Courier"/>
          <w:sz w:val="26"/>
          <w:szCs w:val="26"/>
        </w:rPr>
        <w:lastRenderedPageBreak/>
        <w:t>["FAC"]}}, {"id": "8243a543423642d384d501af3b233459",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6928, "end": 7006, "text": "Ganga Ram denied the marriage as well as the paternity of the appellant No. 2.", "labels": ["FAC"]}}, {"id": "e00cb2d7deee4cf9b0cc29d2b8733723",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7007, "end": 7137, "text": "He also averred that he was already married twice before the wedding 790 pleaded by </w:t>
      </w:r>
      <w:proofErr w:type="spellStart"/>
      <w:r>
        <w:rPr>
          <w:rFonts w:ascii="Courier" w:hAnsi="Courier" w:cs="Courier"/>
          <w:sz w:val="26"/>
          <w:szCs w:val="26"/>
        </w:rPr>
        <w:t>Bakulabai</w:t>
      </w:r>
      <w:proofErr w:type="spellEnd"/>
      <w:r>
        <w:rPr>
          <w:rFonts w:ascii="Courier" w:hAnsi="Courier" w:cs="Courier"/>
          <w:sz w:val="26"/>
          <w:szCs w:val="26"/>
        </w:rPr>
        <w:t xml:space="preserve"> and that both his wives were living.", "labels": ["FAC"]}}, {"id": "82b892b5bab64c68b79f44b9639cb825",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7139, "end": 7316, "text": "2. The Judicial Magistrate accepted </w:t>
      </w:r>
      <w:proofErr w:type="spellStart"/>
      <w:r>
        <w:rPr>
          <w:rFonts w:ascii="Courier" w:hAnsi="Courier" w:cs="Courier"/>
          <w:sz w:val="26"/>
          <w:szCs w:val="26"/>
        </w:rPr>
        <w:t>Bakulabai's</w:t>
      </w:r>
      <w:proofErr w:type="spellEnd"/>
      <w:r>
        <w:rPr>
          <w:rFonts w:ascii="Courier" w:hAnsi="Courier" w:cs="Courier"/>
          <w:sz w:val="26"/>
          <w:szCs w:val="26"/>
        </w:rPr>
        <w:t xml:space="preserve"> case and granted maintenance at the rate of Rs. 100 per month in her favour and additional Rs.50 per month for the minor boy.\n 3.", "labels": ["RLC"]}}, {"id": "a9954f40f73a41819bb2d5754ce4fa5e",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7317, "end": 7364, "text": "Ganga Ram moved the Sessions Judge in revision.", "labels": ["FAC"]}}, {"id": "79b94e06f3c548f78158a0bb23cf1976",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7364, "end": 7452, "text": "\</w:t>
      </w:r>
      <w:proofErr w:type="spellStart"/>
      <w:r>
        <w:rPr>
          <w:rFonts w:ascii="Courier" w:hAnsi="Courier" w:cs="Courier"/>
          <w:sz w:val="26"/>
          <w:szCs w:val="26"/>
        </w:rPr>
        <w:t>nBakulabai</w:t>
      </w:r>
      <w:proofErr w:type="spellEnd"/>
      <w:r>
        <w:rPr>
          <w:rFonts w:ascii="Courier" w:hAnsi="Courier" w:cs="Courier"/>
          <w:sz w:val="26"/>
          <w:szCs w:val="26"/>
        </w:rPr>
        <w:t xml:space="preserve"> also filed a revision application for enhancement of the rate of maintenance.", "labels": ["FAC"]}}, {"id": "c241ea92a4704e1286b3027361ef32a3",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7453, "end": 7602, "text": "The two applications were registered respectively as Criminal Revision No. 83 of 1984 and Criminal Revision No. 110 of 1984, and were heard together.", "labels": ["FAC"]}}, {"id": "fd4af3df92974d63909e61352386d61b",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7603, "end": 7744, "text": "The Sessions Judge accepted the defence case, reversed the findings of the Judicial Magistrate and dismissed the application for maintenance.", "labels": ["RLC"]}}, {"id": "c8d491c57d4f4f2bb47e95e1a95c8e91",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7745, "end": 7832, "text": "Revision case No.\n83 of 1984 was thus allowed and the wife's </w:t>
      </w:r>
      <w:r>
        <w:rPr>
          <w:rFonts w:ascii="Courier" w:hAnsi="Courier" w:cs="Courier"/>
          <w:sz w:val="26"/>
          <w:szCs w:val="26"/>
        </w:rPr>
        <w:lastRenderedPageBreak/>
        <w:t>application was dismissed.", "labels": ["FAC"]}}, {"id": "0a714025ab4942efb3cc142ff1d69e06",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7833, "end": 7919, "text": "</w:t>
      </w:r>
      <w:proofErr w:type="spellStart"/>
      <w:r>
        <w:rPr>
          <w:rFonts w:ascii="Courier" w:hAnsi="Courier" w:cs="Courier"/>
          <w:sz w:val="26"/>
          <w:szCs w:val="26"/>
        </w:rPr>
        <w:t>Bakulabai</w:t>
      </w:r>
      <w:proofErr w:type="spellEnd"/>
      <w:r>
        <w:rPr>
          <w:rFonts w:ascii="Courier" w:hAnsi="Courier" w:cs="Courier"/>
          <w:sz w:val="26"/>
          <w:szCs w:val="26"/>
        </w:rPr>
        <w:t xml:space="preserve"> challenged the order before the Bombay High Court by a revision application.", "labels": ["FAC"]}}, {"id": "9a4df636d16f4843949a937fd3b302b7",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7920, "end": 8129, "text": "By the impugned Judgment the High Court rejected the same holding that since it was the second revision application by the wife it was not maintainable, being barred by the provisions of s.\n397(3) of the Code.", "labels": ["RLC"]}}, {"id": "a68b27c47f2a4eeaaad4ccaee6186b7b",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8130, "end": 8242, "text": "The Court further proceeded to examine the merits of the case and concurred with the view of the Sessions Judge.", "labels": ["RLC"]}}, {"id": "3e89295ffa07421d9a854fdb00994ebf",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8243, "end": 8303, "text": "The appellants have now come to this Court by special leave.", "labels": ["FAC"]}}, {"id": "d40873a08727487e8673deb10dc2f0aa",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8303, "end": 8408, "text": "\n 4. On the maintainability of the revision application before it, the High Court took an erroneous view.", "labels": ["ANALYSIS"]}}, {"id": "13f14c86caee4020918564a962bd223d",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8409, "end": 8700, "text": "The provisions of sub-section (3) of s. 397 relied upon, are in the following terms: \"(3) If an application under this section has been made by any person either to the High Court or to the Sessions Judge, no further application by the same person shall be entertained by the other of them.\"", "labels": ["ANALYSIS"]}}, {"id": "e93e42b6ab2a4ffa81a9a116e3010263",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8701, "end": 8866, "text": "The main judgment of the Judicial Magistrate upholding the appellants' claim for maintenance was in her favour and there was no </w:t>
      </w:r>
      <w:r>
        <w:rPr>
          <w:rFonts w:ascii="Courier" w:hAnsi="Courier" w:cs="Courier"/>
          <w:sz w:val="26"/>
          <w:szCs w:val="26"/>
        </w:rPr>
        <w:lastRenderedPageBreak/>
        <w:t>question of her challenging the same.", "labels": ["ANALYSIS"]}}, {"id": "f384c2e6d923415db576b78c8c99a825",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8867, "end": 9037, "text": "Her challenge before the Sessions Judge was confined to the part of the order assessing the amount of maintenance, and this issue could not have been raised again by her.", "labels": ["ANALYSIS"]}}, {"id": "87248c48ad9547db97fcdbcad082e79b",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9038, "end": 9149, "text": "Subject to this limitation she was, certainly entitled to invoke the revisional jurisdiction of the High Court.", "labels": ["ANALYSIS"]}}, {"id": "ba758d4b312b47caa10e4992bedb650f",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9150, "end": 9323, "text": "The decision on the merits of her claim went against her for the first time before the Sessions Judge, and this was the subject matter of her revision before the High Court.", "labels": ["ANALYSIS"]}}, {"id": "1efa95410f4f42bf8597160a8ebf1f32",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9324, "end": 9441, "text": "She could not, therefore, be said to be making a second attempt when she challenged this order before the High Court.", "labels": ["ANALYSIS"]}}, {"id": "f4d8504867a5460f94959e2fb438dfe1",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9442, "end": 9636, "text": "The fact that she had moved before the Sessions Judge against the quantum of maintenance 791 could not be used against her in respect of her right of revision against the Sessions Judge's order.", "labels": ["ANALYSIS"]}}, {"id": "8fa50cf58a824f9990a4f4dac86fc72b",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9637, "end": 9853, "text": "Accordingly, the decision of the High Court on this question is set aside and it is held that the revision petition of the appellant before the High Court, except the prayer for enhancing the amount was maintainable.", "labels": ["ANALYSIS"]}}, {"id": </w:t>
      </w:r>
      <w:r>
        <w:rPr>
          <w:rFonts w:ascii="Courier" w:hAnsi="Courier" w:cs="Courier"/>
          <w:sz w:val="26"/>
          <w:szCs w:val="26"/>
        </w:rPr>
        <w:lastRenderedPageBreak/>
        <w:t>"f83b605e94374cc18489eb8a7ec334aa",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9853, "end": 10009, "text": "\n 5. Now, coming to the other aspect, the Judicial Magistrate on a consideration of the evidence led on behalf of the parties accepted the appellants' case.", "labels": ["ANALYSIS"]}}, {"id": "848cc84d85754c0a951ec0a6b526f50e",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10010, "end": 10173, "text": "He held that </w:t>
      </w:r>
      <w:proofErr w:type="spellStart"/>
      <w:r>
        <w:rPr>
          <w:rFonts w:ascii="Courier" w:hAnsi="Courier" w:cs="Courier"/>
          <w:sz w:val="26"/>
          <w:szCs w:val="26"/>
        </w:rPr>
        <w:t>Bakulabai</w:t>
      </w:r>
      <w:proofErr w:type="spellEnd"/>
      <w:r>
        <w:rPr>
          <w:rFonts w:ascii="Courier" w:hAnsi="Courier" w:cs="Courier"/>
          <w:sz w:val="26"/>
          <w:szCs w:val="26"/>
        </w:rPr>
        <w:t xml:space="preserve"> and Ganga Ram had lived together in the same house as husband and wife for a considerable period, and the boy </w:t>
      </w:r>
      <w:proofErr w:type="spellStart"/>
      <w:r>
        <w:rPr>
          <w:rFonts w:ascii="Courier" w:hAnsi="Courier" w:cs="Courier"/>
          <w:sz w:val="26"/>
          <w:szCs w:val="26"/>
        </w:rPr>
        <w:t>Maroti</w:t>
      </w:r>
      <w:proofErr w:type="spellEnd"/>
      <w:r>
        <w:rPr>
          <w:rFonts w:ascii="Courier" w:hAnsi="Courier" w:cs="Courier"/>
          <w:sz w:val="26"/>
          <w:szCs w:val="26"/>
        </w:rPr>
        <w:t xml:space="preserve"> was born of this union.", "labels": ["ANALYSIS"]}}, {"id": "51e24dbfc29e4c5c9244279b0a296b3f",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10174, "end": 10386, "text": "On the question as to whether Ganga Ram was already married and his wife or wives were living on the date the marriage with the appellant </w:t>
      </w:r>
      <w:proofErr w:type="spellStart"/>
      <w:r>
        <w:rPr>
          <w:rFonts w:ascii="Courier" w:hAnsi="Courier" w:cs="Courier"/>
          <w:sz w:val="26"/>
          <w:szCs w:val="26"/>
        </w:rPr>
        <w:t>Bakulabai</w:t>
      </w:r>
      <w:proofErr w:type="spellEnd"/>
      <w:r>
        <w:rPr>
          <w:rFonts w:ascii="Courier" w:hAnsi="Courier" w:cs="Courier"/>
          <w:sz w:val="26"/>
          <w:szCs w:val="26"/>
        </w:rPr>
        <w:t xml:space="preserve"> is alleged, the Magistrate did not record a categorical finding.", "labels": ["ANALYSIS"]}}, {"id": "88eb9cf109674193bda02ac716825ae0",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10387, "end": 10490, "text": "According to the case of Ganga Ram, he was first married with </w:t>
      </w:r>
      <w:proofErr w:type="spellStart"/>
      <w:r>
        <w:rPr>
          <w:rFonts w:ascii="Courier" w:hAnsi="Courier" w:cs="Courier"/>
          <w:sz w:val="26"/>
          <w:szCs w:val="26"/>
        </w:rPr>
        <w:t>Rajabai</w:t>
      </w:r>
      <w:proofErr w:type="spellEnd"/>
      <w:r>
        <w:rPr>
          <w:rFonts w:ascii="Courier" w:hAnsi="Courier" w:cs="Courier"/>
          <w:sz w:val="26"/>
          <w:szCs w:val="26"/>
        </w:rPr>
        <w:t xml:space="preserve">, and again with </w:t>
      </w:r>
      <w:proofErr w:type="spellStart"/>
      <w:r>
        <w:rPr>
          <w:rFonts w:ascii="Courier" w:hAnsi="Courier" w:cs="Courier"/>
          <w:sz w:val="26"/>
          <w:szCs w:val="26"/>
        </w:rPr>
        <w:t>Kusumbai</w:t>
      </w:r>
      <w:proofErr w:type="spellEnd"/>
      <w:r>
        <w:rPr>
          <w:rFonts w:ascii="Courier" w:hAnsi="Courier" w:cs="Courier"/>
          <w:sz w:val="26"/>
          <w:szCs w:val="26"/>
        </w:rPr>
        <w:t xml:space="preserve"> in 1969.", "labels": ["ANALYSIS"]}}, {"id": "06895c3a7adb45f48ec404d54efd57d1",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10491, "end": 10680, "text": "It was, therefore, argued on his behalf that as he had two living spouses in 1972, he could not have lawfully-married a third time in view of the provisions of the Hindu Marriage Act, 1955.", "labels": ["ANALYSIS"]}}, {"id": "157c003338074d0b99fd9ba80c65c81a",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10681, "end": 10860, "text": "The Judicial Magistrate rejected the plea by saying that the second marriage of the respondent with </w:t>
      </w:r>
      <w:proofErr w:type="spellStart"/>
      <w:r>
        <w:rPr>
          <w:rFonts w:ascii="Courier" w:hAnsi="Courier" w:cs="Courier"/>
          <w:sz w:val="26"/>
          <w:szCs w:val="26"/>
        </w:rPr>
        <w:t>Kusumbai</w:t>
      </w:r>
      <w:proofErr w:type="spellEnd"/>
      <w:r>
        <w:rPr>
          <w:rFonts w:ascii="Courier" w:hAnsi="Courier" w:cs="Courier"/>
          <w:sz w:val="26"/>
          <w:szCs w:val="26"/>
        </w:rPr>
        <w:t xml:space="preserve"> was on his own showing null and void as his first wife was then alive.", "labels": ["RLC"]}}, {"id": "a9696f2a88924be988f4cc8c38ef75e2",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w:t>
      </w:r>
      <w:r>
        <w:rPr>
          <w:rFonts w:ascii="Courier" w:hAnsi="Courier" w:cs="Courier"/>
          <w:sz w:val="26"/>
          <w:szCs w:val="26"/>
        </w:rPr>
        <w:lastRenderedPageBreak/>
        <w:t>{"start": 10861, "end": 10946, "text": "Dealing with the effect of the first marriage he held that it was not as fact proved.", "labels": ["ANALYSIS"]}}, {"id": "a1d7c46d43394e7da08bbd518accd9f5",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10947, "end": 11025, "text": "Thus he got rid of the effect of both the marriages by adopting a queer logic.", "labels": ["ANALYSIS"]}}, {"id": "ee8196401135437aafa6b7d1e494484e",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11026, "end": 11152, "text": "If the story of the first marriage was to be rejected, the second marriage could not have been held to be void on that ground.", "labels": ["ANALYSIS"]}}, {"id": "b8feed454ddc4296959d6be63984e830",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11153, "end": 11265, "text": "The finding of the Judicial Magistrate on the validity of the marriage of the appellant was, therefore, illegal.", "labels": ["ANALYSIS"]}}, {"id": "e4a1773615d9415989eee5f5948d82f9",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11265, "end": 11635, "text": "\n 6. We have by our judgment in Criminal Appeal No. 475 of 1983 (Smt. </w:t>
      </w:r>
      <w:proofErr w:type="spellStart"/>
      <w:r>
        <w:rPr>
          <w:rFonts w:ascii="Courier" w:hAnsi="Courier" w:cs="Courier"/>
          <w:sz w:val="26"/>
          <w:szCs w:val="26"/>
        </w:rPr>
        <w:t>Yamunabai</w:t>
      </w:r>
      <w:proofErr w:type="spellEnd"/>
      <w:r>
        <w:rPr>
          <w:rFonts w:ascii="Courier" w:hAnsi="Courier" w:cs="Courier"/>
          <w:sz w:val="26"/>
          <w:szCs w:val="26"/>
        </w:rPr>
        <w:t xml:space="preserve"> v. </w:t>
      </w:r>
      <w:proofErr w:type="spellStart"/>
      <w:r>
        <w:rPr>
          <w:rFonts w:ascii="Courier" w:hAnsi="Courier" w:cs="Courier"/>
          <w:sz w:val="26"/>
          <w:szCs w:val="26"/>
        </w:rPr>
        <w:t>Anantrao</w:t>
      </w:r>
      <w:proofErr w:type="spellEnd"/>
      <w:r>
        <w:rPr>
          <w:rFonts w:ascii="Courier" w:hAnsi="Courier" w:cs="Courier"/>
          <w:sz w:val="26"/>
          <w:szCs w:val="26"/>
        </w:rPr>
        <w:t xml:space="preserve"> </w:t>
      </w:r>
      <w:proofErr w:type="spellStart"/>
      <w:r>
        <w:rPr>
          <w:rFonts w:ascii="Courier" w:hAnsi="Courier" w:cs="Courier"/>
          <w:sz w:val="26"/>
          <w:szCs w:val="26"/>
        </w:rPr>
        <w:t>Shivram</w:t>
      </w:r>
      <w:proofErr w:type="spellEnd"/>
      <w:r>
        <w:rPr>
          <w:rFonts w:ascii="Courier" w:hAnsi="Courier" w:cs="Courier"/>
          <w:sz w:val="26"/>
          <w:szCs w:val="26"/>
        </w:rPr>
        <w:t xml:space="preserve"> </w:t>
      </w:r>
      <w:proofErr w:type="spellStart"/>
      <w:r>
        <w:rPr>
          <w:rFonts w:ascii="Courier" w:hAnsi="Courier" w:cs="Courier"/>
          <w:sz w:val="26"/>
          <w:szCs w:val="26"/>
        </w:rPr>
        <w:t>Adhav</w:t>
      </w:r>
      <w:proofErr w:type="spellEnd"/>
      <w:r>
        <w:rPr>
          <w:rFonts w:ascii="Courier" w:hAnsi="Courier" w:cs="Courier"/>
          <w:sz w:val="26"/>
          <w:szCs w:val="26"/>
        </w:rPr>
        <w:t xml:space="preserve"> and another) delivered today held that the marriage of a Hindu woman with a Hindu male with a living spouse performed after the coming in force of the Hindu Marriage Act, 1955, is null and void and the woman is not entitled to maintenance under s. 125 of the Code.", "labels": ["PRE_RELIED"]}}, {"id": "cf76dff7baab4b04bbc2867dae0cf8fc",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11636, "end": 11879, "text": "Coming to the facts of the present case, it appears that the respondent has satisfactorily proved his case about his earlier marriage with </w:t>
      </w:r>
      <w:proofErr w:type="spellStart"/>
      <w:r>
        <w:rPr>
          <w:rFonts w:ascii="Courier" w:hAnsi="Courier" w:cs="Courier"/>
          <w:sz w:val="26"/>
          <w:szCs w:val="26"/>
        </w:rPr>
        <w:t>Kusumbai</w:t>
      </w:r>
      <w:proofErr w:type="spellEnd"/>
      <w:r>
        <w:rPr>
          <w:rFonts w:ascii="Courier" w:hAnsi="Courier" w:cs="Courier"/>
          <w:sz w:val="26"/>
          <w:szCs w:val="26"/>
        </w:rPr>
        <w:t xml:space="preserve"> by production of good evidence including a certificate issued by the Arya Samaj in this regard.", "labels": ["ANALYSIS"]}}, {"id": "638e579f00954e8db48fa578341d8a5a",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11880, "end": 12011, "text": "It is not suggested that </w:t>
      </w:r>
      <w:proofErr w:type="spellStart"/>
      <w:r>
        <w:rPr>
          <w:rFonts w:ascii="Courier" w:hAnsi="Courier" w:cs="Courier"/>
          <w:sz w:val="26"/>
          <w:szCs w:val="26"/>
        </w:rPr>
        <w:t>Rajabai</w:t>
      </w:r>
      <w:proofErr w:type="spellEnd"/>
      <w:r>
        <w:rPr>
          <w:rFonts w:ascii="Courier" w:hAnsi="Courier" w:cs="Courier"/>
          <w:sz w:val="26"/>
          <w:szCs w:val="26"/>
        </w:rPr>
        <w:t xml:space="preserve"> was living when </w:t>
      </w:r>
      <w:proofErr w:type="spellStart"/>
      <w:r>
        <w:rPr>
          <w:rFonts w:ascii="Courier" w:hAnsi="Courier" w:cs="Courier"/>
          <w:sz w:val="26"/>
          <w:szCs w:val="26"/>
        </w:rPr>
        <w:t>Kusumbai</w:t>
      </w:r>
      <w:proofErr w:type="spellEnd"/>
      <w:r>
        <w:rPr>
          <w:rFonts w:ascii="Courier" w:hAnsi="Courier" w:cs="Courier"/>
          <w:sz w:val="26"/>
          <w:szCs w:val="26"/>
        </w:rPr>
        <w:t xml:space="preserve"> was </w:t>
      </w:r>
      <w:r>
        <w:rPr>
          <w:rFonts w:ascii="Courier" w:hAnsi="Courier" w:cs="Courier"/>
          <w:sz w:val="26"/>
          <w:szCs w:val="26"/>
        </w:rPr>
        <w:lastRenderedPageBreak/>
        <w:t>married and was dead by the time the appellant's marriage took place.", "labels": ["ANALYSIS"]}}, {"id": "320e8653f5344e50b79b9eb2b03e7f0a",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12012, "end": 12596, "text": "The position which emerges, therefore, is that either the respondent's first marriage with </w:t>
      </w:r>
      <w:proofErr w:type="spellStart"/>
      <w:r>
        <w:rPr>
          <w:rFonts w:ascii="Courier" w:hAnsi="Courier" w:cs="Courier"/>
          <w:sz w:val="26"/>
          <w:szCs w:val="26"/>
        </w:rPr>
        <w:t>Rajabai</w:t>
      </w:r>
      <w:proofErr w:type="spellEnd"/>
      <w:r>
        <w:rPr>
          <w:rFonts w:ascii="Courier" w:hAnsi="Courier" w:cs="Courier"/>
          <w:sz w:val="26"/>
          <w:szCs w:val="26"/>
        </w:rPr>
        <w:t xml:space="preserve"> was subsisting so as to nullify his second marriage with </w:t>
      </w:r>
      <w:proofErr w:type="spellStart"/>
      <w:r>
        <w:rPr>
          <w:rFonts w:ascii="Courier" w:hAnsi="Courier" w:cs="Courier"/>
          <w:sz w:val="26"/>
          <w:szCs w:val="26"/>
        </w:rPr>
        <w:t>Kusumbai</w:t>
      </w:r>
      <w:proofErr w:type="spellEnd"/>
      <w:r>
        <w:rPr>
          <w:rFonts w:ascii="Courier" w:hAnsi="Courier" w:cs="Courier"/>
          <w:sz w:val="26"/>
          <w:szCs w:val="26"/>
        </w:rPr>
        <w:t xml:space="preserve">, in which case the appellant's marriage also was rendered null and void on that very ground; or if, on the other 792 hand, the respondent's case of his marriage with </w:t>
      </w:r>
      <w:proofErr w:type="spellStart"/>
      <w:r>
        <w:rPr>
          <w:rFonts w:ascii="Courier" w:hAnsi="Courier" w:cs="Courier"/>
          <w:sz w:val="26"/>
          <w:szCs w:val="26"/>
        </w:rPr>
        <w:t>Rajabai</w:t>
      </w:r>
      <w:proofErr w:type="spellEnd"/>
      <w:r>
        <w:rPr>
          <w:rFonts w:ascii="Courier" w:hAnsi="Courier" w:cs="Courier"/>
          <w:sz w:val="26"/>
          <w:szCs w:val="26"/>
        </w:rPr>
        <w:t xml:space="preserve"> is disbelieved A the marriage of </w:t>
      </w:r>
      <w:proofErr w:type="spellStart"/>
      <w:r>
        <w:rPr>
          <w:rFonts w:ascii="Courier" w:hAnsi="Courier" w:cs="Courier"/>
          <w:sz w:val="26"/>
          <w:szCs w:val="26"/>
        </w:rPr>
        <w:t>Kusumbai</w:t>
      </w:r>
      <w:proofErr w:type="spellEnd"/>
      <w:r>
        <w:rPr>
          <w:rFonts w:ascii="Courier" w:hAnsi="Courier" w:cs="Courier"/>
          <w:sz w:val="26"/>
          <w:szCs w:val="26"/>
        </w:rPr>
        <w:t xml:space="preserve"> will have to be held to be legal and effective so as to lead to the same conclusion of the appellant's marriage being void on either hypothesis the appellant's claim is not covered by s. 125 of the Code.", "labels": ["ANALYSIS"]}}, {"id": "e08952a0d93e496fa5503aed5ac1a65e",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12597, "end": 12669, "text": "She cannot, therefore, be granted any relief in the present </w:t>
      </w:r>
      <w:proofErr w:type="spellStart"/>
      <w:r>
        <w:rPr>
          <w:rFonts w:ascii="Courier" w:hAnsi="Courier" w:cs="Courier"/>
          <w:sz w:val="26"/>
          <w:szCs w:val="26"/>
        </w:rPr>
        <w:t>preceedings</w:t>
      </w:r>
      <w:proofErr w:type="spellEnd"/>
      <w:r>
        <w:rPr>
          <w:rFonts w:ascii="Courier" w:hAnsi="Courier" w:cs="Courier"/>
          <w:sz w:val="26"/>
          <w:szCs w:val="26"/>
        </w:rPr>
        <w:t>.", "labels": ["ANALYSIS"]}}, {"id": "0a76bc12373c4ead94f43c40fd79b694",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12670, "end": 12743, "text": "The decision to that effect of the High Court is, R therefore, confirmed.", "labels": ["ANALYSIS"]}}, {"id": "4558803281ac4654946276c44c972712",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12743, "end": 12924, "text": "\n 7. The other findings of the Magistrate on the disputed question of fact were recorded after a full consideration of the evidence an should have been left undisturbed in revision.", "labels": ["ANALYSIS"]}}, {"id": "8fa6165eb2ab4e2c95aaa3642708adab",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12925, "end": 13137, "text": "No error of law appears to have been discovered in his judgment and so the revisional courts were not justified in making a reassessment of the evidence and substitute their own views for those of the Magistrate.", "labels": ["ANALYSIS"]}}, {"id": "9bc7537b485d42cfb6c8a1596ee64ff5",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w:t>
      </w:r>
      <w:r>
        <w:rPr>
          <w:rFonts w:ascii="Courier" w:hAnsi="Courier" w:cs="Courier"/>
          <w:sz w:val="26"/>
          <w:szCs w:val="26"/>
        </w:rPr>
        <w:lastRenderedPageBreak/>
        <w:t xml:space="preserve">{"start": 13138, "end": 13195, "text": "(See </w:t>
      </w:r>
      <w:proofErr w:type="spellStart"/>
      <w:r>
        <w:rPr>
          <w:rFonts w:ascii="Courier" w:hAnsi="Courier" w:cs="Courier"/>
          <w:sz w:val="26"/>
          <w:szCs w:val="26"/>
        </w:rPr>
        <w:t>Pathumma</w:t>
      </w:r>
      <w:proofErr w:type="spellEnd"/>
      <w:r>
        <w:rPr>
          <w:rFonts w:ascii="Courier" w:hAnsi="Courier" w:cs="Courier"/>
          <w:sz w:val="26"/>
          <w:szCs w:val="26"/>
        </w:rPr>
        <w:t xml:space="preserve"> and another v. Mahammad, [1986] 2 SCC 585).", "labels": ["ANALYSIS"]}}, {"id": "8a74a9235f7d4d808054583381edba39",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13196, "end": 13435, "text": "Besides holding that the respondent had married the appellant, the Magistrate categorically said that the appellant and the respondent lived together as husband and wife for a number of years and the appellant No. 2 </w:t>
      </w:r>
      <w:proofErr w:type="spellStart"/>
      <w:r>
        <w:rPr>
          <w:rFonts w:ascii="Courier" w:hAnsi="Courier" w:cs="Courier"/>
          <w:sz w:val="26"/>
          <w:szCs w:val="26"/>
        </w:rPr>
        <w:t>Maroti</w:t>
      </w:r>
      <w:proofErr w:type="spellEnd"/>
      <w:r>
        <w:rPr>
          <w:rFonts w:ascii="Courier" w:hAnsi="Courier" w:cs="Courier"/>
          <w:sz w:val="26"/>
          <w:szCs w:val="26"/>
        </w:rPr>
        <w:t xml:space="preserve"> was their child.", "labels": ["ANALYSIS"]}}, {"id": "7c9c05cc64434e0d9518ddc99aae91e0",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13436, "end": 14212, "text": "If, as a matter of fact, a marriage although ineffective in the eye of law, took place between the appellant No. 1 and the respondent No. 1, the status of the boy must be held to be of a legitimate son on account of s. 16(1) of the Hindu Marriage Act, 1955, which reads as follows: \"16(1). Notwithstanding that a marriage is null and void under Section 11, any child of such marriage who would have been legitimate if the marriage had been valid, shall be legitimate, whether such child is born before or after the commencement of the Marriage Laws (Amendment) Act, 1976 (68 of 1976), and whether or not a decree of nullity is granted in respect of that marriage under this Act and whether or not the marriage is held to be void otherwise than on a petition under this Act.\"\n ", "labels": ["STA"]}}, {"id": "ec4bc9b1d28849d594fc10bdb20734cf",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14212, "end": 14519, "text": "Even if the factum of marriage of his mother is ignored he must be treated as an illegitimate child of the respondent on the basis of the findings of the Judicial Magistrate and is entitled to relief by reason of Clauses (b) and (c) of s.\n 125(1) of the Code specifically referring to an illegitimate child.", "labels": ["ANALYSIS"]}}, {"id": "a609bd760ad3475cada57d52a0fbf7d5",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14520, "end": 14651, "text": "We, therefore, hold that the order of the Judicial Magistrate allowing the maintenance to the appellant No. 2 was correctly </w:t>
      </w:r>
      <w:r>
        <w:rPr>
          <w:rFonts w:ascii="Courier" w:hAnsi="Courier" w:cs="Courier"/>
          <w:sz w:val="26"/>
          <w:szCs w:val="26"/>
        </w:rPr>
        <w:lastRenderedPageBreak/>
        <w:t>passed.", "labels": ["ANALYSIS"]}}, {"id": "d796bcc23d0844dd8127d76ea335d97b",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14653, "end": 14744, "text": "8. The amount of Rs.50 per month was allowed as the </w:t>
      </w:r>
      <w:proofErr w:type="spellStart"/>
      <w:r>
        <w:rPr>
          <w:rFonts w:ascii="Courier" w:hAnsi="Courier" w:cs="Courier"/>
          <w:sz w:val="26"/>
          <w:szCs w:val="26"/>
        </w:rPr>
        <w:t>mainte</w:t>
      </w:r>
      <w:proofErr w:type="spellEnd"/>
      <w:r>
        <w:rPr>
          <w:rFonts w:ascii="Courier" w:hAnsi="Courier" w:cs="Courier"/>
          <w:sz w:val="26"/>
          <w:szCs w:val="26"/>
        </w:rPr>
        <w:t xml:space="preserve">- 793 </w:t>
      </w:r>
      <w:proofErr w:type="spellStart"/>
      <w:r>
        <w:rPr>
          <w:rFonts w:ascii="Courier" w:hAnsi="Courier" w:cs="Courier"/>
          <w:sz w:val="26"/>
          <w:szCs w:val="26"/>
        </w:rPr>
        <w:t>nance</w:t>
      </w:r>
      <w:proofErr w:type="spellEnd"/>
      <w:r>
        <w:rPr>
          <w:rFonts w:ascii="Courier" w:hAnsi="Courier" w:cs="Courier"/>
          <w:sz w:val="26"/>
          <w:szCs w:val="26"/>
        </w:rPr>
        <w:t xml:space="preserve"> of the child in 1984.", "labels": ["ANALYSIS"]}}, {"id": "b4653e8c322546c988ec44fddef783d8",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14745, "end": 14815, "text": "The revision application filed before the Sessions Judge was rejected.", "labels": ["ANALYSIS"]}}, {"id": "c207258b38fb4989a78b3b64308f7b7b",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14816, "end": 14892, "text": "A second application before the High Court was, therefore, not maintainable.", "labels": ["ANALYSIS"]}}, {"id": "732f3bdbb18e496ebc69d3db972d7389",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14893, "end": 15014, "text": "We will, therefore, assume that the decision assessing the amount of maintenance as Rs.50 per month in 1984 became final.", "labels": ["ANALYSIS"]}}, {"id": "752f06e116d444188c865ee0c5fb95be",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15015, "end": 15111, "text": "However, on account of change of circumstances, this amount can be revised after efflux of time.", "labels": ["RATIO"]}}, {"id": "711ff5e5662b4d598c4335f9293f0003",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15112, "end": 15189, "text": "During the last four years the value of money has gone down due to inflation.", "labels": ["RATIO"]}}, {"id": "ca338a0f9ffb4af09ed8c994b4d80e22",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15190, "end": 15222, "text": "The child has also grown in age.", "labels": ["RATIO"]}}, {"id": "15e7133b656e49cb82c11663e33d1f0c",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xml:space="preserve">": "label", "value": {"start": 15223, "end": 15414, "text": "In the circumstances, we direct the respondent Ganga Ram to pay the appellant No. 1 the maintenance amount for appellant No. 2 at the rate of Rs.150 per month with effect from February, 1988.", "labels": ["RPC"]}}, {"id": </w:t>
      </w:r>
      <w:r>
        <w:rPr>
          <w:rFonts w:ascii="Courier" w:hAnsi="Courier" w:cs="Courier"/>
          <w:sz w:val="26"/>
          <w:szCs w:val="26"/>
        </w:rPr>
        <w:lastRenderedPageBreak/>
        <w:t>"d0b0d27f92584b66b8a2c943473936ea",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15415, "end": 15490, "text": "The arrears up to January, 1988, if not paid, should also be paid promptly.", "labels": ["RPC"]}}, {"id": "66847093935446bca5137c0b198d6ebe",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15491, "end": 15542, "text": "The appeal is allowed in the terms mentioned above.", "labels": ["RPC"]}}, {"id": "e202170641cb4ac181efbb68f66fe454",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15543, "end": 15563, "text": "G.N. Appeal allowed.", "labels": ["NONE"]}}, {"id": "d175d5342faf4ca4a063daf9feafe199", "type": "labels", "</w:t>
      </w:r>
      <w:proofErr w:type="spellStart"/>
      <w:r>
        <w:rPr>
          <w:rFonts w:ascii="Courier" w:hAnsi="Courier" w:cs="Courier"/>
          <w:sz w:val="26"/>
          <w:szCs w:val="26"/>
        </w:rPr>
        <w:t>to_name</w:t>
      </w:r>
      <w:proofErr w:type="spellEnd"/>
      <w:r>
        <w:rPr>
          <w:rFonts w:ascii="Courier" w:hAnsi="Courier" w:cs="Courier"/>
          <w:sz w:val="26"/>
          <w:szCs w:val="26"/>
        </w:rPr>
        <w:t>": "text", "</w:t>
      </w:r>
      <w:proofErr w:type="spellStart"/>
      <w:r>
        <w:rPr>
          <w:rFonts w:ascii="Courier" w:hAnsi="Courier" w:cs="Courier"/>
          <w:sz w:val="26"/>
          <w:szCs w:val="26"/>
        </w:rPr>
        <w:t>from_name</w:t>
      </w:r>
      <w:proofErr w:type="spellEnd"/>
      <w:r>
        <w:rPr>
          <w:rFonts w:ascii="Courier" w:hAnsi="Courier" w:cs="Courier"/>
          <w:sz w:val="26"/>
          <w:szCs w:val="26"/>
        </w:rPr>
        <w:t>": "label", "value": {"start": 15563, "end": 15625, "text": "\n G.N.                                         Appeal allowed.", "labels": ["NONE"]}}]}], "data": {"text": "PETITIONER:\</w:t>
      </w:r>
      <w:proofErr w:type="spellStart"/>
      <w:r>
        <w:rPr>
          <w:rFonts w:ascii="Courier" w:hAnsi="Courier" w:cs="Courier"/>
          <w:sz w:val="26"/>
          <w:szCs w:val="26"/>
        </w:rPr>
        <w:t>nBAKULBHAI</w:t>
      </w:r>
      <w:proofErr w:type="spellEnd"/>
      <w:r>
        <w:rPr>
          <w:rFonts w:ascii="Courier" w:hAnsi="Courier" w:cs="Courier"/>
          <w:sz w:val="26"/>
          <w:szCs w:val="26"/>
        </w:rPr>
        <w:t xml:space="preserve"> AND ANR.\n\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nGANGARAM</w:t>
      </w:r>
      <w:proofErr w:type="spellEnd"/>
      <w:r>
        <w:rPr>
          <w:rFonts w:ascii="Courier" w:hAnsi="Courier" w:cs="Courier"/>
          <w:sz w:val="26"/>
          <w:szCs w:val="26"/>
        </w:rPr>
        <w:t xml:space="preserve"> &amp; ANR.\n\</w:t>
      </w:r>
      <w:proofErr w:type="spellStart"/>
      <w:r>
        <w:rPr>
          <w:rFonts w:ascii="Courier" w:hAnsi="Courier" w:cs="Courier"/>
          <w:sz w:val="26"/>
          <w:szCs w:val="26"/>
        </w:rPr>
        <w:t>nDATE</w:t>
      </w:r>
      <w:proofErr w:type="spellEnd"/>
      <w:r>
        <w:rPr>
          <w:rFonts w:ascii="Courier" w:hAnsi="Courier" w:cs="Courier"/>
          <w:sz w:val="26"/>
          <w:szCs w:val="26"/>
        </w:rPr>
        <w:t xml:space="preserve"> OF JUDGMENT27/01/1988\n\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nSHARMA</w:t>
      </w:r>
      <w:proofErr w:type="spellEnd"/>
      <w:r>
        <w:rPr>
          <w:rFonts w:ascii="Courier" w:hAnsi="Courier" w:cs="Courier"/>
          <w:sz w:val="26"/>
          <w:szCs w:val="26"/>
        </w:rPr>
        <w:t>, L.M. (J)\</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nSHARMA</w:t>
      </w:r>
      <w:proofErr w:type="spellEnd"/>
      <w:r>
        <w:rPr>
          <w:rFonts w:ascii="Courier" w:hAnsi="Courier" w:cs="Courier"/>
          <w:sz w:val="26"/>
          <w:szCs w:val="26"/>
        </w:rPr>
        <w:t>, L.M. (J)\</w:t>
      </w:r>
      <w:proofErr w:type="spellStart"/>
      <w:r>
        <w:rPr>
          <w:rFonts w:ascii="Courier" w:hAnsi="Courier" w:cs="Courier"/>
          <w:sz w:val="26"/>
          <w:szCs w:val="26"/>
        </w:rPr>
        <w:t>nMISRA</w:t>
      </w:r>
      <w:proofErr w:type="spellEnd"/>
      <w:r>
        <w:rPr>
          <w:rFonts w:ascii="Courier" w:hAnsi="Courier" w:cs="Courier"/>
          <w:sz w:val="26"/>
          <w:szCs w:val="26"/>
        </w:rPr>
        <w:t xml:space="preserve"> RANGNATH\n\</w:t>
      </w:r>
      <w:proofErr w:type="spellStart"/>
      <w:r>
        <w:rPr>
          <w:rFonts w:ascii="Courier" w:hAnsi="Courier" w:cs="Courier"/>
          <w:sz w:val="26"/>
          <w:szCs w:val="26"/>
        </w:rPr>
        <w:t>nCITATION</w:t>
      </w:r>
      <w:proofErr w:type="spellEnd"/>
      <w:r>
        <w:rPr>
          <w:rFonts w:ascii="Courier" w:hAnsi="Courier" w:cs="Courier"/>
          <w:sz w:val="26"/>
          <w:szCs w:val="26"/>
        </w:rPr>
        <w:t>:            1988 SCC (1) 537\n 1988 SCR (2) 787    1988 SCALE (1)188\n JT 1988 (1) 197\n\</w:t>
      </w:r>
      <w:proofErr w:type="spellStart"/>
      <w:r>
        <w:rPr>
          <w:rFonts w:ascii="Courier" w:hAnsi="Courier" w:cs="Courier"/>
          <w:sz w:val="26"/>
          <w:szCs w:val="26"/>
        </w:rPr>
        <w:t>nACT</w:t>
      </w:r>
      <w:proofErr w:type="spellEnd"/>
      <w:r>
        <w:rPr>
          <w:rFonts w:ascii="Courier" w:hAnsi="Courier" w:cs="Courier"/>
          <w:sz w:val="26"/>
          <w:szCs w:val="26"/>
        </w:rPr>
        <w:t>:\n         Code of Criminal Procedure, 1973: Sections 125 &amp;\n\n397(3)-Maintenance for wife and child-Entitlement-\</w:t>
      </w:r>
      <w:proofErr w:type="spellStart"/>
      <w:r>
        <w:rPr>
          <w:rFonts w:ascii="Courier" w:hAnsi="Courier" w:cs="Courier"/>
          <w:sz w:val="26"/>
          <w:szCs w:val="26"/>
        </w:rPr>
        <w:t>nMaintainability</w:t>
      </w:r>
      <w:proofErr w:type="spellEnd"/>
      <w:r>
        <w:rPr>
          <w:rFonts w:ascii="Courier" w:hAnsi="Courier" w:cs="Courier"/>
          <w:sz w:val="26"/>
          <w:szCs w:val="26"/>
        </w:rPr>
        <w:t xml:space="preserve"> of Revision application-Enhancement of\</w:t>
      </w:r>
      <w:proofErr w:type="spellStart"/>
      <w:r>
        <w:rPr>
          <w:rFonts w:ascii="Courier" w:hAnsi="Courier" w:cs="Courier"/>
          <w:sz w:val="26"/>
          <w:szCs w:val="26"/>
        </w:rPr>
        <w:t>nmaintenance</w:t>
      </w:r>
      <w:proofErr w:type="spellEnd"/>
      <w:r>
        <w:rPr>
          <w:rFonts w:ascii="Courier" w:hAnsi="Courier" w:cs="Courier"/>
          <w:sz w:val="26"/>
          <w:szCs w:val="26"/>
        </w:rPr>
        <w:t xml:space="preserve"> to allowance to child-Due to inflation and\</w:t>
      </w:r>
      <w:proofErr w:type="spellStart"/>
      <w:r>
        <w:rPr>
          <w:rFonts w:ascii="Courier" w:hAnsi="Courier" w:cs="Courier"/>
          <w:sz w:val="26"/>
          <w:szCs w:val="26"/>
        </w:rPr>
        <w:t>ngrowing</w:t>
      </w:r>
      <w:proofErr w:type="spellEnd"/>
      <w:r>
        <w:rPr>
          <w:rFonts w:ascii="Courier" w:hAnsi="Courier" w:cs="Courier"/>
          <w:sz w:val="26"/>
          <w:szCs w:val="26"/>
        </w:rPr>
        <w:t xml:space="preserve"> age-Permissibility of.\n\n         Hindu Marriage Act, 1955: Sections 11 and 16 Hindu\</w:t>
      </w:r>
      <w:proofErr w:type="spellStart"/>
      <w:r>
        <w:rPr>
          <w:rFonts w:ascii="Courier" w:hAnsi="Courier" w:cs="Courier"/>
          <w:sz w:val="26"/>
          <w:szCs w:val="26"/>
        </w:rPr>
        <w:t>nwoman</w:t>
      </w:r>
      <w:proofErr w:type="spellEnd"/>
      <w:r>
        <w:rPr>
          <w:rFonts w:ascii="Courier" w:hAnsi="Courier" w:cs="Courier"/>
          <w:sz w:val="26"/>
          <w:szCs w:val="26"/>
        </w:rPr>
        <w:t xml:space="preserve"> marrying a Hindu male already married and his wife\</w:t>
      </w:r>
      <w:proofErr w:type="spellStart"/>
      <w:r>
        <w:rPr>
          <w:rFonts w:ascii="Courier" w:hAnsi="Courier" w:cs="Courier"/>
          <w:sz w:val="26"/>
          <w:szCs w:val="26"/>
        </w:rPr>
        <w:t>nliving</w:t>
      </w:r>
      <w:proofErr w:type="spellEnd"/>
      <w:r>
        <w:rPr>
          <w:rFonts w:ascii="Courier" w:hAnsi="Courier" w:cs="Courier"/>
          <w:sz w:val="26"/>
          <w:szCs w:val="26"/>
        </w:rPr>
        <w:t>-Validity of-Legitimacy of the child born out of such\</w:t>
      </w:r>
      <w:proofErr w:type="spellStart"/>
      <w:r>
        <w:rPr>
          <w:rFonts w:ascii="Courier" w:hAnsi="Courier" w:cs="Courier"/>
          <w:sz w:val="26"/>
          <w:szCs w:val="26"/>
        </w:rPr>
        <w:t>nwedlock</w:t>
      </w:r>
      <w:proofErr w:type="spellEnd"/>
      <w:r>
        <w:rPr>
          <w:rFonts w:ascii="Courier" w:hAnsi="Courier" w:cs="Courier"/>
          <w:sz w:val="26"/>
          <w:szCs w:val="26"/>
        </w:rPr>
        <w:t>-Entitlement of maintenance for such woman and child.\n\</w:t>
      </w:r>
      <w:proofErr w:type="spellStart"/>
      <w:r>
        <w:rPr>
          <w:rFonts w:ascii="Courier" w:hAnsi="Courier" w:cs="Courier"/>
          <w:sz w:val="26"/>
          <w:szCs w:val="26"/>
        </w:rPr>
        <w:t>nHEADNOTE</w:t>
      </w:r>
      <w:proofErr w:type="spellEnd"/>
      <w:r>
        <w:rPr>
          <w:rFonts w:ascii="Courier" w:hAnsi="Courier" w:cs="Courier"/>
          <w:sz w:val="26"/>
          <w:szCs w:val="26"/>
        </w:rPr>
        <w:t>:\n% The appellant filed an application under Section 125\</w:t>
      </w:r>
      <w:proofErr w:type="spellStart"/>
      <w:r>
        <w:rPr>
          <w:rFonts w:ascii="Courier" w:hAnsi="Courier" w:cs="Courier"/>
          <w:sz w:val="26"/>
          <w:szCs w:val="26"/>
        </w:rPr>
        <w:t>nCr.P.C</w:t>
      </w:r>
      <w:proofErr w:type="spellEnd"/>
      <w:r>
        <w:rPr>
          <w:rFonts w:ascii="Courier" w:hAnsi="Courier" w:cs="Courier"/>
          <w:sz w:val="26"/>
          <w:szCs w:val="26"/>
        </w:rPr>
        <w:t>. before the Judicial Magistrate, claiming maintenance\</w:t>
      </w:r>
      <w:proofErr w:type="spellStart"/>
      <w:r>
        <w:rPr>
          <w:rFonts w:ascii="Courier" w:hAnsi="Courier" w:cs="Courier"/>
          <w:sz w:val="26"/>
          <w:szCs w:val="26"/>
        </w:rPr>
        <w:t>nfor</w:t>
      </w:r>
      <w:proofErr w:type="spellEnd"/>
      <w:r>
        <w:rPr>
          <w:rFonts w:ascii="Courier" w:hAnsi="Courier" w:cs="Courier"/>
          <w:sz w:val="26"/>
          <w:szCs w:val="26"/>
        </w:rPr>
        <w:t xml:space="preserve"> herself and her son, alleging lawful marriage with the\</w:t>
      </w:r>
      <w:proofErr w:type="spellStart"/>
      <w:r>
        <w:rPr>
          <w:rFonts w:ascii="Courier" w:hAnsi="Courier" w:cs="Courier"/>
          <w:sz w:val="26"/>
          <w:szCs w:val="26"/>
        </w:rPr>
        <w:t>nrespondent</w:t>
      </w:r>
      <w:proofErr w:type="spellEnd"/>
      <w:r>
        <w:rPr>
          <w:rFonts w:ascii="Courier" w:hAnsi="Courier" w:cs="Courier"/>
          <w:sz w:val="26"/>
          <w:szCs w:val="26"/>
        </w:rPr>
        <w:t>, and that the son was born out of the wedlock.\</w:t>
      </w:r>
      <w:proofErr w:type="spellStart"/>
      <w:r>
        <w:rPr>
          <w:rFonts w:ascii="Courier" w:hAnsi="Courier" w:cs="Courier"/>
          <w:sz w:val="26"/>
          <w:szCs w:val="26"/>
        </w:rPr>
        <w:t>nRespondent</w:t>
      </w:r>
      <w:proofErr w:type="spellEnd"/>
      <w:r>
        <w:rPr>
          <w:rFonts w:ascii="Courier" w:hAnsi="Courier" w:cs="Courier"/>
          <w:sz w:val="26"/>
          <w:szCs w:val="26"/>
        </w:rPr>
        <w:t>, however, denied the marriage and paternity of\</w:t>
      </w:r>
      <w:proofErr w:type="spellStart"/>
      <w:r>
        <w:rPr>
          <w:rFonts w:ascii="Courier" w:hAnsi="Courier" w:cs="Courier"/>
          <w:sz w:val="26"/>
          <w:szCs w:val="26"/>
        </w:rPr>
        <w:t>nher</w:t>
      </w:r>
      <w:proofErr w:type="spellEnd"/>
      <w:r>
        <w:rPr>
          <w:rFonts w:ascii="Courier" w:hAnsi="Courier" w:cs="Courier"/>
          <w:sz w:val="26"/>
          <w:szCs w:val="26"/>
        </w:rPr>
        <w:t xml:space="preserve"> son. He claimed that he was already married twice and\</w:t>
      </w:r>
      <w:proofErr w:type="spellStart"/>
      <w:r>
        <w:rPr>
          <w:rFonts w:ascii="Courier" w:hAnsi="Courier" w:cs="Courier"/>
          <w:sz w:val="26"/>
          <w:szCs w:val="26"/>
        </w:rPr>
        <w:t>nboth</w:t>
      </w:r>
      <w:proofErr w:type="spellEnd"/>
      <w:r>
        <w:rPr>
          <w:rFonts w:ascii="Courier" w:hAnsi="Courier" w:cs="Courier"/>
          <w:sz w:val="26"/>
          <w:szCs w:val="26"/>
        </w:rPr>
        <w:t xml:space="preserve"> his wives were </w:t>
      </w:r>
      <w:proofErr w:type="gramStart"/>
      <w:r>
        <w:rPr>
          <w:rFonts w:ascii="Courier" w:hAnsi="Courier" w:cs="Courier"/>
          <w:sz w:val="26"/>
          <w:szCs w:val="26"/>
        </w:rPr>
        <w:t>alive.\n\n</w:t>
      </w:r>
      <w:proofErr w:type="gramEnd"/>
      <w:r>
        <w:rPr>
          <w:rFonts w:ascii="Courier" w:hAnsi="Courier" w:cs="Courier"/>
          <w:sz w:val="26"/>
          <w:szCs w:val="26"/>
        </w:rPr>
        <w:t xml:space="preserve">         The Judicial Magistrate accepted the appellant's case\</w:t>
      </w:r>
      <w:proofErr w:type="spellStart"/>
      <w:r>
        <w:rPr>
          <w:rFonts w:ascii="Courier" w:hAnsi="Courier" w:cs="Courier"/>
          <w:sz w:val="26"/>
          <w:szCs w:val="26"/>
        </w:rPr>
        <w:t>nand</w:t>
      </w:r>
      <w:proofErr w:type="spellEnd"/>
      <w:r>
        <w:rPr>
          <w:rFonts w:ascii="Courier" w:hAnsi="Courier" w:cs="Courier"/>
          <w:sz w:val="26"/>
          <w:szCs w:val="26"/>
        </w:rPr>
        <w:t xml:space="preserve"> granted maintenance at the rate of 100 per month in her\</w:t>
      </w:r>
      <w:proofErr w:type="spellStart"/>
      <w:r>
        <w:rPr>
          <w:rFonts w:ascii="Courier" w:hAnsi="Courier" w:cs="Courier"/>
          <w:sz w:val="26"/>
          <w:szCs w:val="26"/>
        </w:rPr>
        <w:t>nfavour</w:t>
      </w:r>
      <w:proofErr w:type="spellEnd"/>
      <w:r>
        <w:rPr>
          <w:rFonts w:ascii="Courier" w:hAnsi="Courier" w:cs="Courier"/>
          <w:sz w:val="26"/>
          <w:szCs w:val="26"/>
        </w:rPr>
        <w:t xml:space="preserve"> and Rs.50 per month for her minor </w:t>
      </w:r>
      <w:r>
        <w:rPr>
          <w:rFonts w:ascii="Courier" w:hAnsi="Courier" w:cs="Courier"/>
          <w:sz w:val="26"/>
          <w:szCs w:val="26"/>
        </w:rPr>
        <w:lastRenderedPageBreak/>
        <w:t>son. The Judicial\</w:t>
      </w:r>
      <w:proofErr w:type="spellStart"/>
      <w:r>
        <w:rPr>
          <w:rFonts w:ascii="Courier" w:hAnsi="Courier" w:cs="Courier"/>
          <w:sz w:val="26"/>
          <w:szCs w:val="26"/>
        </w:rPr>
        <w:t>nMagistrate</w:t>
      </w:r>
      <w:proofErr w:type="spellEnd"/>
      <w:r>
        <w:rPr>
          <w:rFonts w:ascii="Courier" w:hAnsi="Courier" w:cs="Courier"/>
          <w:sz w:val="26"/>
          <w:szCs w:val="26"/>
        </w:rPr>
        <w:t xml:space="preserve"> held that appellant No. t and respondent lived\</w:t>
      </w:r>
      <w:proofErr w:type="spellStart"/>
      <w:r>
        <w:rPr>
          <w:rFonts w:ascii="Courier" w:hAnsi="Courier" w:cs="Courier"/>
          <w:sz w:val="26"/>
          <w:szCs w:val="26"/>
        </w:rPr>
        <w:t>ntogether</w:t>
      </w:r>
      <w:proofErr w:type="spellEnd"/>
      <w:r>
        <w:rPr>
          <w:rFonts w:ascii="Courier" w:hAnsi="Courier" w:cs="Courier"/>
          <w:sz w:val="26"/>
          <w:szCs w:val="26"/>
        </w:rPr>
        <w:t xml:space="preserve"> in the same house as husband and wife for a\</w:t>
      </w:r>
      <w:proofErr w:type="spellStart"/>
      <w:r>
        <w:rPr>
          <w:rFonts w:ascii="Courier" w:hAnsi="Courier" w:cs="Courier"/>
          <w:sz w:val="26"/>
          <w:szCs w:val="26"/>
        </w:rPr>
        <w:t>nconsiderable</w:t>
      </w:r>
      <w:proofErr w:type="spellEnd"/>
      <w:r>
        <w:rPr>
          <w:rFonts w:ascii="Courier" w:hAnsi="Courier" w:cs="Courier"/>
          <w:sz w:val="26"/>
          <w:szCs w:val="26"/>
        </w:rPr>
        <w:t xml:space="preserve"> period, and appellant No. 2 was born out of\</w:t>
      </w:r>
      <w:proofErr w:type="spellStart"/>
      <w:r>
        <w:rPr>
          <w:rFonts w:ascii="Courier" w:hAnsi="Courier" w:cs="Courier"/>
          <w:sz w:val="26"/>
          <w:szCs w:val="26"/>
        </w:rPr>
        <w:t>nthis</w:t>
      </w:r>
      <w:proofErr w:type="spellEnd"/>
      <w:r>
        <w:rPr>
          <w:rFonts w:ascii="Courier" w:hAnsi="Courier" w:cs="Courier"/>
          <w:sz w:val="26"/>
          <w:szCs w:val="26"/>
        </w:rPr>
        <w:t xml:space="preserve"> union. He did not record a categorical finding as to\</w:t>
      </w:r>
      <w:proofErr w:type="spellStart"/>
      <w:r>
        <w:rPr>
          <w:rFonts w:ascii="Courier" w:hAnsi="Courier" w:cs="Courier"/>
          <w:sz w:val="26"/>
          <w:szCs w:val="26"/>
        </w:rPr>
        <w:t>nwhether</w:t>
      </w:r>
      <w:proofErr w:type="spellEnd"/>
      <w:r>
        <w:rPr>
          <w:rFonts w:ascii="Courier" w:hAnsi="Courier" w:cs="Courier"/>
          <w:sz w:val="26"/>
          <w:szCs w:val="26"/>
        </w:rPr>
        <w:t xml:space="preserve"> the respondent was already married and his wife or\</w:t>
      </w:r>
      <w:proofErr w:type="spellStart"/>
      <w:r>
        <w:rPr>
          <w:rFonts w:ascii="Courier" w:hAnsi="Courier" w:cs="Courier"/>
          <w:sz w:val="26"/>
          <w:szCs w:val="26"/>
        </w:rPr>
        <w:t>nwives</w:t>
      </w:r>
      <w:proofErr w:type="spellEnd"/>
      <w:r>
        <w:rPr>
          <w:rFonts w:ascii="Courier" w:hAnsi="Courier" w:cs="Courier"/>
          <w:sz w:val="26"/>
          <w:szCs w:val="26"/>
        </w:rPr>
        <w:t xml:space="preserve"> were alive on the date of his marriage with appellant\</w:t>
      </w:r>
      <w:proofErr w:type="spellStart"/>
      <w:r>
        <w:rPr>
          <w:rFonts w:ascii="Courier" w:hAnsi="Courier" w:cs="Courier"/>
          <w:sz w:val="26"/>
          <w:szCs w:val="26"/>
        </w:rPr>
        <w:t>nNo</w:t>
      </w:r>
      <w:proofErr w:type="spellEnd"/>
      <w:r>
        <w:rPr>
          <w:rFonts w:ascii="Courier" w:hAnsi="Courier" w:cs="Courier"/>
          <w:sz w:val="26"/>
          <w:szCs w:val="26"/>
        </w:rPr>
        <w:t>. t.\n\n         A revision application was filed by the appellant for\</w:t>
      </w:r>
      <w:proofErr w:type="spellStart"/>
      <w:r>
        <w:rPr>
          <w:rFonts w:ascii="Courier" w:hAnsi="Courier" w:cs="Courier"/>
          <w:sz w:val="26"/>
          <w:szCs w:val="26"/>
        </w:rPr>
        <w:t>nenhancement</w:t>
      </w:r>
      <w:proofErr w:type="spellEnd"/>
      <w:r>
        <w:rPr>
          <w:rFonts w:ascii="Courier" w:hAnsi="Courier" w:cs="Courier"/>
          <w:sz w:val="26"/>
          <w:szCs w:val="26"/>
        </w:rPr>
        <w:t xml:space="preserve"> of the rate of maintenance. The respondent also\</w:t>
      </w:r>
      <w:proofErr w:type="spellStart"/>
      <w:r>
        <w:rPr>
          <w:rFonts w:ascii="Courier" w:hAnsi="Courier" w:cs="Courier"/>
          <w:sz w:val="26"/>
          <w:szCs w:val="26"/>
        </w:rPr>
        <w:t>nmoved</w:t>
      </w:r>
      <w:proofErr w:type="spellEnd"/>
      <w:r>
        <w:rPr>
          <w:rFonts w:ascii="Courier" w:hAnsi="Courier" w:cs="Courier"/>
          <w:sz w:val="26"/>
          <w:szCs w:val="26"/>
        </w:rPr>
        <w:t xml:space="preserve"> the Sessions Judge in revision. The Sessions Judge\</w:t>
      </w:r>
      <w:proofErr w:type="spellStart"/>
      <w:r>
        <w:rPr>
          <w:rFonts w:ascii="Courier" w:hAnsi="Courier" w:cs="Courier"/>
          <w:sz w:val="26"/>
          <w:szCs w:val="26"/>
        </w:rPr>
        <w:t>nreversed</w:t>
      </w:r>
      <w:proofErr w:type="spellEnd"/>
      <w:r>
        <w:rPr>
          <w:rFonts w:ascii="Courier" w:hAnsi="Courier" w:cs="Courier"/>
          <w:sz w:val="26"/>
          <w:szCs w:val="26"/>
        </w:rPr>
        <w:t xml:space="preserve"> the findings of the judicial Magistrate. The\</w:t>
      </w:r>
      <w:proofErr w:type="spellStart"/>
      <w:r>
        <w:rPr>
          <w:rFonts w:ascii="Courier" w:hAnsi="Courier" w:cs="Courier"/>
          <w:sz w:val="26"/>
          <w:szCs w:val="26"/>
        </w:rPr>
        <w:t>nappellant</w:t>
      </w:r>
      <w:proofErr w:type="spellEnd"/>
      <w:r>
        <w:rPr>
          <w:rFonts w:ascii="Courier" w:hAnsi="Courier" w:cs="Courier"/>
          <w:sz w:val="26"/>
          <w:szCs w:val="26"/>
        </w:rPr>
        <w:t xml:space="preserve"> challenged the order by way of a revision\</w:t>
      </w:r>
      <w:proofErr w:type="spellStart"/>
      <w:r>
        <w:rPr>
          <w:rFonts w:ascii="Courier" w:hAnsi="Courier" w:cs="Courier"/>
          <w:sz w:val="26"/>
          <w:szCs w:val="26"/>
        </w:rPr>
        <w:t>napplication</w:t>
      </w:r>
      <w:proofErr w:type="spellEnd"/>
      <w:r>
        <w:rPr>
          <w:rFonts w:ascii="Courier" w:hAnsi="Courier" w:cs="Courier"/>
          <w:sz w:val="26"/>
          <w:szCs w:val="26"/>
        </w:rPr>
        <w:t xml:space="preserve"> before the Bombay High Court which rejected the\</w:t>
      </w:r>
      <w:proofErr w:type="spellStart"/>
      <w:r>
        <w:rPr>
          <w:rFonts w:ascii="Courier" w:hAnsi="Courier" w:cs="Courier"/>
          <w:sz w:val="26"/>
          <w:szCs w:val="26"/>
        </w:rPr>
        <w:t>nsame</w:t>
      </w:r>
      <w:proofErr w:type="spellEnd"/>
      <w:r>
        <w:rPr>
          <w:rFonts w:ascii="Courier" w:hAnsi="Courier" w:cs="Courier"/>
          <w:sz w:val="26"/>
          <w:szCs w:val="26"/>
        </w:rPr>
        <w:t xml:space="preserve"> holding that since it was the second revision\</w:t>
      </w:r>
      <w:proofErr w:type="spellStart"/>
      <w:r>
        <w:rPr>
          <w:rFonts w:ascii="Courier" w:hAnsi="Courier" w:cs="Courier"/>
          <w:sz w:val="26"/>
          <w:szCs w:val="26"/>
        </w:rPr>
        <w:t>napplication</w:t>
      </w:r>
      <w:proofErr w:type="spellEnd"/>
      <w:r>
        <w:rPr>
          <w:rFonts w:ascii="Courier" w:hAnsi="Courier" w:cs="Courier"/>
          <w:sz w:val="26"/>
          <w:szCs w:val="26"/>
        </w:rPr>
        <w:t>, it was not maintainable, being barred by the\</w:t>
      </w:r>
      <w:proofErr w:type="spellStart"/>
      <w:r>
        <w:rPr>
          <w:rFonts w:ascii="Courier" w:hAnsi="Courier" w:cs="Courier"/>
          <w:sz w:val="26"/>
          <w:szCs w:val="26"/>
        </w:rPr>
        <w:t>nprovisions</w:t>
      </w:r>
      <w:proofErr w:type="spellEnd"/>
      <w:r>
        <w:rPr>
          <w:rFonts w:ascii="Courier" w:hAnsi="Courier" w:cs="Courier"/>
          <w:sz w:val="26"/>
          <w:szCs w:val="26"/>
        </w:rPr>
        <w:t xml:space="preserve"> of S. 397(3) Cr. P.C. The High Court also\</w:t>
      </w:r>
      <w:proofErr w:type="spellStart"/>
      <w:r>
        <w:rPr>
          <w:rFonts w:ascii="Courier" w:hAnsi="Courier" w:cs="Courier"/>
          <w:sz w:val="26"/>
          <w:szCs w:val="26"/>
        </w:rPr>
        <w:t>nexamined</w:t>
      </w:r>
      <w:proofErr w:type="spellEnd"/>
      <w:r>
        <w:rPr>
          <w:rFonts w:ascii="Courier" w:hAnsi="Courier" w:cs="Courier"/>
          <w:sz w:val="26"/>
          <w:szCs w:val="26"/>
        </w:rPr>
        <w:t xml:space="preserve"> the merits of the case and concurred with the view\</w:t>
      </w:r>
      <w:proofErr w:type="spellStart"/>
      <w:r>
        <w:rPr>
          <w:rFonts w:ascii="Courier" w:hAnsi="Courier" w:cs="Courier"/>
          <w:sz w:val="26"/>
          <w:szCs w:val="26"/>
        </w:rPr>
        <w:t>nof</w:t>
      </w:r>
      <w:proofErr w:type="spellEnd"/>
      <w:r>
        <w:rPr>
          <w:rFonts w:ascii="Courier" w:hAnsi="Courier" w:cs="Courier"/>
          <w:sz w:val="26"/>
          <w:szCs w:val="26"/>
        </w:rPr>
        <w:t xml:space="preserve"> the Sessions Judge. This appeal is by Special Leave.\n788\n\n         Allowing the appeal, this </w:t>
      </w:r>
      <w:proofErr w:type="gramStart"/>
      <w:r>
        <w:rPr>
          <w:rFonts w:ascii="Courier" w:hAnsi="Courier" w:cs="Courier"/>
          <w:sz w:val="26"/>
          <w:szCs w:val="26"/>
        </w:rPr>
        <w:t>Court,\n\n\n</w:t>
      </w:r>
      <w:proofErr w:type="gramEnd"/>
      <w:r>
        <w:rPr>
          <w:rFonts w:ascii="Courier" w:hAnsi="Courier" w:cs="Courier"/>
          <w:sz w:val="26"/>
          <w:szCs w:val="26"/>
        </w:rPr>
        <w:t>^\n         HELD: t. The plea that respondent could not have\n\</w:t>
      </w:r>
      <w:proofErr w:type="spellStart"/>
      <w:r>
        <w:rPr>
          <w:rFonts w:ascii="Courier" w:hAnsi="Courier" w:cs="Courier"/>
          <w:sz w:val="26"/>
          <w:szCs w:val="26"/>
        </w:rPr>
        <w:t>nlawfully</w:t>
      </w:r>
      <w:proofErr w:type="spellEnd"/>
      <w:r>
        <w:rPr>
          <w:rFonts w:ascii="Courier" w:hAnsi="Courier" w:cs="Courier"/>
          <w:sz w:val="26"/>
          <w:szCs w:val="26"/>
        </w:rPr>
        <w:t xml:space="preserve"> married a third time in view of the provisions of\</w:t>
      </w:r>
      <w:proofErr w:type="spellStart"/>
      <w:r>
        <w:rPr>
          <w:rFonts w:ascii="Courier" w:hAnsi="Courier" w:cs="Courier"/>
          <w:sz w:val="26"/>
          <w:szCs w:val="26"/>
        </w:rPr>
        <w:t>nthe</w:t>
      </w:r>
      <w:proofErr w:type="spellEnd"/>
      <w:r>
        <w:rPr>
          <w:rFonts w:ascii="Courier" w:hAnsi="Courier" w:cs="Courier"/>
          <w:sz w:val="26"/>
          <w:szCs w:val="26"/>
        </w:rPr>
        <w:t xml:space="preserve"> Hindu Marriage Act, 1955 was rejected by the Judicial\</w:t>
      </w:r>
      <w:proofErr w:type="spellStart"/>
      <w:r>
        <w:rPr>
          <w:rFonts w:ascii="Courier" w:hAnsi="Courier" w:cs="Courier"/>
          <w:sz w:val="26"/>
          <w:szCs w:val="26"/>
        </w:rPr>
        <w:t>nMagistrate</w:t>
      </w:r>
      <w:proofErr w:type="spellEnd"/>
      <w:r>
        <w:rPr>
          <w:rFonts w:ascii="Courier" w:hAnsi="Courier" w:cs="Courier"/>
          <w:sz w:val="26"/>
          <w:szCs w:val="26"/>
        </w:rPr>
        <w:t xml:space="preserve"> by saying that even according to the </w:t>
      </w:r>
      <w:proofErr w:type="gramStart"/>
      <w:r>
        <w:rPr>
          <w:rFonts w:ascii="Courier" w:hAnsi="Courier" w:cs="Courier"/>
          <w:sz w:val="26"/>
          <w:szCs w:val="26"/>
        </w:rPr>
        <w:t>respondent,\</w:t>
      </w:r>
      <w:proofErr w:type="spellStart"/>
      <w:proofErr w:type="gramEnd"/>
      <w:r>
        <w:rPr>
          <w:rFonts w:ascii="Courier" w:hAnsi="Courier" w:cs="Courier"/>
          <w:sz w:val="26"/>
          <w:szCs w:val="26"/>
        </w:rPr>
        <w:t>nhis</w:t>
      </w:r>
      <w:proofErr w:type="spellEnd"/>
      <w:r>
        <w:rPr>
          <w:rFonts w:ascii="Courier" w:hAnsi="Courier" w:cs="Courier"/>
          <w:sz w:val="26"/>
          <w:szCs w:val="26"/>
        </w:rPr>
        <w:t xml:space="preserve"> second marriage was null and void as his first wife was\</w:t>
      </w:r>
      <w:proofErr w:type="spellStart"/>
      <w:r>
        <w:rPr>
          <w:rFonts w:ascii="Courier" w:hAnsi="Courier" w:cs="Courier"/>
          <w:sz w:val="26"/>
          <w:szCs w:val="26"/>
        </w:rPr>
        <w:t>nthen</w:t>
      </w:r>
      <w:proofErr w:type="spellEnd"/>
      <w:r>
        <w:rPr>
          <w:rFonts w:ascii="Courier" w:hAnsi="Courier" w:cs="Courier"/>
          <w:sz w:val="26"/>
          <w:szCs w:val="26"/>
        </w:rPr>
        <w:t xml:space="preserve"> alive. As regards the first marriage he held that it\</w:t>
      </w:r>
      <w:proofErr w:type="spellStart"/>
      <w:r>
        <w:rPr>
          <w:rFonts w:ascii="Courier" w:hAnsi="Courier" w:cs="Courier"/>
          <w:sz w:val="26"/>
          <w:szCs w:val="26"/>
        </w:rPr>
        <w:t>nwas</w:t>
      </w:r>
      <w:proofErr w:type="spellEnd"/>
      <w:r>
        <w:rPr>
          <w:rFonts w:ascii="Courier" w:hAnsi="Courier" w:cs="Courier"/>
          <w:sz w:val="26"/>
          <w:szCs w:val="26"/>
        </w:rPr>
        <w:t xml:space="preserve"> not as a fact proved. He got rid of the effect of both\</w:t>
      </w:r>
      <w:proofErr w:type="spellStart"/>
      <w:r>
        <w:rPr>
          <w:rFonts w:ascii="Courier" w:hAnsi="Courier" w:cs="Courier"/>
          <w:sz w:val="26"/>
          <w:szCs w:val="26"/>
        </w:rPr>
        <w:t>nthe</w:t>
      </w:r>
      <w:proofErr w:type="spellEnd"/>
      <w:r>
        <w:rPr>
          <w:rFonts w:ascii="Courier" w:hAnsi="Courier" w:cs="Courier"/>
          <w:sz w:val="26"/>
          <w:szCs w:val="26"/>
        </w:rPr>
        <w:t xml:space="preserve"> marriages by adopting a queer logic. If the story of the\</w:t>
      </w:r>
      <w:proofErr w:type="spellStart"/>
      <w:r>
        <w:rPr>
          <w:rFonts w:ascii="Courier" w:hAnsi="Courier" w:cs="Courier"/>
          <w:sz w:val="26"/>
          <w:szCs w:val="26"/>
        </w:rPr>
        <w:t>nfirst</w:t>
      </w:r>
      <w:proofErr w:type="spellEnd"/>
      <w:r>
        <w:rPr>
          <w:rFonts w:ascii="Courier" w:hAnsi="Courier" w:cs="Courier"/>
          <w:sz w:val="26"/>
          <w:szCs w:val="26"/>
        </w:rPr>
        <w:t xml:space="preserve"> marriage was to be rejected, the second marriage could\</w:t>
      </w:r>
      <w:proofErr w:type="spellStart"/>
      <w:r>
        <w:rPr>
          <w:rFonts w:ascii="Courier" w:hAnsi="Courier" w:cs="Courier"/>
          <w:sz w:val="26"/>
          <w:szCs w:val="26"/>
        </w:rPr>
        <w:t>nnot</w:t>
      </w:r>
      <w:proofErr w:type="spellEnd"/>
      <w:r>
        <w:rPr>
          <w:rFonts w:ascii="Courier" w:hAnsi="Courier" w:cs="Courier"/>
          <w:sz w:val="26"/>
          <w:szCs w:val="26"/>
        </w:rPr>
        <w:t xml:space="preserve"> have been held to be void on that ground. It appears\</w:t>
      </w:r>
      <w:proofErr w:type="spellStart"/>
      <w:r>
        <w:rPr>
          <w:rFonts w:ascii="Courier" w:hAnsi="Courier" w:cs="Courier"/>
          <w:sz w:val="26"/>
          <w:szCs w:val="26"/>
        </w:rPr>
        <w:t>nthat</w:t>
      </w:r>
      <w:proofErr w:type="spellEnd"/>
      <w:r>
        <w:rPr>
          <w:rFonts w:ascii="Courier" w:hAnsi="Courier" w:cs="Courier"/>
          <w:sz w:val="26"/>
          <w:szCs w:val="26"/>
        </w:rPr>
        <w:t xml:space="preserve"> the respondent has satisfactorily provide his case\</w:t>
      </w:r>
      <w:proofErr w:type="spellStart"/>
      <w:r>
        <w:rPr>
          <w:rFonts w:ascii="Courier" w:hAnsi="Courier" w:cs="Courier"/>
          <w:sz w:val="26"/>
          <w:szCs w:val="26"/>
        </w:rPr>
        <w:t>nabout</w:t>
      </w:r>
      <w:proofErr w:type="spellEnd"/>
      <w:r>
        <w:rPr>
          <w:rFonts w:ascii="Courier" w:hAnsi="Courier" w:cs="Courier"/>
          <w:sz w:val="26"/>
          <w:szCs w:val="26"/>
        </w:rPr>
        <w:t xml:space="preserve"> his earlier marriage by production of good evidence.\</w:t>
      </w:r>
      <w:proofErr w:type="spellStart"/>
      <w:r>
        <w:rPr>
          <w:rFonts w:ascii="Courier" w:hAnsi="Courier" w:cs="Courier"/>
          <w:sz w:val="26"/>
          <w:szCs w:val="26"/>
        </w:rPr>
        <w:t>nEither</w:t>
      </w:r>
      <w:proofErr w:type="spellEnd"/>
      <w:r>
        <w:rPr>
          <w:rFonts w:ascii="Courier" w:hAnsi="Courier" w:cs="Courier"/>
          <w:sz w:val="26"/>
          <w:szCs w:val="26"/>
        </w:rPr>
        <w:t xml:space="preserve"> the respondent's first marriage was subsisting so as\</w:t>
      </w:r>
      <w:proofErr w:type="spellStart"/>
      <w:r>
        <w:rPr>
          <w:rFonts w:ascii="Courier" w:hAnsi="Courier" w:cs="Courier"/>
          <w:sz w:val="26"/>
          <w:szCs w:val="26"/>
        </w:rPr>
        <w:t>nto</w:t>
      </w:r>
      <w:proofErr w:type="spellEnd"/>
      <w:r>
        <w:rPr>
          <w:rFonts w:ascii="Courier" w:hAnsi="Courier" w:cs="Courier"/>
          <w:sz w:val="26"/>
          <w:szCs w:val="26"/>
        </w:rPr>
        <w:t xml:space="preserve"> nullify his second marriage, in which case the\</w:t>
      </w:r>
      <w:proofErr w:type="spellStart"/>
      <w:r>
        <w:rPr>
          <w:rFonts w:ascii="Courier" w:hAnsi="Courier" w:cs="Courier"/>
          <w:sz w:val="26"/>
          <w:szCs w:val="26"/>
        </w:rPr>
        <w:t>nappellant's</w:t>
      </w:r>
      <w:proofErr w:type="spellEnd"/>
      <w:r>
        <w:rPr>
          <w:rFonts w:ascii="Courier" w:hAnsi="Courier" w:cs="Courier"/>
          <w:sz w:val="26"/>
          <w:szCs w:val="26"/>
        </w:rPr>
        <w:t xml:space="preserve"> marriage also was rendered null and void on that\</w:t>
      </w:r>
      <w:proofErr w:type="spellStart"/>
      <w:r>
        <w:rPr>
          <w:rFonts w:ascii="Courier" w:hAnsi="Courier" w:cs="Courier"/>
          <w:sz w:val="26"/>
          <w:szCs w:val="26"/>
        </w:rPr>
        <w:t>nground</w:t>
      </w:r>
      <w:proofErr w:type="spellEnd"/>
      <w:r>
        <w:rPr>
          <w:rFonts w:ascii="Courier" w:hAnsi="Courier" w:cs="Courier"/>
          <w:sz w:val="26"/>
          <w:szCs w:val="26"/>
        </w:rPr>
        <w:t>; or if the respondent's case of his first marriage is\</w:t>
      </w:r>
      <w:proofErr w:type="spellStart"/>
      <w:r>
        <w:rPr>
          <w:rFonts w:ascii="Courier" w:hAnsi="Courier" w:cs="Courier"/>
          <w:sz w:val="26"/>
          <w:szCs w:val="26"/>
        </w:rPr>
        <w:t>ndisbelieved</w:t>
      </w:r>
      <w:proofErr w:type="spellEnd"/>
      <w:r>
        <w:rPr>
          <w:rFonts w:ascii="Courier" w:hAnsi="Courier" w:cs="Courier"/>
          <w:sz w:val="26"/>
          <w:szCs w:val="26"/>
        </w:rPr>
        <w:t xml:space="preserve"> the second marriage will have to be held to be\</w:t>
      </w:r>
      <w:proofErr w:type="spellStart"/>
      <w:r>
        <w:rPr>
          <w:rFonts w:ascii="Courier" w:hAnsi="Courier" w:cs="Courier"/>
          <w:sz w:val="26"/>
          <w:szCs w:val="26"/>
        </w:rPr>
        <w:t>nlegal</w:t>
      </w:r>
      <w:proofErr w:type="spellEnd"/>
      <w:r>
        <w:rPr>
          <w:rFonts w:ascii="Courier" w:hAnsi="Courier" w:cs="Courier"/>
          <w:sz w:val="26"/>
          <w:szCs w:val="26"/>
        </w:rPr>
        <w:t xml:space="preserve"> and effective so as to lead to the same conclusion of\</w:t>
      </w:r>
      <w:proofErr w:type="spellStart"/>
      <w:r>
        <w:rPr>
          <w:rFonts w:ascii="Courier" w:hAnsi="Courier" w:cs="Courier"/>
          <w:sz w:val="26"/>
          <w:szCs w:val="26"/>
        </w:rPr>
        <w:t>nthe</w:t>
      </w:r>
      <w:proofErr w:type="spellEnd"/>
      <w:r>
        <w:rPr>
          <w:rFonts w:ascii="Courier" w:hAnsi="Courier" w:cs="Courier"/>
          <w:sz w:val="26"/>
          <w:szCs w:val="26"/>
        </w:rPr>
        <w:t xml:space="preserve"> appellant's marriage being void. On either hypothesis\</w:t>
      </w:r>
      <w:proofErr w:type="spellStart"/>
      <w:r>
        <w:rPr>
          <w:rFonts w:ascii="Courier" w:hAnsi="Courier" w:cs="Courier"/>
          <w:sz w:val="26"/>
          <w:szCs w:val="26"/>
        </w:rPr>
        <w:t>nthe</w:t>
      </w:r>
      <w:proofErr w:type="spellEnd"/>
      <w:r>
        <w:rPr>
          <w:rFonts w:ascii="Courier" w:hAnsi="Courier" w:cs="Courier"/>
          <w:sz w:val="26"/>
          <w:szCs w:val="26"/>
        </w:rPr>
        <w:t xml:space="preserve"> appellant's claim is not covered by Section 125 </w:t>
      </w:r>
      <w:proofErr w:type="spellStart"/>
      <w:r>
        <w:rPr>
          <w:rFonts w:ascii="Courier" w:hAnsi="Courier" w:cs="Courier"/>
          <w:sz w:val="26"/>
          <w:szCs w:val="26"/>
        </w:rPr>
        <w:t>Cr.P.C</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cannot, </w:t>
      </w:r>
      <w:r>
        <w:rPr>
          <w:rFonts w:ascii="Courier" w:hAnsi="Courier" w:cs="Courier"/>
          <w:sz w:val="26"/>
          <w:szCs w:val="26"/>
        </w:rPr>
        <w:lastRenderedPageBreak/>
        <w:t>therefore, be granted any relief in\</w:t>
      </w:r>
      <w:proofErr w:type="spellStart"/>
      <w:r>
        <w:rPr>
          <w:rFonts w:ascii="Courier" w:hAnsi="Courier" w:cs="Courier"/>
          <w:sz w:val="26"/>
          <w:szCs w:val="26"/>
        </w:rPr>
        <w:t>nthe</w:t>
      </w:r>
      <w:proofErr w:type="spellEnd"/>
      <w:r>
        <w:rPr>
          <w:rFonts w:ascii="Courier" w:hAnsi="Courier" w:cs="Courier"/>
          <w:sz w:val="26"/>
          <w:szCs w:val="26"/>
        </w:rPr>
        <w:t xml:space="preserve"> present proceedings. [791D-H; 792A-</w:t>
      </w:r>
      <w:proofErr w:type="gramStart"/>
      <w:r>
        <w:rPr>
          <w:rFonts w:ascii="Courier" w:hAnsi="Courier" w:cs="Courier"/>
          <w:sz w:val="26"/>
          <w:szCs w:val="26"/>
        </w:rPr>
        <w:t>B]\n\n</w:t>
      </w:r>
      <w:proofErr w:type="gramEnd"/>
      <w:r>
        <w:rPr>
          <w:rFonts w:ascii="Courier" w:hAnsi="Courier" w:cs="Courier"/>
          <w:sz w:val="26"/>
          <w:szCs w:val="26"/>
        </w:rPr>
        <w:t xml:space="preserve">         Smt. </w:t>
      </w:r>
      <w:proofErr w:type="spellStart"/>
      <w:r>
        <w:rPr>
          <w:rFonts w:ascii="Courier" w:hAnsi="Courier" w:cs="Courier"/>
          <w:sz w:val="26"/>
          <w:szCs w:val="26"/>
        </w:rPr>
        <w:t>Yamunabhai</w:t>
      </w:r>
      <w:proofErr w:type="spellEnd"/>
      <w:r>
        <w:rPr>
          <w:rFonts w:ascii="Courier" w:hAnsi="Courier" w:cs="Courier"/>
          <w:sz w:val="26"/>
          <w:szCs w:val="26"/>
        </w:rPr>
        <w:t xml:space="preserve"> v </w:t>
      </w:r>
      <w:proofErr w:type="spellStart"/>
      <w:r>
        <w:rPr>
          <w:rFonts w:ascii="Courier" w:hAnsi="Courier" w:cs="Courier"/>
          <w:sz w:val="26"/>
          <w:szCs w:val="26"/>
        </w:rPr>
        <w:t>Anantrao</w:t>
      </w:r>
      <w:proofErr w:type="spellEnd"/>
      <w:r>
        <w:rPr>
          <w:rFonts w:ascii="Courier" w:hAnsi="Courier" w:cs="Courier"/>
          <w:sz w:val="26"/>
          <w:szCs w:val="26"/>
        </w:rPr>
        <w:t xml:space="preserve"> </w:t>
      </w:r>
      <w:proofErr w:type="spellStart"/>
      <w:r>
        <w:rPr>
          <w:rFonts w:ascii="Courier" w:hAnsi="Courier" w:cs="Courier"/>
          <w:sz w:val="26"/>
          <w:szCs w:val="26"/>
        </w:rPr>
        <w:t>Shivram</w:t>
      </w:r>
      <w:proofErr w:type="spellEnd"/>
      <w:r>
        <w:rPr>
          <w:rFonts w:ascii="Courier" w:hAnsi="Courier" w:cs="Courier"/>
          <w:sz w:val="26"/>
          <w:szCs w:val="26"/>
        </w:rPr>
        <w:t xml:space="preserve"> </w:t>
      </w:r>
      <w:proofErr w:type="spellStart"/>
      <w:r>
        <w:rPr>
          <w:rFonts w:ascii="Courier" w:hAnsi="Courier" w:cs="Courier"/>
          <w:sz w:val="26"/>
          <w:szCs w:val="26"/>
        </w:rPr>
        <w:t>Adhav</w:t>
      </w:r>
      <w:proofErr w:type="spellEnd"/>
      <w:r>
        <w:rPr>
          <w:rFonts w:ascii="Courier" w:hAnsi="Courier" w:cs="Courier"/>
          <w:sz w:val="26"/>
          <w:szCs w:val="26"/>
        </w:rPr>
        <w:t xml:space="preserve"> and another,\n[1988] 2 S.C.R. 809 followed.\n\n         2. Besides holding that the respondent had married the\</w:t>
      </w:r>
      <w:proofErr w:type="spellStart"/>
      <w:r>
        <w:rPr>
          <w:rFonts w:ascii="Courier" w:hAnsi="Courier" w:cs="Courier"/>
          <w:sz w:val="26"/>
          <w:szCs w:val="26"/>
        </w:rPr>
        <w:t>nappellant</w:t>
      </w:r>
      <w:proofErr w:type="spellEnd"/>
      <w:r>
        <w:rPr>
          <w:rFonts w:ascii="Courier" w:hAnsi="Courier" w:cs="Courier"/>
          <w:sz w:val="26"/>
          <w:szCs w:val="26"/>
        </w:rPr>
        <w:t>, the Magistrate categorically said that the\</w:t>
      </w:r>
      <w:proofErr w:type="spellStart"/>
      <w:r>
        <w:rPr>
          <w:rFonts w:ascii="Courier" w:hAnsi="Courier" w:cs="Courier"/>
          <w:sz w:val="26"/>
          <w:szCs w:val="26"/>
        </w:rPr>
        <w:t>nappellant</w:t>
      </w:r>
      <w:proofErr w:type="spellEnd"/>
      <w:r>
        <w:rPr>
          <w:rFonts w:ascii="Courier" w:hAnsi="Courier" w:cs="Courier"/>
          <w:sz w:val="26"/>
          <w:szCs w:val="26"/>
        </w:rPr>
        <w:t xml:space="preserve"> and the respondent lived together as husband and\</w:t>
      </w:r>
      <w:proofErr w:type="spellStart"/>
      <w:r>
        <w:rPr>
          <w:rFonts w:ascii="Courier" w:hAnsi="Courier" w:cs="Courier"/>
          <w:sz w:val="26"/>
          <w:szCs w:val="26"/>
        </w:rPr>
        <w:t>nwife</w:t>
      </w:r>
      <w:proofErr w:type="spellEnd"/>
      <w:r>
        <w:rPr>
          <w:rFonts w:ascii="Courier" w:hAnsi="Courier" w:cs="Courier"/>
          <w:sz w:val="26"/>
          <w:szCs w:val="26"/>
        </w:rPr>
        <w:t xml:space="preserve"> for </w:t>
      </w:r>
      <w:proofErr w:type="gramStart"/>
      <w:r>
        <w:rPr>
          <w:rFonts w:ascii="Courier" w:hAnsi="Courier" w:cs="Courier"/>
          <w:sz w:val="26"/>
          <w:szCs w:val="26"/>
        </w:rPr>
        <w:t>a number of</w:t>
      </w:r>
      <w:proofErr w:type="gramEnd"/>
      <w:r>
        <w:rPr>
          <w:rFonts w:ascii="Courier" w:hAnsi="Courier" w:cs="Courier"/>
          <w:sz w:val="26"/>
          <w:szCs w:val="26"/>
        </w:rPr>
        <w:t xml:space="preserve"> years and that appellant No. 2 was\</w:t>
      </w:r>
      <w:proofErr w:type="spellStart"/>
      <w:r>
        <w:rPr>
          <w:rFonts w:ascii="Courier" w:hAnsi="Courier" w:cs="Courier"/>
          <w:sz w:val="26"/>
          <w:szCs w:val="26"/>
        </w:rPr>
        <w:t>ntheir</w:t>
      </w:r>
      <w:proofErr w:type="spellEnd"/>
      <w:r>
        <w:rPr>
          <w:rFonts w:ascii="Courier" w:hAnsi="Courier" w:cs="Courier"/>
          <w:sz w:val="26"/>
          <w:szCs w:val="26"/>
        </w:rPr>
        <w:t xml:space="preserve"> child. If, as a matter of fact, a marriage, although\</w:t>
      </w:r>
      <w:proofErr w:type="spellStart"/>
      <w:r>
        <w:rPr>
          <w:rFonts w:ascii="Courier" w:hAnsi="Courier" w:cs="Courier"/>
          <w:sz w:val="26"/>
          <w:szCs w:val="26"/>
        </w:rPr>
        <w:t>nineffective</w:t>
      </w:r>
      <w:proofErr w:type="spellEnd"/>
      <w:r>
        <w:rPr>
          <w:rFonts w:ascii="Courier" w:hAnsi="Courier" w:cs="Courier"/>
          <w:sz w:val="26"/>
          <w:szCs w:val="26"/>
        </w:rPr>
        <w:t xml:space="preserve"> in the eye of law, took place between the\</w:t>
      </w:r>
      <w:proofErr w:type="spellStart"/>
      <w:r>
        <w:rPr>
          <w:rFonts w:ascii="Courier" w:hAnsi="Courier" w:cs="Courier"/>
          <w:sz w:val="26"/>
          <w:szCs w:val="26"/>
        </w:rPr>
        <w:t>nappellant</w:t>
      </w:r>
      <w:proofErr w:type="spellEnd"/>
      <w:r>
        <w:rPr>
          <w:rFonts w:ascii="Courier" w:hAnsi="Courier" w:cs="Courier"/>
          <w:sz w:val="26"/>
          <w:szCs w:val="26"/>
        </w:rPr>
        <w:t xml:space="preserve"> and the respondent, the status of the boy must be\</w:t>
      </w:r>
      <w:proofErr w:type="spellStart"/>
      <w:r>
        <w:rPr>
          <w:rFonts w:ascii="Courier" w:hAnsi="Courier" w:cs="Courier"/>
          <w:sz w:val="26"/>
          <w:szCs w:val="26"/>
        </w:rPr>
        <w:t>nheld</w:t>
      </w:r>
      <w:proofErr w:type="spellEnd"/>
      <w:r>
        <w:rPr>
          <w:rFonts w:ascii="Courier" w:hAnsi="Courier" w:cs="Courier"/>
          <w:sz w:val="26"/>
          <w:szCs w:val="26"/>
        </w:rPr>
        <w:t xml:space="preserve"> to be that of a legitimate son on account of Section\n16(1) of the Hindu Marriage Act, 1955. Even if the factum of\</w:t>
      </w:r>
      <w:proofErr w:type="spellStart"/>
      <w:r>
        <w:rPr>
          <w:rFonts w:ascii="Courier" w:hAnsi="Courier" w:cs="Courier"/>
          <w:sz w:val="26"/>
          <w:szCs w:val="26"/>
        </w:rPr>
        <w:t>nmarriage</w:t>
      </w:r>
      <w:proofErr w:type="spellEnd"/>
      <w:r>
        <w:rPr>
          <w:rFonts w:ascii="Courier" w:hAnsi="Courier" w:cs="Courier"/>
          <w:sz w:val="26"/>
          <w:szCs w:val="26"/>
        </w:rPr>
        <w:t xml:space="preserve"> of his mother is ignored, he must be treated as an\</w:t>
      </w:r>
      <w:proofErr w:type="spellStart"/>
      <w:r>
        <w:rPr>
          <w:rFonts w:ascii="Courier" w:hAnsi="Courier" w:cs="Courier"/>
          <w:sz w:val="26"/>
          <w:szCs w:val="26"/>
        </w:rPr>
        <w:t>nillegitimate</w:t>
      </w:r>
      <w:proofErr w:type="spellEnd"/>
      <w:r>
        <w:rPr>
          <w:rFonts w:ascii="Courier" w:hAnsi="Courier" w:cs="Courier"/>
          <w:sz w:val="26"/>
          <w:szCs w:val="26"/>
        </w:rPr>
        <w:t xml:space="preserve"> child of the respondent </w:t>
      </w:r>
      <w:proofErr w:type="gramStart"/>
      <w:r>
        <w:rPr>
          <w:rFonts w:ascii="Courier" w:hAnsi="Courier" w:cs="Courier"/>
          <w:sz w:val="26"/>
          <w:szCs w:val="26"/>
        </w:rPr>
        <w:t>on the basis of</w:t>
      </w:r>
      <w:proofErr w:type="gramEnd"/>
      <w:r>
        <w:rPr>
          <w:rFonts w:ascii="Courier" w:hAnsi="Courier" w:cs="Courier"/>
          <w:sz w:val="26"/>
          <w:szCs w:val="26"/>
        </w:rPr>
        <w:t xml:space="preserve"> the\</w:t>
      </w:r>
      <w:proofErr w:type="spellStart"/>
      <w:r>
        <w:rPr>
          <w:rFonts w:ascii="Courier" w:hAnsi="Courier" w:cs="Courier"/>
          <w:sz w:val="26"/>
          <w:szCs w:val="26"/>
        </w:rPr>
        <w:t>nfindings</w:t>
      </w:r>
      <w:proofErr w:type="spellEnd"/>
      <w:r>
        <w:rPr>
          <w:rFonts w:ascii="Courier" w:hAnsi="Courier" w:cs="Courier"/>
          <w:sz w:val="26"/>
          <w:szCs w:val="26"/>
        </w:rPr>
        <w:t xml:space="preserve"> of the Judicial Magistrate and is entitled to\</w:t>
      </w:r>
      <w:proofErr w:type="spellStart"/>
      <w:r>
        <w:rPr>
          <w:rFonts w:ascii="Courier" w:hAnsi="Courier" w:cs="Courier"/>
          <w:sz w:val="26"/>
          <w:szCs w:val="26"/>
        </w:rPr>
        <w:t>nrelief</w:t>
      </w:r>
      <w:proofErr w:type="spellEnd"/>
      <w:r>
        <w:rPr>
          <w:rFonts w:ascii="Courier" w:hAnsi="Courier" w:cs="Courier"/>
          <w:sz w:val="26"/>
          <w:szCs w:val="26"/>
        </w:rPr>
        <w:t xml:space="preserve"> by reason of clauses (b) and (c) of Section 125(t)\</w:t>
      </w:r>
      <w:proofErr w:type="spellStart"/>
      <w:r>
        <w:rPr>
          <w:rFonts w:ascii="Courier" w:hAnsi="Courier" w:cs="Courier"/>
          <w:sz w:val="26"/>
          <w:szCs w:val="26"/>
        </w:rPr>
        <w:t>nCr</w:t>
      </w:r>
      <w:proofErr w:type="spellEnd"/>
      <w:r>
        <w:rPr>
          <w:rFonts w:ascii="Courier" w:hAnsi="Courier" w:cs="Courier"/>
          <w:sz w:val="26"/>
          <w:szCs w:val="26"/>
        </w:rPr>
        <w:t>. P.C. specifically referring to an illegitimate child.\</w:t>
      </w:r>
      <w:proofErr w:type="spellStart"/>
      <w:r>
        <w:rPr>
          <w:rFonts w:ascii="Courier" w:hAnsi="Courier" w:cs="Courier"/>
          <w:sz w:val="26"/>
          <w:szCs w:val="26"/>
        </w:rPr>
        <w:t>nThe</w:t>
      </w:r>
      <w:proofErr w:type="spellEnd"/>
      <w:r>
        <w:rPr>
          <w:rFonts w:ascii="Courier" w:hAnsi="Courier" w:cs="Courier"/>
          <w:sz w:val="26"/>
          <w:szCs w:val="26"/>
        </w:rPr>
        <w:t xml:space="preserve"> order of the Judicial Magistrate allowing the\</w:t>
      </w:r>
      <w:proofErr w:type="spellStart"/>
      <w:r>
        <w:rPr>
          <w:rFonts w:ascii="Courier" w:hAnsi="Courier" w:cs="Courier"/>
          <w:sz w:val="26"/>
          <w:szCs w:val="26"/>
        </w:rPr>
        <w:t>nmaintenance</w:t>
      </w:r>
      <w:proofErr w:type="spellEnd"/>
      <w:r>
        <w:rPr>
          <w:rFonts w:ascii="Courier" w:hAnsi="Courier" w:cs="Courier"/>
          <w:sz w:val="26"/>
          <w:szCs w:val="26"/>
        </w:rPr>
        <w:t xml:space="preserve"> to appellant No. 2 was correctly passed. But the\</w:t>
      </w:r>
      <w:proofErr w:type="spellStart"/>
      <w:r>
        <w:rPr>
          <w:rFonts w:ascii="Courier" w:hAnsi="Courier" w:cs="Courier"/>
          <w:sz w:val="26"/>
          <w:szCs w:val="26"/>
        </w:rPr>
        <w:t>namount</w:t>
      </w:r>
      <w:proofErr w:type="spellEnd"/>
      <w:r>
        <w:rPr>
          <w:rFonts w:ascii="Courier" w:hAnsi="Courier" w:cs="Courier"/>
          <w:sz w:val="26"/>
          <w:szCs w:val="26"/>
        </w:rPr>
        <w:t xml:space="preserve"> of Rs.50 per month was allowed as the maintenance of\</w:t>
      </w:r>
      <w:proofErr w:type="spellStart"/>
      <w:r>
        <w:rPr>
          <w:rFonts w:ascii="Courier" w:hAnsi="Courier" w:cs="Courier"/>
          <w:sz w:val="26"/>
          <w:szCs w:val="26"/>
        </w:rPr>
        <w:t>nthe</w:t>
      </w:r>
      <w:proofErr w:type="spellEnd"/>
      <w:r>
        <w:rPr>
          <w:rFonts w:ascii="Courier" w:hAnsi="Courier" w:cs="Courier"/>
          <w:sz w:val="26"/>
          <w:szCs w:val="26"/>
        </w:rPr>
        <w:t xml:space="preserve"> child four years back. In view of the fact that money\</w:t>
      </w:r>
      <w:proofErr w:type="spellStart"/>
      <w:r>
        <w:rPr>
          <w:rFonts w:ascii="Courier" w:hAnsi="Courier" w:cs="Courier"/>
          <w:sz w:val="26"/>
          <w:szCs w:val="26"/>
        </w:rPr>
        <w:t>nvalue</w:t>
      </w:r>
      <w:proofErr w:type="spellEnd"/>
      <w:r>
        <w:rPr>
          <w:rFonts w:ascii="Courier" w:hAnsi="Courier" w:cs="Courier"/>
          <w:sz w:val="26"/>
          <w:szCs w:val="26"/>
        </w:rPr>
        <w:t xml:space="preserve"> has gone down due to inflation and the child has grown\</w:t>
      </w:r>
      <w:proofErr w:type="spellStart"/>
      <w:r>
        <w:rPr>
          <w:rFonts w:ascii="Courier" w:hAnsi="Courier" w:cs="Courier"/>
          <w:sz w:val="26"/>
          <w:szCs w:val="26"/>
        </w:rPr>
        <w:t>nin</w:t>
      </w:r>
      <w:proofErr w:type="spellEnd"/>
      <w:r>
        <w:rPr>
          <w:rFonts w:ascii="Courier" w:hAnsi="Courier" w:cs="Courier"/>
          <w:sz w:val="26"/>
          <w:szCs w:val="26"/>
        </w:rPr>
        <w:t xml:space="preserve"> age, the rate of maintenance is increased to\nRs.</w:t>
      </w:r>
      <w:proofErr w:type="gramStart"/>
      <w:r>
        <w:rPr>
          <w:rFonts w:ascii="Courier" w:hAnsi="Courier" w:cs="Courier"/>
          <w:sz w:val="26"/>
          <w:szCs w:val="26"/>
        </w:rPr>
        <w:t>150.[</w:t>
      </w:r>
      <w:proofErr w:type="gramEnd"/>
      <w:r>
        <w:rPr>
          <w:rFonts w:ascii="Courier" w:hAnsi="Courier" w:cs="Courier"/>
          <w:sz w:val="26"/>
          <w:szCs w:val="26"/>
        </w:rPr>
        <w:t>791B-C: 793B]\n\n         3. Since the claim for maintenance was granted in\</w:t>
      </w:r>
      <w:proofErr w:type="spellStart"/>
      <w:r>
        <w:rPr>
          <w:rFonts w:ascii="Courier" w:hAnsi="Courier" w:cs="Courier"/>
          <w:sz w:val="26"/>
          <w:szCs w:val="26"/>
        </w:rPr>
        <w:t>nfavour</w:t>
      </w:r>
      <w:proofErr w:type="spellEnd"/>
      <w:r>
        <w:rPr>
          <w:rFonts w:ascii="Courier" w:hAnsi="Courier" w:cs="Courier"/>
          <w:sz w:val="26"/>
          <w:szCs w:val="26"/>
        </w:rPr>
        <w:t xml:space="preserve"> of the\n789\</w:t>
      </w:r>
      <w:proofErr w:type="spellStart"/>
      <w:r>
        <w:rPr>
          <w:rFonts w:ascii="Courier" w:hAnsi="Courier" w:cs="Courier"/>
          <w:sz w:val="26"/>
          <w:szCs w:val="26"/>
        </w:rPr>
        <w:t>nappellant</w:t>
      </w:r>
      <w:proofErr w:type="spellEnd"/>
      <w:r>
        <w:rPr>
          <w:rFonts w:ascii="Courier" w:hAnsi="Courier" w:cs="Courier"/>
          <w:sz w:val="26"/>
          <w:szCs w:val="26"/>
        </w:rPr>
        <w:t>, by the Judicial Magistrate, there was no question\</w:t>
      </w:r>
      <w:proofErr w:type="spellStart"/>
      <w:r>
        <w:rPr>
          <w:rFonts w:ascii="Courier" w:hAnsi="Courier" w:cs="Courier"/>
          <w:sz w:val="26"/>
          <w:szCs w:val="26"/>
        </w:rPr>
        <w:t>nof</w:t>
      </w:r>
      <w:proofErr w:type="spellEnd"/>
      <w:r>
        <w:rPr>
          <w:rFonts w:ascii="Courier" w:hAnsi="Courier" w:cs="Courier"/>
          <w:sz w:val="26"/>
          <w:szCs w:val="26"/>
        </w:rPr>
        <w:t xml:space="preserve"> her challenging the same. Her challenge before the\</w:t>
      </w:r>
      <w:proofErr w:type="spellStart"/>
      <w:r>
        <w:rPr>
          <w:rFonts w:ascii="Courier" w:hAnsi="Courier" w:cs="Courier"/>
          <w:sz w:val="26"/>
          <w:szCs w:val="26"/>
        </w:rPr>
        <w:t>nSessions</w:t>
      </w:r>
      <w:proofErr w:type="spellEnd"/>
      <w:r>
        <w:rPr>
          <w:rFonts w:ascii="Courier" w:hAnsi="Courier" w:cs="Courier"/>
          <w:sz w:val="26"/>
          <w:szCs w:val="26"/>
        </w:rPr>
        <w:t xml:space="preserve"> Judge was confined to that part of the order\</w:t>
      </w:r>
      <w:proofErr w:type="spellStart"/>
      <w:r>
        <w:rPr>
          <w:rFonts w:ascii="Courier" w:hAnsi="Courier" w:cs="Courier"/>
          <w:sz w:val="26"/>
          <w:szCs w:val="26"/>
        </w:rPr>
        <w:t>nassessing</w:t>
      </w:r>
      <w:proofErr w:type="spellEnd"/>
      <w:r>
        <w:rPr>
          <w:rFonts w:ascii="Courier" w:hAnsi="Courier" w:cs="Courier"/>
          <w:sz w:val="26"/>
          <w:szCs w:val="26"/>
        </w:rPr>
        <w:t xml:space="preserve"> the amount of maintenance. and this issue could\</w:t>
      </w:r>
      <w:proofErr w:type="spellStart"/>
      <w:r>
        <w:rPr>
          <w:rFonts w:ascii="Courier" w:hAnsi="Courier" w:cs="Courier"/>
          <w:sz w:val="26"/>
          <w:szCs w:val="26"/>
        </w:rPr>
        <w:t>nnot</w:t>
      </w:r>
      <w:proofErr w:type="spellEnd"/>
      <w:r>
        <w:rPr>
          <w:rFonts w:ascii="Courier" w:hAnsi="Courier" w:cs="Courier"/>
          <w:sz w:val="26"/>
          <w:szCs w:val="26"/>
        </w:rPr>
        <w:t xml:space="preserve"> have been raised again by her. Subject to this\</w:t>
      </w:r>
      <w:proofErr w:type="spellStart"/>
      <w:r>
        <w:rPr>
          <w:rFonts w:ascii="Courier" w:hAnsi="Courier" w:cs="Courier"/>
          <w:sz w:val="26"/>
          <w:szCs w:val="26"/>
        </w:rPr>
        <w:t>nlimitation</w:t>
      </w:r>
      <w:proofErr w:type="spellEnd"/>
      <w:r>
        <w:rPr>
          <w:rFonts w:ascii="Courier" w:hAnsi="Courier" w:cs="Courier"/>
          <w:sz w:val="26"/>
          <w:szCs w:val="26"/>
        </w:rPr>
        <w:t>, she was certainly entitled to invoke the\</w:t>
      </w:r>
      <w:proofErr w:type="spellStart"/>
      <w:r>
        <w:rPr>
          <w:rFonts w:ascii="Courier" w:hAnsi="Courier" w:cs="Courier"/>
          <w:sz w:val="26"/>
          <w:szCs w:val="26"/>
        </w:rPr>
        <w:t>nrevisional</w:t>
      </w:r>
      <w:proofErr w:type="spellEnd"/>
      <w:r>
        <w:rPr>
          <w:rFonts w:ascii="Courier" w:hAnsi="Courier" w:cs="Courier"/>
          <w:sz w:val="26"/>
          <w:szCs w:val="26"/>
        </w:rPr>
        <w:t xml:space="preserve"> jurisdiction of the High Court. The decision on\</w:t>
      </w:r>
      <w:proofErr w:type="spellStart"/>
      <w:r>
        <w:rPr>
          <w:rFonts w:ascii="Courier" w:hAnsi="Courier" w:cs="Courier"/>
          <w:sz w:val="26"/>
          <w:szCs w:val="26"/>
        </w:rPr>
        <w:t>nthe</w:t>
      </w:r>
      <w:proofErr w:type="spellEnd"/>
      <w:r>
        <w:rPr>
          <w:rFonts w:ascii="Courier" w:hAnsi="Courier" w:cs="Courier"/>
          <w:sz w:val="26"/>
          <w:szCs w:val="26"/>
        </w:rPr>
        <w:t xml:space="preserve"> merits of her claim went against her for the first time\</w:t>
      </w:r>
      <w:proofErr w:type="spellStart"/>
      <w:r>
        <w:rPr>
          <w:rFonts w:ascii="Courier" w:hAnsi="Courier" w:cs="Courier"/>
          <w:sz w:val="26"/>
          <w:szCs w:val="26"/>
        </w:rPr>
        <w:t>nbefore</w:t>
      </w:r>
      <w:proofErr w:type="spellEnd"/>
      <w:r>
        <w:rPr>
          <w:rFonts w:ascii="Courier" w:hAnsi="Courier" w:cs="Courier"/>
          <w:sz w:val="26"/>
          <w:szCs w:val="26"/>
        </w:rPr>
        <w:t xml:space="preserve"> the Sessions Judge, and this was the subject matter\</w:t>
      </w:r>
      <w:proofErr w:type="spellStart"/>
      <w:r>
        <w:rPr>
          <w:rFonts w:ascii="Courier" w:hAnsi="Courier" w:cs="Courier"/>
          <w:sz w:val="26"/>
          <w:szCs w:val="26"/>
        </w:rPr>
        <w:t>nof</w:t>
      </w:r>
      <w:proofErr w:type="spellEnd"/>
      <w:r>
        <w:rPr>
          <w:rFonts w:ascii="Courier" w:hAnsi="Courier" w:cs="Courier"/>
          <w:sz w:val="26"/>
          <w:szCs w:val="26"/>
        </w:rPr>
        <w:t xml:space="preserve"> her revision before the High Court. She could </w:t>
      </w:r>
      <w:proofErr w:type="gramStart"/>
      <w:r>
        <w:rPr>
          <w:rFonts w:ascii="Courier" w:hAnsi="Courier" w:cs="Courier"/>
          <w:sz w:val="26"/>
          <w:szCs w:val="26"/>
        </w:rPr>
        <w:t>not,\</w:t>
      </w:r>
      <w:proofErr w:type="spellStart"/>
      <w:proofErr w:type="gramEnd"/>
      <w:r>
        <w:rPr>
          <w:rFonts w:ascii="Courier" w:hAnsi="Courier" w:cs="Courier"/>
          <w:sz w:val="26"/>
          <w:szCs w:val="26"/>
        </w:rPr>
        <w:t>ntherefore</w:t>
      </w:r>
      <w:proofErr w:type="spellEnd"/>
      <w:r>
        <w:rPr>
          <w:rFonts w:ascii="Courier" w:hAnsi="Courier" w:cs="Courier"/>
          <w:sz w:val="26"/>
          <w:szCs w:val="26"/>
        </w:rPr>
        <w:t>, be said to be making a second attempt when she\</w:t>
      </w:r>
      <w:proofErr w:type="spellStart"/>
      <w:r>
        <w:rPr>
          <w:rFonts w:ascii="Courier" w:hAnsi="Courier" w:cs="Courier"/>
          <w:sz w:val="26"/>
          <w:szCs w:val="26"/>
        </w:rPr>
        <w:t>nchallenged</w:t>
      </w:r>
      <w:proofErr w:type="spellEnd"/>
      <w:r>
        <w:rPr>
          <w:rFonts w:ascii="Courier" w:hAnsi="Courier" w:cs="Courier"/>
          <w:sz w:val="26"/>
          <w:szCs w:val="26"/>
        </w:rPr>
        <w:t xml:space="preserve"> the order before the High Court. The fact that\</w:t>
      </w:r>
      <w:proofErr w:type="spellStart"/>
      <w:r>
        <w:rPr>
          <w:rFonts w:ascii="Courier" w:hAnsi="Courier" w:cs="Courier"/>
          <w:sz w:val="26"/>
          <w:szCs w:val="26"/>
        </w:rPr>
        <w:t>nshe</w:t>
      </w:r>
      <w:proofErr w:type="spellEnd"/>
      <w:r>
        <w:rPr>
          <w:rFonts w:ascii="Courier" w:hAnsi="Courier" w:cs="Courier"/>
          <w:sz w:val="26"/>
          <w:szCs w:val="26"/>
        </w:rPr>
        <w:t xml:space="preserve"> had moved the Sessions Court against the quantum of\</w:t>
      </w:r>
      <w:proofErr w:type="spellStart"/>
      <w:r>
        <w:rPr>
          <w:rFonts w:ascii="Courier" w:hAnsi="Courier" w:cs="Courier"/>
          <w:sz w:val="26"/>
          <w:szCs w:val="26"/>
        </w:rPr>
        <w:t>nmaintenance</w:t>
      </w:r>
      <w:proofErr w:type="spellEnd"/>
      <w:r>
        <w:rPr>
          <w:rFonts w:ascii="Courier" w:hAnsi="Courier" w:cs="Courier"/>
          <w:sz w:val="26"/>
          <w:szCs w:val="26"/>
        </w:rPr>
        <w:t xml:space="preserve"> could not be used against her in respect of her\</w:t>
      </w:r>
      <w:proofErr w:type="spellStart"/>
      <w:r>
        <w:rPr>
          <w:rFonts w:ascii="Courier" w:hAnsi="Courier" w:cs="Courier"/>
          <w:sz w:val="26"/>
          <w:szCs w:val="26"/>
        </w:rPr>
        <w:t>nright</w:t>
      </w:r>
      <w:proofErr w:type="spellEnd"/>
      <w:r>
        <w:rPr>
          <w:rFonts w:ascii="Courier" w:hAnsi="Courier" w:cs="Courier"/>
          <w:sz w:val="26"/>
          <w:szCs w:val="26"/>
        </w:rPr>
        <w:t xml:space="preserve"> of revision against the Sessions Judge's order. [790F-\nH;791</w:t>
      </w:r>
      <w:proofErr w:type="gramStart"/>
      <w:r>
        <w:rPr>
          <w:rFonts w:ascii="Courier" w:hAnsi="Courier" w:cs="Courier"/>
          <w:sz w:val="26"/>
          <w:szCs w:val="26"/>
        </w:rPr>
        <w:t>A]\n\n</w:t>
      </w:r>
      <w:proofErr w:type="gramEnd"/>
      <w:r>
        <w:rPr>
          <w:rFonts w:ascii="Courier" w:hAnsi="Courier" w:cs="Courier"/>
          <w:sz w:val="26"/>
          <w:szCs w:val="26"/>
        </w:rPr>
        <w:t xml:space="preserve">         4. No error of law appears to have been discovered </w:t>
      </w:r>
      <w:r>
        <w:rPr>
          <w:rFonts w:ascii="Courier" w:hAnsi="Courier" w:cs="Courier"/>
          <w:sz w:val="26"/>
          <w:szCs w:val="26"/>
        </w:rPr>
        <w:lastRenderedPageBreak/>
        <w:t>in\</w:t>
      </w:r>
      <w:proofErr w:type="spellStart"/>
      <w:r>
        <w:rPr>
          <w:rFonts w:ascii="Courier" w:hAnsi="Courier" w:cs="Courier"/>
          <w:sz w:val="26"/>
          <w:szCs w:val="26"/>
        </w:rPr>
        <w:t>nthe</w:t>
      </w:r>
      <w:proofErr w:type="spellEnd"/>
      <w:r>
        <w:rPr>
          <w:rFonts w:ascii="Courier" w:hAnsi="Courier" w:cs="Courier"/>
          <w:sz w:val="26"/>
          <w:szCs w:val="26"/>
        </w:rPr>
        <w:t xml:space="preserve"> judgment of the Magistrate and so the revisional courts\</w:t>
      </w:r>
      <w:proofErr w:type="spellStart"/>
      <w:r>
        <w:rPr>
          <w:rFonts w:ascii="Courier" w:hAnsi="Courier" w:cs="Courier"/>
          <w:sz w:val="26"/>
          <w:szCs w:val="26"/>
        </w:rPr>
        <w:t>nwere</w:t>
      </w:r>
      <w:proofErr w:type="spellEnd"/>
      <w:r>
        <w:rPr>
          <w:rFonts w:ascii="Courier" w:hAnsi="Courier" w:cs="Courier"/>
          <w:sz w:val="26"/>
          <w:szCs w:val="26"/>
        </w:rPr>
        <w:t xml:space="preserve"> not justified in making a reassessment of the evidence\</w:t>
      </w:r>
      <w:proofErr w:type="spellStart"/>
      <w:r>
        <w:rPr>
          <w:rFonts w:ascii="Courier" w:hAnsi="Courier" w:cs="Courier"/>
          <w:sz w:val="26"/>
          <w:szCs w:val="26"/>
        </w:rPr>
        <w:t>nand</w:t>
      </w:r>
      <w:proofErr w:type="spellEnd"/>
      <w:r>
        <w:rPr>
          <w:rFonts w:ascii="Courier" w:hAnsi="Courier" w:cs="Courier"/>
          <w:sz w:val="26"/>
          <w:szCs w:val="26"/>
        </w:rPr>
        <w:t xml:space="preserve"> substitute their own views for those of the Magistrate.\n[792C]\n\n         </w:t>
      </w:r>
      <w:proofErr w:type="spellStart"/>
      <w:r>
        <w:rPr>
          <w:rFonts w:ascii="Courier" w:hAnsi="Courier" w:cs="Courier"/>
          <w:sz w:val="26"/>
          <w:szCs w:val="26"/>
        </w:rPr>
        <w:t>Pathumma</w:t>
      </w:r>
      <w:proofErr w:type="spellEnd"/>
      <w:r>
        <w:rPr>
          <w:rFonts w:ascii="Courier" w:hAnsi="Courier" w:cs="Courier"/>
          <w:sz w:val="26"/>
          <w:szCs w:val="26"/>
        </w:rPr>
        <w:t xml:space="preserve"> v. Mohammad, [1986] 2 SCC 585, followed.\n\</w:t>
      </w:r>
      <w:proofErr w:type="spellStart"/>
      <w:r>
        <w:rPr>
          <w:rFonts w:ascii="Courier" w:hAnsi="Courier" w:cs="Courier"/>
          <w:sz w:val="26"/>
          <w:szCs w:val="26"/>
        </w:rPr>
        <w:t>nJUDGMENT</w:t>
      </w:r>
      <w:proofErr w:type="spellEnd"/>
      <w:r>
        <w:rPr>
          <w:rFonts w:ascii="Courier" w:hAnsi="Courier" w:cs="Courier"/>
          <w:sz w:val="26"/>
          <w:szCs w:val="26"/>
        </w:rPr>
        <w:t xml:space="preserve">:         CRIMINAL APPELLATE JURISDICTION: Criminal Appeal No .\n 579 of 1986 From the Judgment and order dated 15.4.1986 of the Bombay High Court in </w:t>
      </w:r>
      <w:proofErr w:type="spellStart"/>
      <w:r>
        <w:rPr>
          <w:rFonts w:ascii="Courier" w:hAnsi="Courier" w:cs="Courier"/>
          <w:sz w:val="26"/>
          <w:szCs w:val="26"/>
        </w:rPr>
        <w:t>Crl</w:t>
      </w:r>
      <w:proofErr w:type="spellEnd"/>
      <w:r>
        <w:rPr>
          <w:rFonts w:ascii="Courier" w:hAnsi="Courier" w:cs="Courier"/>
          <w:sz w:val="26"/>
          <w:szCs w:val="26"/>
        </w:rPr>
        <w:t xml:space="preserve">. R. </w:t>
      </w:r>
      <w:proofErr w:type="spellStart"/>
      <w:r>
        <w:rPr>
          <w:rFonts w:ascii="Courier" w:hAnsi="Courier" w:cs="Courier"/>
          <w:sz w:val="26"/>
          <w:szCs w:val="26"/>
        </w:rPr>
        <w:t>Appln</w:t>
      </w:r>
      <w:proofErr w:type="spellEnd"/>
      <w:r>
        <w:rPr>
          <w:rFonts w:ascii="Courier" w:hAnsi="Courier" w:cs="Courier"/>
          <w:sz w:val="26"/>
          <w:szCs w:val="26"/>
        </w:rPr>
        <w:t xml:space="preserve">. No. 160 of 1985.\n         Rakesh Upadhyay, M.M. Kashyap and N.A. Siddiqui for the Appellants.\n         V.N. </w:t>
      </w:r>
      <w:proofErr w:type="spellStart"/>
      <w:r>
        <w:rPr>
          <w:rFonts w:ascii="Courier" w:hAnsi="Courier" w:cs="Courier"/>
          <w:sz w:val="26"/>
          <w:szCs w:val="26"/>
        </w:rPr>
        <w:t>Ganpule</w:t>
      </w:r>
      <w:proofErr w:type="spellEnd"/>
      <w:r>
        <w:rPr>
          <w:rFonts w:ascii="Courier" w:hAnsi="Courier" w:cs="Courier"/>
          <w:sz w:val="26"/>
          <w:szCs w:val="26"/>
        </w:rPr>
        <w:t xml:space="preserve">, S.K. Agnihotri and A.S. </w:t>
      </w:r>
      <w:proofErr w:type="spellStart"/>
      <w:r>
        <w:rPr>
          <w:rFonts w:ascii="Courier" w:hAnsi="Courier" w:cs="Courier"/>
          <w:sz w:val="26"/>
          <w:szCs w:val="26"/>
        </w:rPr>
        <w:t>Bhasme</w:t>
      </w:r>
      <w:proofErr w:type="spellEnd"/>
      <w:r>
        <w:rPr>
          <w:rFonts w:ascii="Courier" w:hAnsi="Courier" w:cs="Courier"/>
          <w:sz w:val="26"/>
          <w:szCs w:val="26"/>
        </w:rPr>
        <w:t xml:space="preserve"> for the Respondents.\n         The Judgment of the Court was delivered by SHARMA, J. The appellant No. 1 </w:t>
      </w:r>
      <w:proofErr w:type="spellStart"/>
      <w:r>
        <w:rPr>
          <w:rFonts w:ascii="Courier" w:hAnsi="Courier" w:cs="Courier"/>
          <w:sz w:val="26"/>
          <w:szCs w:val="26"/>
        </w:rPr>
        <w:t>Bakulabai</w:t>
      </w:r>
      <w:proofErr w:type="spellEnd"/>
      <w:r>
        <w:rPr>
          <w:rFonts w:ascii="Courier" w:hAnsi="Courier" w:cs="Courier"/>
          <w:sz w:val="26"/>
          <w:szCs w:val="26"/>
        </w:rPr>
        <w:t xml:space="preserve"> filed an application under s. 125 of the Code of Criminal Procedure, 1973 (hereinafter referred to as the Code) before the Judicial Magistrate, </w:t>
      </w:r>
      <w:proofErr w:type="spellStart"/>
      <w:r>
        <w:rPr>
          <w:rFonts w:ascii="Courier" w:hAnsi="Courier" w:cs="Courier"/>
          <w:sz w:val="26"/>
          <w:szCs w:val="26"/>
        </w:rPr>
        <w:t>Degloor</w:t>
      </w:r>
      <w:proofErr w:type="spellEnd"/>
      <w:r>
        <w:rPr>
          <w:rFonts w:ascii="Courier" w:hAnsi="Courier" w:cs="Courier"/>
          <w:sz w:val="26"/>
          <w:szCs w:val="26"/>
        </w:rPr>
        <w:t xml:space="preserve">, alleging that she was lawfully married to the respondent No. 1 Ganga Ram and that the appellant No. 2 </w:t>
      </w:r>
      <w:proofErr w:type="spellStart"/>
      <w:r>
        <w:rPr>
          <w:rFonts w:ascii="Courier" w:hAnsi="Courier" w:cs="Courier"/>
          <w:sz w:val="26"/>
          <w:szCs w:val="26"/>
        </w:rPr>
        <w:t>Maroti</w:t>
      </w:r>
      <w:proofErr w:type="spellEnd"/>
      <w:r>
        <w:rPr>
          <w:rFonts w:ascii="Courier" w:hAnsi="Courier" w:cs="Courier"/>
          <w:sz w:val="26"/>
          <w:szCs w:val="26"/>
        </w:rPr>
        <w:t xml:space="preserve"> was born out of this wedlock. She claimed maintenance both for herself and for her son. Ganga Ram denied the marriage as well as the paternity of the appellant No. 2. He also averred that he was already married twice before the wedding 790 pleaded by </w:t>
      </w:r>
      <w:proofErr w:type="spellStart"/>
      <w:r>
        <w:rPr>
          <w:rFonts w:ascii="Courier" w:hAnsi="Courier" w:cs="Courier"/>
          <w:sz w:val="26"/>
          <w:szCs w:val="26"/>
        </w:rPr>
        <w:t>Bakulabai</w:t>
      </w:r>
      <w:proofErr w:type="spellEnd"/>
      <w:r>
        <w:rPr>
          <w:rFonts w:ascii="Courier" w:hAnsi="Courier" w:cs="Courier"/>
          <w:sz w:val="26"/>
          <w:szCs w:val="26"/>
        </w:rPr>
        <w:t xml:space="preserve"> and that both his wives were living.\n 2. The Judicial Magistrate accepted </w:t>
      </w:r>
      <w:proofErr w:type="spellStart"/>
      <w:r>
        <w:rPr>
          <w:rFonts w:ascii="Courier" w:hAnsi="Courier" w:cs="Courier"/>
          <w:sz w:val="26"/>
          <w:szCs w:val="26"/>
        </w:rPr>
        <w:t>Bakulabai's</w:t>
      </w:r>
      <w:proofErr w:type="spellEnd"/>
      <w:r>
        <w:rPr>
          <w:rFonts w:ascii="Courier" w:hAnsi="Courier" w:cs="Courier"/>
          <w:sz w:val="26"/>
          <w:szCs w:val="26"/>
        </w:rPr>
        <w:t xml:space="preserve"> case and granted maintenance at the rate of Rs. 100 per month in her favour and additional Rs.50 per month for the minor boy.\n 3. Ganga Ram moved the Sessions Judge in revision.\</w:t>
      </w:r>
      <w:proofErr w:type="spellStart"/>
      <w:r>
        <w:rPr>
          <w:rFonts w:ascii="Courier" w:hAnsi="Courier" w:cs="Courier"/>
          <w:sz w:val="26"/>
          <w:szCs w:val="26"/>
        </w:rPr>
        <w:t>nBakulabai</w:t>
      </w:r>
      <w:proofErr w:type="spellEnd"/>
      <w:r>
        <w:rPr>
          <w:rFonts w:ascii="Courier" w:hAnsi="Courier" w:cs="Courier"/>
          <w:sz w:val="26"/>
          <w:szCs w:val="26"/>
        </w:rPr>
        <w:t xml:space="preserve"> also filed a revision application for enhancement of the rate of maintenance. The two applications were registered respectively as Criminal Revision No. 83 of 1984 and Criminal Revision No. 110 of </w:t>
      </w:r>
      <w:proofErr w:type="gramStart"/>
      <w:r>
        <w:rPr>
          <w:rFonts w:ascii="Courier" w:hAnsi="Courier" w:cs="Courier"/>
          <w:sz w:val="26"/>
          <w:szCs w:val="26"/>
        </w:rPr>
        <w:t>1984, and</w:t>
      </w:r>
      <w:proofErr w:type="gramEnd"/>
      <w:r>
        <w:rPr>
          <w:rFonts w:ascii="Courier" w:hAnsi="Courier" w:cs="Courier"/>
          <w:sz w:val="26"/>
          <w:szCs w:val="26"/>
        </w:rPr>
        <w:t xml:space="preserve"> were heard together. The Sessions Judge accepted the defence case, reversed the findings of the Judicial </w:t>
      </w:r>
      <w:proofErr w:type="gramStart"/>
      <w:r>
        <w:rPr>
          <w:rFonts w:ascii="Courier" w:hAnsi="Courier" w:cs="Courier"/>
          <w:sz w:val="26"/>
          <w:szCs w:val="26"/>
        </w:rPr>
        <w:t>Magistrate</w:t>
      </w:r>
      <w:proofErr w:type="gramEnd"/>
      <w:r>
        <w:rPr>
          <w:rFonts w:ascii="Courier" w:hAnsi="Courier" w:cs="Courier"/>
          <w:sz w:val="26"/>
          <w:szCs w:val="26"/>
        </w:rPr>
        <w:t xml:space="preserve"> and dismissed the application for maintenance. Revision case No.\n83 of 1984 was thus allowed and the wife's application was dismissed. </w:t>
      </w:r>
      <w:proofErr w:type="spellStart"/>
      <w:r>
        <w:rPr>
          <w:rFonts w:ascii="Courier" w:hAnsi="Courier" w:cs="Courier"/>
          <w:sz w:val="26"/>
          <w:szCs w:val="26"/>
        </w:rPr>
        <w:t>Bakulabai</w:t>
      </w:r>
      <w:proofErr w:type="spellEnd"/>
      <w:r>
        <w:rPr>
          <w:rFonts w:ascii="Courier" w:hAnsi="Courier" w:cs="Courier"/>
          <w:sz w:val="26"/>
          <w:szCs w:val="26"/>
        </w:rPr>
        <w:t xml:space="preserve"> challenged the order before the Bombay High Court by a revision application. By the impugned Judgment the High Court rejected the same holding that since it was the second revision application by the wife it was not maintainable, being barred by the provisions of s.\n397(3) of the Code. The Court further proceeded to examine the merits of the case and concurred with the view of the Sessions Judge. The appellants have </w:t>
      </w:r>
      <w:r>
        <w:rPr>
          <w:rFonts w:ascii="Courier" w:hAnsi="Courier" w:cs="Courier"/>
          <w:sz w:val="26"/>
          <w:szCs w:val="26"/>
        </w:rPr>
        <w:lastRenderedPageBreak/>
        <w:t>now come to this Court by special leave.\n 4. On the maintainability of the revision application before it, the High Court took an erroneous view. The provisions of sub-section (3) of s. 397 relied upon, are in the following terms: \"(3) If an application under this section has been made by any person either to the High Court or to the Sessions Judge, no further application by the same person shall be entertained by the other of them.\"\</w:t>
      </w:r>
      <w:proofErr w:type="spellStart"/>
      <w:r>
        <w:rPr>
          <w:rFonts w:ascii="Courier" w:hAnsi="Courier" w:cs="Courier"/>
          <w:sz w:val="26"/>
          <w:szCs w:val="26"/>
        </w:rPr>
        <w:t>nThe</w:t>
      </w:r>
      <w:proofErr w:type="spellEnd"/>
      <w:r>
        <w:rPr>
          <w:rFonts w:ascii="Courier" w:hAnsi="Courier" w:cs="Courier"/>
          <w:sz w:val="26"/>
          <w:szCs w:val="26"/>
        </w:rPr>
        <w:t xml:space="preserve"> main judgment of the Judicial Magistrate upholding the appellants' claim for maintenance was in her favour and there was no question of her challenging the same. Her challenge before the Sessions Judge was confined to the part of the order assessing the amount of maintenance, and this issue could not have been raised again by her. Subject to this limitation she was, certainly entitled to invoke the revisional jurisdiction of the High Court. The decision on the merits of her claim went against her for the first time before the Sessions Judge, and this was the subject matter of her revision before the High Court. She could not, therefore, be said to be making a second attempt when she challenged this order before the High Court. The fact that she had moved before the Sessions Judge against the quantum of maintenance 791 could not be used against her in respect of her right of revision against the Sessions Judge's order. Accordingly, the decision of the High Court on this question is set aside and it is held that the revision petition of the appellant before the High Court, except the prayer for enhancing the amount was maintainable.\n 5. Now, coming to the other aspect, the Judicial Magistrate on a consideration of the evidence led on behalf of the parties accepted the appellants' case. He held that </w:t>
      </w:r>
      <w:proofErr w:type="spellStart"/>
      <w:r>
        <w:rPr>
          <w:rFonts w:ascii="Courier" w:hAnsi="Courier" w:cs="Courier"/>
          <w:sz w:val="26"/>
          <w:szCs w:val="26"/>
        </w:rPr>
        <w:t>Bakulabai</w:t>
      </w:r>
      <w:proofErr w:type="spellEnd"/>
      <w:r>
        <w:rPr>
          <w:rFonts w:ascii="Courier" w:hAnsi="Courier" w:cs="Courier"/>
          <w:sz w:val="26"/>
          <w:szCs w:val="26"/>
        </w:rPr>
        <w:t xml:space="preserve"> and Ganga Ram had lived together in the same house as husband and wife for a considerable period, and the boy </w:t>
      </w:r>
      <w:proofErr w:type="spellStart"/>
      <w:r>
        <w:rPr>
          <w:rFonts w:ascii="Courier" w:hAnsi="Courier" w:cs="Courier"/>
          <w:sz w:val="26"/>
          <w:szCs w:val="26"/>
        </w:rPr>
        <w:t>Maroti</w:t>
      </w:r>
      <w:proofErr w:type="spellEnd"/>
      <w:r>
        <w:rPr>
          <w:rFonts w:ascii="Courier" w:hAnsi="Courier" w:cs="Courier"/>
          <w:sz w:val="26"/>
          <w:szCs w:val="26"/>
        </w:rPr>
        <w:t xml:space="preserve"> was born of this union. On the question as to whether Ganga Ram was already married and his wife or wives were living on the date the marriage with the appellant </w:t>
      </w:r>
      <w:proofErr w:type="spellStart"/>
      <w:r>
        <w:rPr>
          <w:rFonts w:ascii="Courier" w:hAnsi="Courier" w:cs="Courier"/>
          <w:sz w:val="26"/>
          <w:szCs w:val="26"/>
        </w:rPr>
        <w:t>Bakulabai</w:t>
      </w:r>
      <w:proofErr w:type="spellEnd"/>
      <w:r>
        <w:rPr>
          <w:rFonts w:ascii="Courier" w:hAnsi="Courier" w:cs="Courier"/>
          <w:sz w:val="26"/>
          <w:szCs w:val="26"/>
        </w:rPr>
        <w:t xml:space="preserve"> is alleged, the Magistrate did not record a categorical finding. According to the case of Ganga Ram, he was first married with </w:t>
      </w:r>
      <w:proofErr w:type="spellStart"/>
      <w:r>
        <w:rPr>
          <w:rFonts w:ascii="Courier" w:hAnsi="Courier" w:cs="Courier"/>
          <w:sz w:val="26"/>
          <w:szCs w:val="26"/>
        </w:rPr>
        <w:t>Rajabai</w:t>
      </w:r>
      <w:proofErr w:type="spellEnd"/>
      <w:r>
        <w:rPr>
          <w:rFonts w:ascii="Courier" w:hAnsi="Courier" w:cs="Courier"/>
          <w:sz w:val="26"/>
          <w:szCs w:val="26"/>
        </w:rPr>
        <w:t xml:space="preserve">, and again with </w:t>
      </w:r>
      <w:proofErr w:type="spellStart"/>
      <w:r>
        <w:rPr>
          <w:rFonts w:ascii="Courier" w:hAnsi="Courier" w:cs="Courier"/>
          <w:sz w:val="26"/>
          <w:szCs w:val="26"/>
        </w:rPr>
        <w:t>Kusumbai</w:t>
      </w:r>
      <w:proofErr w:type="spellEnd"/>
      <w:r>
        <w:rPr>
          <w:rFonts w:ascii="Courier" w:hAnsi="Courier" w:cs="Courier"/>
          <w:sz w:val="26"/>
          <w:szCs w:val="26"/>
        </w:rPr>
        <w:t xml:space="preserve"> in 1969. It was, therefore, argued on his behalf that as he had two living spouses in 1972, he could not have lawfully-</w:t>
      </w:r>
      <w:r>
        <w:rPr>
          <w:rFonts w:ascii="Courier" w:hAnsi="Courier" w:cs="Courier"/>
          <w:sz w:val="26"/>
          <w:szCs w:val="26"/>
        </w:rPr>
        <w:lastRenderedPageBreak/>
        <w:t xml:space="preserve">married a third time in view of the provisions of the Hindu Marriage Act, 1955. The Judicial Magistrate rejected the plea by saying that the second marriage of the respondent with </w:t>
      </w:r>
      <w:proofErr w:type="spellStart"/>
      <w:r>
        <w:rPr>
          <w:rFonts w:ascii="Courier" w:hAnsi="Courier" w:cs="Courier"/>
          <w:sz w:val="26"/>
          <w:szCs w:val="26"/>
        </w:rPr>
        <w:t>Kusumbai</w:t>
      </w:r>
      <w:proofErr w:type="spellEnd"/>
      <w:r>
        <w:rPr>
          <w:rFonts w:ascii="Courier" w:hAnsi="Courier" w:cs="Courier"/>
          <w:sz w:val="26"/>
          <w:szCs w:val="26"/>
        </w:rPr>
        <w:t xml:space="preserve"> was on his own showing null and void as his first wife was then alive. Dealing with the effect of the first marriage he held that it was not as fact proved. </w:t>
      </w:r>
      <w:proofErr w:type="gramStart"/>
      <w:r>
        <w:rPr>
          <w:rFonts w:ascii="Courier" w:hAnsi="Courier" w:cs="Courier"/>
          <w:sz w:val="26"/>
          <w:szCs w:val="26"/>
        </w:rPr>
        <w:t>Thus</w:t>
      </w:r>
      <w:proofErr w:type="gramEnd"/>
      <w:r>
        <w:rPr>
          <w:rFonts w:ascii="Courier" w:hAnsi="Courier" w:cs="Courier"/>
          <w:sz w:val="26"/>
          <w:szCs w:val="26"/>
        </w:rPr>
        <w:t xml:space="preserve"> he got rid of the effect of both the marriages by adopting a queer logic. If the story of the first marriage was to be rejected, the second marriage could not have been held to be void on that ground. The finding of the Judicial Magistrate on the validity of the marriage of the appellant was, therefore, illegal.\n 6. We have by our judgment in Criminal Appeal No. 475 of 1983 (Smt. </w:t>
      </w:r>
      <w:proofErr w:type="spellStart"/>
      <w:r>
        <w:rPr>
          <w:rFonts w:ascii="Courier" w:hAnsi="Courier" w:cs="Courier"/>
          <w:sz w:val="26"/>
          <w:szCs w:val="26"/>
        </w:rPr>
        <w:t>Yamunabai</w:t>
      </w:r>
      <w:proofErr w:type="spellEnd"/>
      <w:r>
        <w:rPr>
          <w:rFonts w:ascii="Courier" w:hAnsi="Courier" w:cs="Courier"/>
          <w:sz w:val="26"/>
          <w:szCs w:val="26"/>
        </w:rPr>
        <w:t xml:space="preserve"> v. </w:t>
      </w:r>
      <w:proofErr w:type="spellStart"/>
      <w:r>
        <w:rPr>
          <w:rFonts w:ascii="Courier" w:hAnsi="Courier" w:cs="Courier"/>
          <w:sz w:val="26"/>
          <w:szCs w:val="26"/>
        </w:rPr>
        <w:t>Anantrao</w:t>
      </w:r>
      <w:proofErr w:type="spellEnd"/>
      <w:r>
        <w:rPr>
          <w:rFonts w:ascii="Courier" w:hAnsi="Courier" w:cs="Courier"/>
          <w:sz w:val="26"/>
          <w:szCs w:val="26"/>
        </w:rPr>
        <w:t xml:space="preserve"> </w:t>
      </w:r>
      <w:proofErr w:type="spellStart"/>
      <w:r>
        <w:rPr>
          <w:rFonts w:ascii="Courier" w:hAnsi="Courier" w:cs="Courier"/>
          <w:sz w:val="26"/>
          <w:szCs w:val="26"/>
        </w:rPr>
        <w:t>Shivram</w:t>
      </w:r>
      <w:proofErr w:type="spellEnd"/>
      <w:r>
        <w:rPr>
          <w:rFonts w:ascii="Courier" w:hAnsi="Courier" w:cs="Courier"/>
          <w:sz w:val="26"/>
          <w:szCs w:val="26"/>
        </w:rPr>
        <w:t xml:space="preserve"> </w:t>
      </w:r>
      <w:proofErr w:type="spellStart"/>
      <w:r>
        <w:rPr>
          <w:rFonts w:ascii="Courier" w:hAnsi="Courier" w:cs="Courier"/>
          <w:sz w:val="26"/>
          <w:szCs w:val="26"/>
        </w:rPr>
        <w:t>Adhav</w:t>
      </w:r>
      <w:proofErr w:type="spellEnd"/>
      <w:r>
        <w:rPr>
          <w:rFonts w:ascii="Courier" w:hAnsi="Courier" w:cs="Courier"/>
          <w:sz w:val="26"/>
          <w:szCs w:val="26"/>
        </w:rPr>
        <w:t xml:space="preserve"> and another) delivered today held that the marriage of a Hindu woman with a Hindu male with a living spouse performed after the coming in force of the Hindu Marriage Act, 1955, is null and void and the woman is not entitled to maintenance under s. 125 of the Code. </w:t>
      </w:r>
      <w:proofErr w:type="gramStart"/>
      <w:r>
        <w:rPr>
          <w:rFonts w:ascii="Courier" w:hAnsi="Courier" w:cs="Courier"/>
          <w:sz w:val="26"/>
          <w:szCs w:val="26"/>
        </w:rPr>
        <w:t>Coming to the facts of the present case, it</w:t>
      </w:r>
      <w:proofErr w:type="gramEnd"/>
      <w:r>
        <w:rPr>
          <w:rFonts w:ascii="Courier" w:hAnsi="Courier" w:cs="Courier"/>
          <w:sz w:val="26"/>
          <w:szCs w:val="26"/>
        </w:rPr>
        <w:t xml:space="preserve"> appears that the respondent has satisfactorily proved his case about his earlier marriage with </w:t>
      </w:r>
      <w:proofErr w:type="spellStart"/>
      <w:r>
        <w:rPr>
          <w:rFonts w:ascii="Courier" w:hAnsi="Courier" w:cs="Courier"/>
          <w:sz w:val="26"/>
          <w:szCs w:val="26"/>
        </w:rPr>
        <w:t>Kusumbai</w:t>
      </w:r>
      <w:proofErr w:type="spellEnd"/>
      <w:r>
        <w:rPr>
          <w:rFonts w:ascii="Courier" w:hAnsi="Courier" w:cs="Courier"/>
          <w:sz w:val="26"/>
          <w:szCs w:val="26"/>
        </w:rPr>
        <w:t xml:space="preserve"> by production of good evidence including a certificate issued by the Arya Samaj in this regard. It is not suggested that </w:t>
      </w:r>
      <w:proofErr w:type="spellStart"/>
      <w:r>
        <w:rPr>
          <w:rFonts w:ascii="Courier" w:hAnsi="Courier" w:cs="Courier"/>
          <w:sz w:val="26"/>
          <w:szCs w:val="26"/>
        </w:rPr>
        <w:t>Rajabai</w:t>
      </w:r>
      <w:proofErr w:type="spellEnd"/>
      <w:r>
        <w:rPr>
          <w:rFonts w:ascii="Courier" w:hAnsi="Courier" w:cs="Courier"/>
          <w:sz w:val="26"/>
          <w:szCs w:val="26"/>
        </w:rPr>
        <w:t xml:space="preserve"> was living when </w:t>
      </w:r>
      <w:proofErr w:type="spellStart"/>
      <w:r>
        <w:rPr>
          <w:rFonts w:ascii="Courier" w:hAnsi="Courier" w:cs="Courier"/>
          <w:sz w:val="26"/>
          <w:szCs w:val="26"/>
        </w:rPr>
        <w:t>Kusumbai</w:t>
      </w:r>
      <w:proofErr w:type="spellEnd"/>
      <w:r>
        <w:rPr>
          <w:rFonts w:ascii="Courier" w:hAnsi="Courier" w:cs="Courier"/>
          <w:sz w:val="26"/>
          <w:szCs w:val="26"/>
        </w:rPr>
        <w:t xml:space="preserve"> was married and was dead by the time the appellant's marriage took place. The position which emerges, therefore, is that either the respondent's first marriage with </w:t>
      </w:r>
      <w:proofErr w:type="spellStart"/>
      <w:r>
        <w:rPr>
          <w:rFonts w:ascii="Courier" w:hAnsi="Courier" w:cs="Courier"/>
          <w:sz w:val="26"/>
          <w:szCs w:val="26"/>
        </w:rPr>
        <w:t>Rajabai</w:t>
      </w:r>
      <w:proofErr w:type="spellEnd"/>
      <w:r>
        <w:rPr>
          <w:rFonts w:ascii="Courier" w:hAnsi="Courier" w:cs="Courier"/>
          <w:sz w:val="26"/>
          <w:szCs w:val="26"/>
        </w:rPr>
        <w:t xml:space="preserve"> was subsisting so as to nullify his second marriage with </w:t>
      </w:r>
      <w:proofErr w:type="spellStart"/>
      <w:r>
        <w:rPr>
          <w:rFonts w:ascii="Courier" w:hAnsi="Courier" w:cs="Courier"/>
          <w:sz w:val="26"/>
          <w:szCs w:val="26"/>
        </w:rPr>
        <w:t>Kusumbai</w:t>
      </w:r>
      <w:proofErr w:type="spellEnd"/>
      <w:r>
        <w:rPr>
          <w:rFonts w:ascii="Courier" w:hAnsi="Courier" w:cs="Courier"/>
          <w:sz w:val="26"/>
          <w:szCs w:val="26"/>
        </w:rPr>
        <w:t xml:space="preserve">, in which case the appellant's marriage also was rendered null and void on that very ground; or if, on the other 792 hand, the respondent's case of his marriage with </w:t>
      </w:r>
      <w:proofErr w:type="spellStart"/>
      <w:r>
        <w:rPr>
          <w:rFonts w:ascii="Courier" w:hAnsi="Courier" w:cs="Courier"/>
          <w:sz w:val="26"/>
          <w:szCs w:val="26"/>
        </w:rPr>
        <w:t>Rajabai</w:t>
      </w:r>
      <w:proofErr w:type="spellEnd"/>
      <w:r>
        <w:rPr>
          <w:rFonts w:ascii="Courier" w:hAnsi="Courier" w:cs="Courier"/>
          <w:sz w:val="26"/>
          <w:szCs w:val="26"/>
        </w:rPr>
        <w:t xml:space="preserve"> is disbelieved A the marriage of </w:t>
      </w:r>
      <w:proofErr w:type="spellStart"/>
      <w:r>
        <w:rPr>
          <w:rFonts w:ascii="Courier" w:hAnsi="Courier" w:cs="Courier"/>
          <w:sz w:val="26"/>
          <w:szCs w:val="26"/>
        </w:rPr>
        <w:t>Kusumbai</w:t>
      </w:r>
      <w:proofErr w:type="spellEnd"/>
      <w:r>
        <w:rPr>
          <w:rFonts w:ascii="Courier" w:hAnsi="Courier" w:cs="Courier"/>
          <w:sz w:val="26"/>
          <w:szCs w:val="26"/>
        </w:rPr>
        <w:t xml:space="preserve"> will have to be held to be legal and effective so as to lead to the same conclusion of the appellant's marriage being void on either hypothesis the appellant's claim is not covered by s. 125 of the Code. She cannot, therefore, be granted any relief in the present </w:t>
      </w:r>
      <w:proofErr w:type="spellStart"/>
      <w:r>
        <w:rPr>
          <w:rFonts w:ascii="Courier" w:hAnsi="Courier" w:cs="Courier"/>
          <w:sz w:val="26"/>
          <w:szCs w:val="26"/>
        </w:rPr>
        <w:t>preceedings</w:t>
      </w:r>
      <w:proofErr w:type="spellEnd"/>
      <w:r>
        <w:rPr>
          <w:rFonts w:ascii="Courier" w:hAnsi="Courier" w:cs="Courier"/>
          <w:sz w:val="26"/>
          <w:szCs w:val="26"/>
        </w:rPr>
        <w:t xml:space="preserve">. The decision to that effect of the High Court is, R therefore, confirmed.\n 7. The other findings of the Magistrate on the disputed question of fact were recorded after a full consideration of the evidence </w:t>
      </w:r>
      <w:proofErr w:type="gramStart"/>
      <w:r>
        <w:rPr>
          <w:rFonts w:ascii="Courier" w:hAnsi="Courier" w:cs="Courier"/>
          <w:sz w:val="26"/>
          <w:szCs w:val="26"/>
        </w:rPr>
        <w:t>an</w:t>
      </w:r>
      <w:proofErr w:type="gramEnd"/>
      <w:r>
        <w:rPr>
          <w:rFonts w:ascii="Courier" w:hAnsi="Courier" w:cs="Courier"/>
          <w:sz w:val="26"/>
          <w:szCs w:val="26"/>
        </w:rPr>
        <w:t xml:space="preserve"> should have been left undisturbed in revision. No error of law appears to have been discovered </w:t>
      </w:r>
      <w:r>
        <w:rPr>
          <w:rFonts w:ascii="Courier" w:hAnsi="Courier" w:cs="Courier"/>
          <w:sz w:val="26"/>
          <w:szCs w:val="26"/>
        </w:rPr>
        <w:lastRenderedPageBreak/>
        <w:t xml:space="preserve">in his judgment and so the revisional courts were not justified in making a reassessment of the evidence and substitute their own views for those of the Magistrate. (See </w:t>
      </w:r>
      <w:proofErr w:type="spellStart"/>
      <w:r>
        <w:rPr>
          <w:rFonts w:ascii="Courier" w:hAnsi="Courier" w:cs="Courier"/>
          <w:sz w:val="26"/>
          <w:szCs w:val="26"/>
        </w:rPr>
        <w:t>Pathumma</w:t>
      </w:r>
      <w:proofErr w:type="spellEnd"/>
      <w:r>
        <w:rPr>
          <w:rFonts w:ascii="Courier" w:hAnsi="Courier" w:cs="Courier"/>
          <w:sz w:val="26"/>
          <w:szCs w:val="26"/>
        </w:rPr>
        <w:t xml:space="preserve"> and another v. Mahammad, [1986] 2 SCC 585). Besides holding that the respondent had married the appellant, the Magistrate categorically said that the appellant and the respondent lived together as husband and wife for </w:t>
      </w:r>
      <w:proofErr w:type="gramStart"/>
      <w:r>
        <w:rPr>
          <w:rFonts w:ascii="Courier" w:hAnsi="Courier" w:cs="Courier"/>
          <w:sz w:val="26"/>
          <w:szCs w:val="26"/>
        </w:rPr>
        <w:t>a number of</w:t>
      </w:r>
      <w:proofErr w:type="gramEnd"/>
      <w:r>
        <w:rPr>
          <w:rFonts w:ascii="Courier" w:hAnsi="Courier" w:cs="Courier"/>
          <w:sz w:val="26"/>
          <w:szCs w:val="26"/>
        </w:rPr>
        <w:t xml:space="preserve"> years and the appellant No. 2 </w:t>
      </w:r>
      <w:proofErr w:type="spellStart"/>
      <w:r>
        <w:rPr>
          <w:rFonts w:ascii="Courier" w:hAnsi="Courier" w:cs="Courier"/>
          <w:sz w:val="26"/>
          <w:szCs w:val="26"/>
        </w:rPr>
        <w:t>Maroti</w:t>
      </w:r>
      <w:proofErr w:type="spellEnd"/>
      <w:r>
        <w:rPr>
          <w:rFonts w:ascii="Courier" w:hAnsi="Courier" w:cs="Courier"/>
          <w:sz w:val="26"/>
          <w:szCs w:val="26"/>
        </w:rPr>
        <w:t xml:space="preserve"> was their child. If, as a matter of fact, a marriage although ineffective in the eye of law, took place between the appellant No. 1 and the respondent No. 1, the status of the boy must be held to be of a legitimate son on account of s. 16(1) of the Hindu Marriage Act, 1955, which reads as follows: \"16(1). Notwithstanding that a marriage is null and void under Section 11, any child of such marriage who would have been legitimate if the marriage had been valid, shall be legitimate, whether such child is born before or after the commencement of the Marriage Laws (Amendment) Act, 1976 (68 of 1976), and whether or not a decree of nullity is granted in respect of that marriage under this Act and whether or not the marriage is held to be void otherwise than on a petition under this Act.\"\n Even if the factum of marriage of his mother is ignored he must be treated as an illegitimate child of the respondent on the basis of the findings of the Judicial Magistrate and is entitled to relief by reason of Clauses (b) and (c) of s.\n 125(1) of the Code specifically referring to an illegitimate child. We, therefore, hold that the order of the Judicial Magistrate allowing the maintenance to the appellant No. 2 was correctly passed.\n 8. The amount of Rs.50 per month was allowed as the </w:t>
      </w:r>
      <w:proofErr w:type="spellStart"/>
      <w:r>
        <w:rPr>
          <w:rFonts w:ascii="Courier" w:hAnsi="Courier" w:cs="Courier"/>
          <w:sz w:val="26"/>
          <w:szCs w:val="26"/>
        </w:rPr>
        <w:t>mainte</w:t>
      </w:r>
      <w:proofErr w:type="spellEnd"/>
      <w:r>
        <w:rPr>
          <w:rFonts w:ascii="Courier" w:hAnsi="Courier" w:cs="Courier"/>
          <w:sz w:val="26"/>
          <w:szCs w:val="26"/>
        </w:rPr>
        <w:t xml:space="preserve">- 793 </w:t>
      </w:r>
      <w:proofErr w:type="spellStart"/>
      <w:r>
        <w:rPr>
          <w:rFonts w:ascii="Courier" w:hAnsi="Courier" w:cs="Courier"/>
          <w:sz w:val="26"/>
          <w:szCs w:val="26"/>
        </w:rPr>
        <w:t>nance</w:t>
      </w:r>
      <w:proofErr w:type="spellEnd"/>
      <w:r>
        <w:rPr>
          <w:rFonts w:ascii="Courier" w:hAnsi="Courier" w:cs="Courier"/>
          <w:sz w:val="26"/>
          <w:szCs w:val="26"/>
        </w:rPr>
        <w:t xml:space="preserve"> of the child in 1984. The revision application filed before the Sessions Judge was rejected. A second application before the High Court was, therefore, not maintainable. We will, therefore, assume that the decision assessing the amount of maintenance as Rs.50 per month in 1984 became final. However, on account of change of circumstances, this amount can be revised after efflux of time. During the last four years the value of money has gone down due to inflation. The child has also grown in age. In the circumstances, we direct the respondent Ganga Ram to pay the appellant No. 1 the maintenance amount for </w:t>
      </w:r>
      <w:r>
        <w:rPr>
          <w:rFonts w:ascii="Courier" w:hAnsi="Courier" w:cs="Courier"/>
          <w:sz w:val="26"/>
          <w:szCs w:val="26"/>
        </w:rPr>
        <w:lastRenderedPageBreak/>
        <w:t xml:space="preserve">appellant No. 2 at the rate of Rs.150 per month with effect from </w:t>
      </w:r>
      <w:proofErr w:type="gramStart"/>
      <w:r>
        <w:rPr>
          <w:rFonts w:ascii="Courier" w:hAnsi="Courier" w:cs="Courier"/>
          <w:sz w:val="26"/>
          <w:szCs w:val="26"/>
        </w:rPr>
        <w:t>February,</w:t>
      </w:r>
      <w:proofErr w:type="gramEnd"/>
      <w:r>
        <w:rPr>
          <w:rFonts w:ascii="Courier" w:hAnsi="Courier" w:cs="Courier"/>
          <w:sz w:val="26"/>
          <w:szCs w:val="26"/>
        </w:rPr>
        <w:t xml:space="preserve"> 1988. The arrears up to </w:t>
      </w:r>
      <w:proofErr w:type="gramStart"/>
      <w:r>
        <w:rPr>
          <w:rFonts w:ascii="Courier" w:hAnsi="Courier" w:cs="Courier"/>
          <w:sz w:val="26"/>
          <w:szCs w:val="26"/>
        </w:rPr>
        <w:t>January,</w:t>
      </w:r>
      <w:proofErr w:type="gramEnd"/>
      <w:r>
        <w:rPr>
          <w:rFonts w:ascii="Courier" w:hAnsi="Courier" w:cs="Courier"/>
          <w:sz w:val="26"/>
          <w:szCs w:val="26"/>
        </w:rPr>
        <w:t xml:space="preserve"> 1988, if not paid, should also be paid promptly. The appeal is allowed in the terms mentioned above. G.N. Appeal allowed.\n G.N.                                         Appeal allowed.\n 794 "}, "meta": {"group": "Criminal"}},</w:t>
      </w:r>
    </w:p>
    <w:sectPr w:rsidR="00AE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01"/>
    <w:rsid w:val="00AE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849"/>
  <w15:chartTrackingRefBased/>
  <w15:docId w15:val="{AE1932F2-E4F6-4312-9C09-CCD10C78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7442</Words>
  <Characters>42424</Characters>
  <Application>Microsoft Office Word</Application>
  <DocSecurity>0</DocSecurity>
  <Lines>353</Lines>
  <Paragraphs>99</Paragraphs>
  <ScaleCrop>false</ScaleCrop>
  <Company/>
  <LinksUpToDate>false</LinksUpToDate>
  <CharactersWithSpaces>49767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2022-07-08T07:51:00Z</dcterms:created>
  <dcterms:modified xsi:type="dcterms:W3CDTF">2022-07-08T07:52:00Z</dcterms:modified>
</cp:coreProperties>
</file>