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9E" w:rsidRPr="005E7102" w:rsidRDefault="006E2A73">
      <w:pPr>
        <w:rPr>
          <w:rFonts w:ascii="Times New Roman" w:hAnsi="Times New Roman" w:cs="Times New Roman"/>
          <w:sz w:val="36"/>
          <w:szCs w:val="36"/>
        </w:rPr>
      </w:pPr>
      <w:r w:rsidRPr="005E7102">
        <w:rPr>
          <w:rFonts w:ascii="Times New Roman" w:hAnsi="Times New Roman" w:cs="Times New Roman"/>
          <w:sz w:val="36"/>
          <w:szCs w:val="36"/>
        </w:rPr>
        <w:t xml:space="preserve">Bay’s </w:t>
      </w:r>
      <w:proofErr w:type="spellStart"/>
      <w:r w:rsidRPr="005E7102">
        <w:rPr>
          <w:rFonts w:ascii="Times New Roman" w:hAnsi="Times New Roman" w:cs="Times New Roman"/>
          <w:sz w:val="36"/>
          <w:szCs w:val="36"/>
        </w:rPr>
        <w:t>Therem</w:t>
      </w:r>
      <w:proofErr w:type="spellEnd"/>
    </w:p>
    <w:p w:rsidR="00A77E40" w:rsidRPr="00A77E40" w:rsidRDefault="00A77E40" w:rsidP="00A77E40">
      <w:pPr>
        <w:spacing w:before="24" w:after="24" w:line="240" w:lineRule="auto"/>
        <w:outlineLvl w:val="1"/>
        <w:rPr>
          <w:rFonts w:ascii="Times New Roman" w:eastAsia="Times New Roman" w:hAnsi="Times New Roman" w:cs="Times New Roman"/>
          <w:color w:val="362F2D"/>
          <w:sz w:val="36"/>
          <w:szCs w:val="36"/>
        </w:rPr>
      </w:pPr>
      <w:r w:rsidRPr="00A77E40">
        <w:rPr>
          <w:rFonts w:ascii="Times New Roman" w:eastAsia="Times New Roman" w:hAnsi="Times New Roman" w:cs="Times New Roman"/>
          <w:color w:val="362F2D"/>
          <w:sz w:val="36"/>
          <w:szCs w:val="36"/>
        </w:rPr>
        <w:t>DEFINITION of 'Bayes' Theorem'</w:t>
      </w:r>
    </w:p>
    <w:p w:rsidR="00A77E40" w:rsidRPr="00A77E40" w:rsidRDefault="00A77E40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77E40">
        <w:rPr>
          <w:rFonts w:ascii="Times New Roman" w:eastAsia="Times New Roman" w:hAnsi="Times New Roman" w:cs="Times New Roman"/>
          <w:color w:val="000000"/>
          <w:sz w:val="36"/>
          <w:szCs w:val="36"/>
        </w:rPr>
        <w:t>A formula for determining</w:t>
      </w:r>
      <w:r w:rsidRPr="005E710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conditional probability </w:t>
      </w:r>
      <w:r w:rsidRPr="00A77E40">
        <w:rPr>
          <w:rFonts w:ascii="Times New Roman" w:eastAsia="Times New Roman" w:hAnsi="Times New Roman" w:cs="Times New Roman"/>
          <w:color w:val="000000"/>
          <w:sz w:val="36"/>
          <w:szCs w:val="36"/>
        </w:rPr>
        <w:t>named after 18th-century British</w:t>
      </w:r>
      <w:r w:rsidRPr="005E710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mathematician Thomas Bayes. This</w:t>
      </w:r>
      <w:r w:rsidRPr="00A77E4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theorem provides a way to revise existing predictions or theories given new or additional evidence</w:t>
      </w:r>
      <w:r w:rsidR="000C5D7E" w:rsidRPr="005E710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A77E40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  <w:r w:rsidRPr="005E710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It </w:t>
      </w:r>
      <w:r w:rsidR="000C5D7E" w:rsidRPr="005E7102">
        <w:rPr>
          <w:rFonts w:ascii="Times New Roman" w:eastAsia="Times New Roman" w:hAnsi="Times New Roman" w:cs="Times New Roman"/>
          <w:color w:val="000000"/>
          <w:sz w:val="36"/>
          <w:szCs w:val="36"/>
        </w:rPr>
        <w:t>enables us to find the probability of cause</w:t>
      </w:r>
      <w:r w:rsidRPr="00A77E4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In finance, Bayes' Theorem can be used to rate the risk of lending money to potential borrowers.</w:t>
      </w:r>
    </w:p>
    <w:p w:rsidR="000C5D7E" w:rsidRPr="005E7102" w:rsidRDefault="00A77E40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77E40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  <w:r w:rsidRPr="00A77E40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  <w:r w:rsidR="000C5D7E" w:rsidRPr="005E7102">
        <w:rPr>
          <w:rFonts w:ascii="Times New Roman" w:eastAsia="Times New Roman" w:hAnsi="Times New Roman" w:cs="Times New Roman"/>
          <w:color w:val="000000"/>
          <w:sz w:val="36"/>
          <w:szCs w:val="36"/>
        </w:rPr>
        <w:t>Also</w:t>
      </w:r>
      <w:r w:rsidRPr="00A77E40">
        <w:rPr>
          <w:rFonts w:ascii="Times New Roman" w:eastAsia="Times New Roman" w:hAnsi="Times New Roman" w:cs="Times New Roman"/>
          <w:color w:val="000000"/>
          <w:sz w:val="36"/>
          <w:szCs w:val="36"/>
        </w:rPr>
        <w:t>, Bayes' Theorem can be used to determine the accuracy of medical test results by taking into consideration how likely any given person is to have a disease and the general accuracy of the test</w:t>
      </w:r>
    </w:p>
    <w:p w:rsidR="000C5D7E" w:rsidRPr="00A77E40" w:rsidRDefault="000C5D7E" w:rsidP="000C5D7E">
      <w:pPr>
        <w:spacing w:before="24" w:after="24" w:line="240" w:lineRule="auto"/>
        <w:outlineLvl w:val="1"/>
        <w:rPr>
          <w:rFonts w:ascii="Times New Roman" w:eastAsia="Times New Roman" w:hAnsi="Times New Roman" w:cs="Times New Roman"/>
          <w:color w:val="362F2D"/>
          <w:sz w:val="36"/>
          <w:szCs w:val="36"/>
        </w:rPr>
      </w:pPr>
      <w:r w:rsidRPr="00A77E40">
        <w:rPr>
          <w:rFonts w:ascii="Times New Roman" w:eastAsia="Times New Roman" w:hAnsi="Times New Roman" w:cs="Times New Roman"/>
          <w:color w:val="362F2D"/>
          <w:sz w:val="36"/>
          <w:szCs w:val="36"/>
        </w:rPr>
        <w:t>'Bayes' Theorem'</w:t>
      </w:r>
    </w:p>
    <w:p w:rsidR="005E7102" w:rsidRPr="005E7102" w:rsidRDefault="005E7102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E7102">
        <w:rPr>
          <w:rFonts w:ascii="Times New Roman" w:eastAsia="Times New Roman" w:hAnsi="Times New Roman" w:cs="Times New Roman"/>
          <w:color w:val="000000"/>
          <w:sz w:val="36"/>
          <w:szCs w:val="36"/>
        </w:rPr>
        <w:t>Statement</w:t>
      </w:r>
    </w:p>
    <w:p w:rsidR="00A77E40" w:rsidRDefault="005E7102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E710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Let the events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…..,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 xml:space="preserve">n </m:t>
            </m:r>
          </m:sub>
        </m:sSub>
      </m:oMath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reprents</w:t>
      </w:r>
      <w:proofErr w:type="spellEnd"/>
      <w:r w:rsidR="00E8745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 partition of sample space S. Let B be any other event defined on S. </w:t>
      </w:r>
      <w:proofErr w:type="gramStart"/>
      <w:r w:rsidR="00E8745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If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 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≠0, i=1,2,……n</m:t>
        </m:r>
      </m:oMath>
      <w:r w:rsidR="00E8745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And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B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≠0</m:t>
        </m:r>
      </m:oMath>
      <w:r w:rsidR="00E8745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then</w:t>
      </w:r>
    </w:p>
    <w:p w:rsidR="00E87452" w:rsidRPr="0056166F" w:rsidRDefault="00E87452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36"/>
                  <w:szCs w:val="36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B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36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36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36"/>
                              <w:szCs w:val="36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color w:val="00000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den>
          </m:f>
        </m:oMath>
      </m:oMathPara>
    </w:p>
    <w:p w:rsidR="0056166F" w:rsidRPr="0056166F" w:rsidRDefault="0056166F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6166F">
        <w:rPr>
          <w:rFonts w:ascii="Times New Roman" w:eastAsia="Times New Roman" w:hAnsi="Times New Roman" w:cs="Times New Roman"/>
          <w:color w:val="000000"/>
          <w:sz w:val="36"/>
          <w:szCs w:val="36"/>
        </w:rPr>
        <w:t>If we write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3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……etc.</m:t>
        </m:r>
      </m:oMath>
    </w:p>
    <w:p w:rsidR="0056166F" w:rsidRDefault="0056166F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 xml:space="preserve">And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,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,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,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…..etc.</m:t>
        </m:r>
      </m:oMath>
    </w:p>
    <w:p w:rsidR="006A2421" w:rsidRDefault="006A2421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Then the Bayes theorem can be stated as</w:t>
      </w:r>
    </w:p>
    <w:p w:rsidR="006A2421" w:rsidRPr="004A43D3" w:rsidRDefault="006A2421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36"/>
                  <w:szCs w:val="36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B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 xml:space="preserve">i 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+….+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 xml:space="preserve">n 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36"/>
                      <w:szCs w:val="3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'</m:t>
                  </m:r>
                </m:sup>
              </m:sSubSup>
            </m:den>
          </m:f>
        </m:oMath>
      </m:oMathPara>
    </w:p>
    <w:p w:rsidR="004A43D3" w:rsidRDefault="004A43D3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A43D3">
        <w:rPr>
          <w:rFonts w:ascii="Times New Roman" w:eastAsia="Times New Roman" w:hAnsi="Times New Roman" w:cs="Times New Roman"/>
          <w:color w:val="000000"/>
          <w:sz w:val="36"/>
          <w:szCs w:val="36"/>
        </w:rPr>
        <w:t>Random variable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:rsidR="004A43D3" w:rsidRDefault="004A43D3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be an experiment and S be the sample space associated with it. A function X assigning to every element of S one and only one real number x = X(S) of R is called a random variable.</w:t>
      </w:r>
    </w:p>
    <w:p w:rsidR="004A43D3" w:rsidRDefault="004A43D3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That is a variable used to denote the numerical value of the outcome of an experiment is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called  a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random variable.</w:t>
      </w:r>
    </w:p>
    <w:p w:rsidR="004A43D3" w:rsidRDefault="004A43D3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 random variable can be discrete or continuous depending upon the nature of its domain.</w:t>
      </w:r>
    </w:p>
    <w:p w:rsidR="00761C25" w:rsidRDefault="00761C25" w:rsidP="00553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Discrete random variable: If a random variable X takes finite or countably infinite values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0,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…..</m:t>
        </m:r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then X is called a discrete random variable.</w:t>
      </w:r>
    </w:p>
    <w:p w:rsidR="00761C25" w:rsidRDefault="00761C25" w:rsidP="0076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Continuous random variable:</w:t>
      </w:r>
      <w:r w:rsidRPr="00761C2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If a random variable X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takes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uncountably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infinite values in a given interval then X is called  a continuous random variable.</w:t>
      </w:r>
    </w:p>
    <w:p w:rsidR="00761C25" w:rsidRDefault="00761C25" w:rsidP="0076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Probability Distribution of Discrete Random Variable</w:t>
      </w:r>
    </w:p>
    <w:p w:rsidR="00761C25" w:rsidRDefault="00761C25" w:rsidP="0076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 xml:space="preserve">i  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is the value of X and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</w:t>
      </w:r>
      <w:r w:rsidR="000E7555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i</m:t>
            </m:r>
          </m:sub>
        </m:sSub>
      </m:oMath>
      <w:r w:rsidR="000E755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 is the probability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 xml:space="preserve">i , </m:t>
            </m:r>
          </m:sub>
        </m:sSub>
      </m:oMath>
      <w:r w:rsidR="000E755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then the set of pairs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 xml:space="preserve">i  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)</m:t>
            </m:r>
          </m:e>
        </m:d>
      </m:oMath>
      <w:r w:rsidR="000E755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is called the probability distribution.</w:t>
      </w:r>
    </w:p>
    <w:p w:rsidR="000E7555" w:rsidRDefault="000E7555" w:rsidP="0076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Probability mass function (p.</w:t>
      </w:r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m.</w:t>
      </w:r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f.) or Probability density</w:t>
      </w:r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function (p.</w:t>
      </w:r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d.</w:t>
      </w:r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f.): Let X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be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 discrete random variable. Let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3,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…..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……</m:t>
        </m:r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be the</w:t>
      </w:r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possible values of X. with each possible outcome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 xml:space="preserve">i </m:t>
            </m:r>
          </m:sub>
        </m:sSub>
      </m:oMath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we associate a number </w:t>
      </w:r>
      <w:proofErr w:type="gramStart"/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>p(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i</m:t>
            </m:r>
          </m:sub>
        </m:sSub>
      </m:oMath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>) =</w:t>
      </w:r>
      <w:r w:rsidR="007B3F39" w:rsidRP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>p(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x=x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i</m:t>
            </m:r>
          </m:sub>
        </m:sSub>
      </m:oMath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 called the probability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.</m:t>
        </m:r>
      </m:oMath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 number p(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i</m:t>
            </m:r>
          </m:sub>
        </m:sSub>
      </m:oMath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>) satisfying</w:t>
      </w:r>
    </w:p>
    <w:p w:rsidR="007B3F39" w:rsidRDefault="007B3F39" w:rsidP="007B3F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≥0 </m:t>
        </m:r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for all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</w:p>
    <w:p w:rsidR="007B3F39" w:rsidRPr="007B3F39" w:rsidRDefault="00551E89" w:rsidP="007B3F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36"/>
          <w:szCs w:val="36"/>
          <w:oMath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  <m:sup/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</m:e>
        </m:nary>
      </m:oMath>
      <w:r w:rsid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1</w:t>
      </w:r>
    </w:p>
    <w:p w:rsidR="007B3F39" w:rsidRDefault="007B3F39" w:rsidP="007B3F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Then the function p is called as</w:t>
      </w:r>
      <w:r w:rsidRPr="007B3F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Probability mass function (p. m. f.) or Probability density function (p. d. f.)</w:t>
      </w:r>
      <w:r w:rsidR="00936297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of random variable X.</w:t>
      </w:r>
    </w:p>
    <w:p w:rsidR="00936297" w:rsidRDefault="00936297" w:rsidP="007B3F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Probability density function (p. d. f.) of continuous random variable: </w:t>
      </w:r>
    </w:p>
    <w:p w:rsidR="00936297" w:rsidRDefault="00936297" w:rsidP="007B3F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A continuous function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y=f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such that </w:t>
      </w:r>
    </w:p>
    <w:p w:rsidR="00936297" w:rsidRDefault="00936297" w:rsidP="009362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is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integrable</w:t>
      </w:r>
      <w:proofErr w:type="spellEnd"/>
    </w:p>
    <w:p w:rsidR="00936297" w:rsidRPr="00936297" w:rsidRDefault="00936297" w:rsidP="009362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≥0</m:t>
        </m:r>
      </m:oMath>
    </w:p>
    <w:p w:rsidR="00936297" w:rsidRDefault="00551E89" w:rsidP="009362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</m:d>
          </m:e>
        </m:nary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dx=1</m:t>
        </m:r>
      </m:oMath>
      <w:r w:rsidR="00936297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if x lies in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a,b</m:t>
            </m:r>
          </m:e>
        </m:d>
      </m:oMath>
      <w:r w:rsidR="00936297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and</w:t>
      </w:r>
    </w:p>
    <w:p w:rsidR="00936297" w:rsidRPr="00124CB8" w:rsidRDefault="00551E89" w:rsidP="009362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α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β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=p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α≤x≤β</m:t>
                </m:r>
              </m:e>
            </m:d>
          </m:e>
        </m:nary>
      </m:oMath>
      <w:r w:rsidR="00936297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a&lt;α&lt;β&lt;b</m:t>
        </m:r>
      </m:oMath>
    </w:p>
    <w:p w:rsidR="00124CB8" w:rsidRDefault="00124CB8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r w:rsidRPr="00124CB8">
        <w:rPr>
          <w:rFonts w:ascii="Times New Roman" w:eastAsia="Times New Roman" w:hAnsi="Times New Roman" w:cs="Times New Roman"/>
          <w:color w:val="000000"/>
          <w:sz w:val="36"/>
          <w:szCs w:val="36"/>
        </w:rPr>
        <w:t>s</w:t>
      </w:r>
      <w:proofErr w:type="gramEnd"/>
      <w:r w:rsidRPr="00124CB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called probability density function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of continuous random variable.</w:t>
      </w:r>
    </w:p>
    <w:p w:rsidR="00124CB8" w:rsidRDefault="00124CB8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Remark: For discrete random variable the probability at x = c may not be zero but in continuous random variable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 xml:space="preserve">x = c 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is always zero, because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 xml:space="preserve">x = c 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c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 xml:space="preserve"> dx=0</m:t>
            </m:r>
          </m:e>
        </m:nary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.</m:t>
        </m:r>
      </m:oMath>
    </w:p>
    <w:p w:rsidR="00124CB8" w:rsidRDefault="00124CB8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Hence for continuous random variable X</w:t>
      </w:r>
    </w:p>
    <w:p w:rsidR="00553B4E" w:rsidRPr="00553B4E" w:rsidRDefault="00553B4E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α≤x≤β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α&lt;x&lt;β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α&lt;x≤β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α≤x&lt;β</m:t>
              </m:r>
            </m:e>
          </m:d>
        </m:oMath>
      </m:oMathPara>
    </w:p>
    <w:p w:rsidR="00553B4E" w:rsidRDefault="00553B4E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That is we may include or may not include the end points in the interval.</w:t>
      </w:r>
    </w:p>
    <w:p w:rsidR="00553B4E" w:rsidRDefault="00553B4E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Mathematical Expectation of random variable</w:t>
      </w:r>
    </w:p>
    <w:p w:rsidR="00306639" w:rsidRDefault="00553B4E" w:rsidP="00553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If a discrete random variable X assumes values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…..</m:t>
        </m:r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with probabilities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2…..,</m:t>
            </m:r>
          </m:sub>
        </m:sSub>
      </m:oMath>
      <w:r w:rsidR="003066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respectively</w:t>
      </w:r>
      <w:r w:rsidR="00F16470">
        <w:rPr>
          <w:rFonts w:ascii="Times New Roman" w:eastAsia="Times New Roman" w:hAnsi="Times New Roman" w:cs="Times New Roman"/>
          <w:color w:val="000000"/>
          <w:sz w:val="36"/>
          <w:szCs w:val="36"/>
        </w:rPr>
        <w:t>,</w:t>
      </w:r>
      <w:r w:rsidR="003066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F16470">
        <w:rPr>
          <w:rFonts w:ascii="Times New Roman" w:eastAsia="Times New Roman" w:hAnsi="Times New Roman" w:cs="Times New Roman"/>
          <w:color w:val="000000"/>
          <w:sz w:val="36"/>
          <w:szCs w:val="36"/>
        </w:rPr>
        <w:t>then</w:t>
      </w:r>
      <w:r w:rsidR="003066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 mathematical expectation of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X </w:t>
      </w:r>
      <w:r w:rsidR="0030663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denoted by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</m:oMath>
      <w:r w:rsidR="00306639">
        <w:rPr>
          <w:rFonts w:ascii="Times New Roman" w:eastAsia="Times New Roman" w:hAnsi="Times New Roman" w:cs="Times New Roman"/>
          <w:color w:val="000000"/>
          <w:sz w:val="36"/>
          <w:szCs w:val="36"/>
        </w:rPr>
        <w:t>(if it exits)</w:t>
      </w:r>
      <w:r w:rsidR="00F1647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and is defined as</w:t>
      </w:r>
    </w:p>
    <w:p w:rsidR="00306639" w:rsidRPr="00306639" w:rsidRDefault="00306639" w:rsidP="00553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+…</m:t>
          </m:r>
        </m:oMath>
      </m:oMathPara>
    </w:p>
    <w:p w:rsidR="00306639" w:rsidRDefault="00306639" w:rsidP="00553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E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i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=1</m:t>
            </m:r>
          </m:e>
        </m:nary>
      </m:oMath>
    </w:p>
    <w:p w:rsidR="00F16470" w:rsidRDefault="00F16470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If X a continuous random variable with probability density function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then the mathematical expectation of X denoted by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(if it exits) and is defined as</w:t>
      </w:r>
    </w:p>
    <w:p w:rsidR="00F16470" w:rsidRPr="00F16470" w:rsidRDefault="00F16470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E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nary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 dx</m:t>
          </m:r>
        </m:oMath>
      </m:oMathPara>
    </w:p>
    <w:p w:rsidR="00F16470" w:rsidRDefault="00F16470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Note: 1)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E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is expressed in the same units as X.</w:t>
      </w:r>
    </w:p>
    <w:p w:rsidR="00F16470" w:rsidRDefault="00F16470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2) Expectation of constant is constant</w:t>
      </w:r>
    </w:p>
    <w:p w:rsidR="00F16470" w:rsidRDefault="00F16470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</w:t>
      </w:r>
      <w:proofErr w:type="spellStart"/>
      <w:proofErr w:type="gramStart"/>
      <w:r w:rsidR="00F6591D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proofErr w:type="gramEnd"/>
      <w:r w:rsidR="00F6591D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E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c=</m:t>
            </m:r>
          </m:e>
        </m:nary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c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=</m:t>
            </m:r>
          </m:e>
        </m:nary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c</m:t>
        </m:r>
      </m:oMath>
    </w:p>
    <w:p w:rsidR="00F6591D" w:rsidRPr="00F6591D" w:rsidRDefault="00F6591D" w:rsidP="00F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ii)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36"/>
            <w:szCs w:val="36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E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c</m:t>
              </m:r>
            </m:e>
          </m:nary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 dx=c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 xml:space="preserve"> dx</m:t>
              </m:r>
            </m:e>
          </m:nary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=c </m:t>
          </m:r>
        </m:oMath>
      </m:oMathPara>
    </w:p>
    <w:p w:rsidR="00F6591D" w:rsidRDefault="00F6591D" w:rsidP="00F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E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denoted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and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E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is denoted by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457D8C" w:rsidRDefault="00457D8C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Laws of Expectation</w:t>
      </w:r>
    </w:p>
    <w:p w:rsidR="00457D8C" w:rsidRDefault="00457D8C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Theorem 1: If X is a discrete random variable such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≥0</m:t>
        </m:r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for all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 then</w:t>
      </w:r>
    </w:p>
    <w:p w:rsidR="00457D8C" w:rsidRDefault="00457D8C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E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≥0</m:t>
        </m:r>
      </m:oMath>
    </w:p>
    <w:p w:rsidR="00457D8C" w:rsidRDefault="00457D8C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Theorem 2:</w:t>
      </w:r>
      <w:r w:rsidRPr="00457D8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If X a discrete (continuous) random variable, a and b are constants then</w:t>
      </w:r>
    </w:p>
    <w:p w:rsidR="00457D8C" w:rsidRPr="00457D8C" w:rsidRDefault="00457D8C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aX+b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=aE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+b</m:t>
          </m:r>
        </m:oMath>
      </m:oMathPara>
    </w:p>
    <w:p w:rsidR="00457D8C" w:rsidRDefault="00457D8C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Theorem 3: The expectation of the sum</w:t>
      </w:r>
      <w:r w:rsidR="0049077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(or difference) of two variates</w:t>
      </w:r>
      <w:r w:rsidR="0049077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(discrete or continuous)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is equal to the </w:t>
      </w:r>
      <w:r w:rsidR="00490773">
        <w:rPr>
          <w:rFonts w:ascii="Times New Roman" w:eastAsia="Times New Roman" w:hAnsi="Times New Roman" w:cs="Times New Roman"/>
          <w:color w:val="000000"/>
          <w:sz w:val="36"/>
          <w:szCs w:val="36"/>
        </w:rPr>
        <w:t>sum (or difference) of their expectations.</w:t>
      </w:r>
    </w:p>
    <w:p w:rsidR="00457D8C" w:rsidRPr="00490773" w:rsidRDefault="00490773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X±Y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±E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Y</m:t>
              </m:r>
            </m:e>
          </m:d>
        </m:oMath>
      </m:oMathPara>
    </w:p>
    <w:p w:rsidR="00490773" w:rsidRDefault="00490773" w:rsidP="0049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Theorem 3: The expectation of the product of two independent variates (discrete or continuous) is equal to the product of their expectations.</w:t>
      </w:r>
    </w:p>
    <w:p w:rsidR="00457D8C" w:rsidRDefault="00490773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∙E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Y</m:t>
              </m:r>
            </m:e>
          </m:d>
        </m:oMath>
      </m:oMathPara>
    </w:p>
    <w:p w:rsidR="000B5E75" w:rsidRDefault="000B5E75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Mean and Variance of random variable</w:t>
      </w:r>
    </w:p>
    <w:p w:rsidR="000B5E75" w:rsidRPr="00F16470" w:rsidRDefault="000B5E75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Mean</w:t>
      </w:r>
    </w:p>
    <w:p w:rsidR="000B5E75" w:rsidRDefault="00551E89" w:rsidP="00F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=Mean=</m:t>
        </m:r>
      </m:oMath>
      <w:r w:rsidR="00F6591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E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</m:oMath>
      <w:r w:rsidR="00F6591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i</m:t>
                </m:r>
              </m:sub>
            </m:sSub>
          </m:e>
        </m:nary>
      </m:oMath>
      <w:r w:rsidR="00F6591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</w:p>
    <w:p w:rsidR="000B5E75" w:rsidRDefault="00F6591D" w:rsidP="00F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or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F6591D" w:rsidRDefault="00551E89" w:rsidP="00F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</m:oMath>
      <w:r w:rsidR="000B5E7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E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nary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dx</m:t>
        </m:r>
      </m:oMath>
    </w:p>
    <w:p w:rsidR="000B5E75" w:rsidRPr="00F6591D" w:rsidRDefault="000B5E75" w:rsidP="00F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and</w:t>
      </w:r>
      <w:proofErr w:type="gramEnd"/>
    </w:p>
    <w:p w:rsidR="00F6591D" w:rsidRDefault="00551E89" w:rsidP="00F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= E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</m:oMath>
      <w:r w:rsidR="000B5E7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2</m:t>
                </m:r>
              </m:sup>
            </m:sSup>
          </m:e>
        </m:nary>
      </m:oMath>
    </w:p>
    <w:p w:rsidR="000B5E75" w:rsidRDefault="000B5E75" w:rsidP="00F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Or</w:t>
      </w:r>
    </w:p>
    <w:p w:rsidR="000B5E75" w:rsidRDefault="00551E89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= E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dx</m:t>
        </m:r>
      </m:oMath>
      <w:r w:rsidR="000B5E7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0B5E75" w:rsidRDefault="000B5E75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Variance</w:t>
      </w:r>
    </w:p>
    <w:p w:rsidR="000B5E75" w:rsidRDefault="00121B57" w:rsidP="000B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Var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E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 xml:space="preserve">E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p>
        </m:sSup>
      </m:oMath>
    </w:p>
    <w:p w:rsidR="000B5E75" w:rsidRPr="00F6591D" w:rsidRDefault="00121B57" w:rsidP="00F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i.e.</w:t>
      </w:r>
      <w:proofErr w:type="gramEnd"/>
    </w:p>
    <w:p w:rsidR="00F6591D" w:rsidRPr="00490773" w:rsidRDefault="00121B57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Var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p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'</m:t>
                  </m:r>
                </m:sup>
              </m:sSubSup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2</m:t>
              </m:r>
            </m:sup>
          </m:sSup>
        </m:oMath>
      </m:oMathPara>
    </w:p>
    <w:p w:rsidR="00490773" w:rsidRDefault="00490773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Properties of Variance:</w:t>
      </w:r>
    </w:p>
    <w:p w:rsidR="00490773" w:rsidRPr="003A4377" w:rsidRDefault="00490773" w:rsidP="003A43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A4377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Variance of constant is zero,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=0.</m:t>
        </m:r>
      </m:oMath>
    </w:p>
    <w:p w:rsidR="003A4377" w:rsidRDefault="003A4377" w:rsidP="003A43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If X is a random variate and a,</w:t>
      </w:r>
      <w:r w:rsidR="000045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 are constants then</w:t>
      </w:r>
    </w:p>
    <w:p w:rsidR="003A4377" w:rsidRPr="003A4377" w:rsidRDefault="000045C8" w:rsidP="000045C8">
      <w:pPr>
        <w:pStyle w:val="ListParagraph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aX+b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 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</m:oMath>
      </m:oMathPara>
    </w:p>
    <w:p w:rsidR="00F6591D" w:rsidRDefault="00F6591D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aX</m:t>
            </m:r>
          </m:e>
        </m:d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d>
      </m:oMath>
    </w:p>
    <w:p w:rsidR="000045C8" w:rsidRPr="000045C8" w:rsidRDefault="000045C8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X+b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</m:oMath>
      </m:oMathPara>
    </w:p>
    <w:p w:rsidR="000045C8" w:rsidRPr="004C00E4" w:rsidRDefault="000045C8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:rsidR="004C00E4" w:rsidRDefault="004C00E4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Raw and Central Moments</w:t>
      </w:r>
    </w:p>
    <w:p w:rsidR="004C00E4" w:rsidRDefault="004C00E4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 following mathematical expectations have special significance in the study of probability.</w:t>
      </w:r>
    </w:p>
    <w:p w:rsidR="004C00E4" w:rsidRDefault="004C00E4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r-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moment about the origin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r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,</m:t>
                </m:r>
              </m:sup>
            </m:sSubSup>
          </m:e>
        </m:d>
      </m:oMath>
    </w:p>
    <w:p w:rsidR="004C00E4" w:rsidRPr="004C00E4" w:rsidRDefault="00551E89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,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r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 xml:space="preserve">i 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r</m:t>
                  </m:r>
                </m:sup>
              </m:sSubSup>
            </m:e>
          </m:nary>
        </m:oMath>
      </m:oMathPara>
    </w:p>
    <w:p w:rsidR="004C00E4" w:rsidRDefault="00551E89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,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r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r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dx</m:t>
              </m:r>
            </m:e>
          </m:nary>
        </m:oMath>
      </m:oMathPara>
    </w:p>
    <w:p w:rsidR="004C00E4" w:rsidRDefault="00BC0D54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Particular cases: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o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=1</w:t>
      </w:r>
      <w:r w:rsidR="003D7FB7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,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</m:acc>
      </m:oMath>
    </w:p>
    <w:p w:rsidR="00556413" w:rsidRDefault="00556413" w:rsidP="00556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r-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moment about the value a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r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,</m:t>
                </m:r>
              </m:sup>
            </m:sSubSup>
          </m:e>
        </m:d>
      </m:oMath>
    </w:p>
    <w:p w:rsidR="00556413" w:rsidRPr="00556413" w:rsidRDefault="00551E89" w:rsidP="00556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,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r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 xml:space="preserve">i </m:t>
                  </m:r>
                </m:sub>
              </m:sSub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-a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r</m:t>
              </m:r>
            </m:sup>
          </m:sSup>
        </m:oMath>
      </m:oMathPara>
    </w:p>
    <w:p w:rsidR="00556413" w:rsidRDefault="00551E89" w:rsidP="00556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,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r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r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dx</m:t>
              </m:r>
            </m:e>
          </m:nary>
        </m:oMath>
      </m:oMathPara>
    </w:p>
    <w:p w:rsidR="00556413" w:rsidRDefault="0064516B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r-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moment about the mean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 xml:space="preserve">X 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r</m:t>
                </m:r>
              </m:sub>
            </m:sSub>
          </m:e>
        </m:d>
      </m:oMath>
    </w:p>
    <w:p w:rsidR="003D7FB7" w:rsidRPr="000045C8" w:rsidRDefault="003D7FB7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16470" w:rsidRDefault="0064516B" w:rsidP="0064516B">
      <w:pPr>
        <w:tabs>
          <w:tab w:val="left" w:pos="16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r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=E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r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 xml:space="preserve">i </m:t>
                </m:r>
              </m:sub>
            </m:sSub>
          </m:e>
        </m:nary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r</m:t>
            </m:r>
          </m:sup>
        </m:sSup>
      </m:oMath>
    </w:p>
    <w:p w:rsidR="00F16470" w:rsidRDefault="00551E89" w:rsidP="00F1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r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6"/>
                              <w:szCs w:val="36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r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dx</m:t>
              </m:r>
            </m:e>
          </m:nary>
        </m:oMath>
      </m:oMathPara>
    </w:p>
    <w:p w:rsidR="0064516B" w:rsidRDefault="0064516B" w:rsidP="0064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Particular cases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=1</m:t>
        </m:r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36"/>
            <w:szCs w:val="36"/>
          </w:rPr>
          <m:t>=0</m:t>
        </m:r>
      </m:oMath>
    </w:p>
    <w:p w:rsidR="00A72C2E" w:rsidRDefault="00A72C2E" w:rsidP="0064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Moment generating Function</w:t>
      </w:r>
      <w:r w:rsidR="00C978A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m.g.f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.)</w:t>
      </w:r>
      <w:proofErr w:type="gramEnd"/>
    </w:p>
    <w:p w:rsidR="00A72C2E" w:rsidRDefault="00A72C2E" w:rsidP="00A72C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discrete random variable</w:t>
      </w:r>
    </w:p>
    <w:p w:rsidR="00A72C2E" w:rsidRPr="00A72C2E" w:rsidRDefault="00551E89" w:rsidP="00A72C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-a</m:t>
                      </m:r>
                    </m:e>
                  </m:d>
                </m:sup>
              </m:sSup>
            </m:e>
          </m:nary>
        </m:oMath>
      </m:oMathPara>
    </w:p>
    <w:p w:rsidR="00F16470" w:rsidRDefault="00F16470" w:rsidP="00553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06639" w:rsidRPr="00306639" w:rsidRDefault="00306639" w:rsidP="00553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553B4E" w:rsidRDefault="00A72C2E" w:rsidP="00A72C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Continuous</w:t>
      </w:r>
      <w:r w:rsidR="00553B4E" w:rsidRPr="00A72C2E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random variable.</w:t>
      </w:r>
    </w:p>
    <w:p w:rsidR="00A72C2E" w:rsidRPr="00A72C2E" w:rsidRDefault="00551E89" w:rsidP="00A72C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x-a</m:t>
                      </m:r>
                    </m:e>
                  </m:d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dx</m:t>
          </m:r>
        </m:oMath>
      </m:oMathPara>
    </w:p>
    <w:p w:rsidR="00553B4E" w:rsidRDefault="00551E89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r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r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(t=0 )=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,</m:t>
              </m:r>
            </m:sup>
          </m:sSubSup>
        </m:oMath>
      </m:oMathPara>
    </w:p>
    <w:p w:rsidR="00C978AA" w:rsidRDefault="00C978AA" w:rsidP="00C97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Moment generating Function about origin 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m.g.f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.)</w:t>
      </w:r>
      <w:proofErr w:type="gramEnd"/>
    </w:p>
    <w:p w:rsidR="00C978AA" w:rsidRDefault="00C978AA" w:rsidP="00C978A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Discrete random variable</w:t>
      </w:r>
    </w:p>
    <w:p w:rsidR="00C978AA" w:rsidRPr="00A72C2E" w:rsidRDefault="00551E89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C978AA" w:rsidRPr="00C978AA" w:rsidRDefault="00C978AA" w:rsidP="00C978A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978AA">
        <w:rPr>
          <w:rFonts w:ascii="Times New Roman" w:eastAsia="Times New Roman" w:hAnsi="Times New Roman" w:cs="Times New Roman"/>
          <w:color w:val="000000"/>
          <w:sz w:val="36"/>
          <w:szCs w:val="36"/>
        </w:rPr>
        <w:t>Continuous random variable.</w:t>
      </w:r>
    </w:p>
    <w:p w:rsidR="00C978AA" w:rsidRPr="00C978AA" w:rsidRDefault="00551E89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tx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dx</m:t>
          </m:r>
        </m:oMath>
      </m:oMathPara>
    </w:p>
    <w:p w:rsidR="00C978AA" w:rsidRDefault="00C978AA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Some Standard distributions</w:t>
      </w:r>
    </w:p>
    <w:p w:rsidR="00C978AA" w:rsidRDefault="00C978AA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Binomial Distributions</w:t>
      </w:r>
    </w:p>
    <w:p w:rsidR="00C978AA" w:rsidRDefault="00C978AA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 random variable is said to follow Binomial distributions</w:t>
      </w:r>
    </w:p>
    <w:p w:rsidR="00C978AA" w:rsidRDefault="00C978AA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probability of x is given by</w:t>
      </w:r>
    </w:p>
    <w:p w:rsidR="000238CC" w:rsidRPr="000238CC" w:rsidRDefault="00C978AA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X-x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n-x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  ,   x=0,1,2,3,……n and </m:t>
          </m:r>
        </m:oMath>
      </m:oMathPara>
    </w:p>
    <w:p w:rsidR="00C978AA" w:rsidRPr="000238CC" w:rsidRDefault="000238CC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q=1-p</m:t>
          </m:r>
        </m:oMath>
      </m:oMathPara>
    </w:p>
    <w:p w:rsidR="000238CC" w:rsidRPr="00C978AA" w:rsidRDefault="000238CC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The two constants n and p </w:t>
      </w:r>
    </w:p>
    <w:p w:rsidR="00C978AA" w:rsidRDefault="000238CC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 called the parameters of the distribution.</w:t>
      </w:r>
    </w:p>
    <w:p w:rsidR="000238CC" w:rsidRDefault="000238CC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Remark: </w:t>
      </w:r>
    </w:p>
    <w:p w:rsidR="000238CC" w:rsidRDefault="000238CC" w:rsidP="000238C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 sum of the probabilities is 1</w:t>
      </w:r>
    </w:p>
    <w:p w:rsidR="000238CC" w:rsidRPr="000238CC" w:rsidRDefault="00551E89" w:rsidP="000238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=1</m:t>
              </m:r>
            </m:e>
          </m:nary>
        </m:oMath>
      </m:oMathPara>
    </w:p>
    <w:p w:rsidR="000238CC" w:rsidRDefault="000238CC" w:rsidP="000238C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Let the experiment of n trials be repeated N times. Then we expect x successes to occur N.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n-x</m:t>
            </m:r>
          </m:sup>
        </m:sSup>
      </m:oMath>
      <w:r w:rsidR="00394007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="00394007">
        <w:rPr>
          <w:rFonts w:ascii="Times New Roman" w:eastAsia="Times New Roman" w:hAnsi="Times New Roman" w:cs="Times New Roman"/>
          <w:color w:val="000000"/>
          <w:sz w:val="36"/>
          <w:szCs w:val="36"/>
        </w:rPr>
        <w:t>times</w:t>
      </w:r>
      <w:proofErr w:type="gramEnd"/>
      <w:r w:rsidR="00394007">
        <w:rPr>
          <w:rFonts w:ascii="Times New Roman" w:eastAsia="Times New Roman" w:hAnsi="Times New Roman" w:cs="Times New Roman"/>
          <w:color w:val="000000"/>
          <w:sz w:val="36"/>
          <w:szCs w:val="36"/>
        </w:rPr>
        <w:t>. This is called frequency function.</w:t>
      </w:r>
    </w:p>
    <w:p w:rsidR="00394007" w:rsidRPr="000238CC" w:rsidRDefault="00394007" w:rsidP="000238C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If x is a binomial variate with parameters n and p. It is denoted as b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x,n,p</m:t>
            </m:r>
          </m:e>
        </m:d>
      </m:oMath>
    </w:p>
    <w:p w:rsidR="000238CC" w:rsidRPr="00A72C2E" w:rsidRDefault="00394007" w:rsidP="00C9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When do we get binomial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distribution</w:t>
      </w:r>
      <w:proofErr w:type="gramEnd"/>
    </w:p>
    <w:p w:rsidR="00124CB8" w:rsidRDefault="00394007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1) A trial is repeated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 times where n</w:t>
      </w:r>
      <w:r w:rsidR="005B523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 finite number.</w:t>
      </w:r>
    </w:p>
    <w:p w:rsidR="005B523B" w:rsidRDefault="00394007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2)</w:t>
      </w:r>
      <w:r w:rsidR="005B523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Each trial</w:t>
      </w:r>
      <w:r w:rsidR="005B523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results only in two ways success or failure.</w:t>
      </w:r>
    </w:p>
    <w:p w:rsidR="005B523B" w:rsidRDefault="005B523B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3) These possibilities are mutually exclusive, exhaustive            </w:t>
      </w:r>
    </w:p>
    <w:p w:rsidR="00394007" w:rsidRDefault="005B523B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</w:t>
      </w:r>
      <w:proofErr w:type="gramStart"/>
      <w:r w:rsidR="00014E7A">
        <w:rPr>
          <w:rFonts w:ascii="Times New Roman" w:eastAsia="Times New Roman" w:hAnsi="Times New Roman" w:cs="Times New Roman"/>
          <w:color w:val="000000"/>
          <w:sz w:val="36"/>
          <w:szCs w:val="36"/>
        </w:rPr>
        <w:t>but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not necessarily equally likely.</w:t>
      </w:r>
    </w:p>
    <w:p w:rsidR="005B523B" w:rsidRPr="005B523B" w:rsidRDefault="005B523B" w:rsidP="005B52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B523B">
        <w:rPr>
          <w:rFonts w:ascii="Times New Roman" w:eastAsia="Times New Roman" w:hAnsi="Times New Roman" w:cs="Times New Roman"/>
          <w:color w:val="000000"/>
          <w:sz w:val="36"/>
          <w:szCs w:val="36"/>
        </w:rPr>
        <w:t>If p and q are the possibilities of success and failure then</w:t>
      </w:r>
    </w:p>
    <w:p w:rsidR="005B523B" w:rsidRDefault="005B523B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p+q=1</m:t>
        </m:r>
      </m:oMath>
    </w:p>
    <w:p w:rsidR="005B523B" w:rsidRDefault="005B523B" w:rsidP="005B52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The events are independent.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i.e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 the probability p of success in each trial remains constant in all trials</w:t>
      </w:r>
      <w:r w:rsidR="00014E7A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014E7A" w:rsidRDefault="00014E7A" w:rsidP="00014E7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14E7A" w:rsidRDefault="00014E7A" w:rsidP="00014E7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Uses: </w:t>
      </w:r>
    </w:p>
    <w:p w:rsidR="00014E7A" w:rsidRDefault="00014E7A" w:rsidP="00014E7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Naturally, we can use binomial distribution when these conditions are satisfied.</w:t>
      </w:r>
    </w:p>
    <w:p w:rsidR="00014E7A" w:rsidRDefault="00014E7A" w:rsidP="00014E7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 problem involving </w:t>
      </w:r>
    </w:p>
    <w:p w:rsidR="00014E7A" w:rsidRDefault="00014E7A" w:rsidP="00014E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the tossing of a coin- heads or tail </w:t>
      </w:r>
    </w:p>
    <w:p w:rsidR="00014E7A" w:rsidRPr="00014E7A" w:rsidRDefault="00014E7A" w:rsidP="00014E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14E7A">
        <w:rPr>
          <w:rFonts w:ascii="Times New Roman" w:eastAsia="Times New Roman" w:hAnsi="Times New Roman" w:cs="Times New Roman"/>
          <w:color w:val="000000"/>
          <w:sz w:val="36"/>
          <w:szCs w:val="36"/>
        </w:rPr>
        <w:t>the result of an election – success or failure</w:t>
      </w:r>
    </w:p>
    <w:p w:rsidR="00014E7A" w:rsidRPr="00014E7A" w:rsidRDefault="00014E7A" w:rsidP="00014E7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14E7A" w:rsidRDefault="00014E7A" w:rsidP="00014E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 result of inspection of an article – defective</w:t>
      </w:r>
    </w:p>
    <w:p w:rsidR="00014E7A" w:rsidRPr="00014E7A" w:rsidRDefault="00014E7A" w:rsidP="00014E7A">
      <w:pPr>
        <w:pStyle w:val="ListParagrap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14E7A" w:rsidRDefault="00014E7A" w:rsidP="00014E7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or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non</w:t>
      </w:r>
      <w:r w:rsidR="002D26D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defective</w:t>
      </w:r>
      <w:r w:rsidR="002D26D0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2D26D0" w:rsidRDefault="002D26D0" w:rsidP="00014E7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2D26D0" w:rsidRDefault="002D26D0" w:rsidP="00014E7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Mean and Variance</w:t>
      </w:r>
    </w:p>
    <w:p w:rsidR="002D26D0" w:rsidRPr="002D26D0" w:rsidRDefault="002D26D0" w:rsidP="00014E7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Mean =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36"/>
              <w:szCs w:val="36"/>
            </w:rPr>
            <m:t>np     and   Variance=npq</m:t>
          </m:r>
        </m:oMath>
      </m:oMathPara>
    </w:p>
    <w:p w:rsidR="002D26D0" w:rsidRPr="002D26D0" w:rsidRDefault="002D26D0" w:rsidP="00014E7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2D26D0" w:rsidRDefault="002D26D0" w:rsidP="00014E7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Additive Property of Binomial Distribution</w:t>
      </w:r>
    </w:p>
    <w:p w:rsidR="002D26D0" w:rsidRDefault="002D26D0" w:rsidP="002D26D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is a binomial variate with parameter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</m:sSub>
      </m:oMath>
    </w:p>
    <w:p w:rsidR="002D26D0" w:rsidRDefault="002D26D0" w:rsidP="002D26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Is another Binomial Variate with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parameter 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then </w:t>
      </w:r>
    </w:p>
    <w:p w:rsidR="002D26D0" w:rsidRDefault="00551E89" w:rsidP="002D26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</m:sSub>
      </m:oMath>
      <w:r w:rsidR="002D26D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>in</w:t>
      </w:r>
      <w:proofErr w:type="gramEnd"/>
      <w:r w:rsid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general is not a Binomial variate.</w:t>
      </w:r>
    </w:p>
    <w:p w:rsidR="00CA5922" w:rsidRPr="00CA5922" w:rsidRDefault="00CA5922" w:rsidP="00CA592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2)</m:t>
        </m:r>
      </m:oMath>
      <w:r w:rsidRP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</m:sSub>
      </m:oMath>
      <w:r w:rsidRP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is a binomial variate with parameter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</m:sSub>
      </m:oMath>
      <w:r w:rsidRP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p</m:t>
        </m:r>
      </m:oMath>
      <w:r w:rsidRP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</m:sSub>
      </m:oMath>
      <w:r w:rsidRP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is another Binomial Variate with parameter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</m:sSub>
      </m:oMath>
      <w:r w:rsidRP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and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p</m:t>
        </m:r>
      </m:oMath>
      <w:r w:rsidRP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then </w:t>
      </w:r>
    </w:p>
    <w:p w:rsidR="00CA5922" w:rsidRPr="00CA5922" w:rsidRDefault="00551E89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b>
        </m:sSub>
      </m:oMath>
      <w:r w:rsid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proofErr w:type="gramStart"/>
      <w:r w:rsid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>is</w:t>
      </w:r>
      <w:proofErr w:type="gramEnd"/>
      <w:r w:rsidR="00CA592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 Binomial variate with parameters </w:t>
      </w:r>
    </w:p>
    <w:p w:rsidR="00CA5922" w:rsidRPr="00CA5922" w:rsidRDefault="00551E89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p.</m:t>
          </m:r>
        </m:oMath>
      </m:oMathPara>
    </w:p>
    <w:p w:rsidR="00CA5922" w:rsidRDefault="00CA5922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CA5922" w:rsidRDefault="00CA5922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Poisson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Distribution</w:t>
      </w:r>
      <w:proofErr w:type="gramEnd"/>
    </w:p>
    <w:p w:rsidR="00FB719D" w:rsidRDefault="00FB719D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CA5922" w:rsidRDefault="00CA5922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Poisson distribution was discovered by the French Mathematician Poisson in 1837.</w:t>
      </w:r>
    </w:p>
    <w:p w:rsidR="00CA5922" w:rsidRDefault="00CA5922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Poisson distribution is the limiting case of the Binomial distribution under the following conditions</w:t>
      </w:r>
    </w:p>
    <w:p w:rsidR="00876778" w:rsidRDefault="00876778" w:rsidP="008767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n, the number of trails is infinitely large i.e.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n→∞</m:t>
        </m:r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876778" w:rsidRDefault="00876778" w:rsidP="008767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 ,The Probability of success in each trial is constant and infinitely small i.e.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 p→0</m:t>
        </m:r>
      </m:oMath>
    </w:p>
    <w:p w:rsidR="00876778" w:rsidRPr="002D26D0" w:rsidRDefault="00876778" w:rsidP="008767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np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 the average success is finite say m i.e. np = m.</w:t>
      </w:r>
    </w:p>
    <w:p w:rsidR="00FB719D" w:rsidRDefault="00FB719D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B719D" w:rsidRDefault="00FB719D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64930" w:rsidRDefault="00FB719D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Definition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 random variable X is said to follow Poisson distribution if the probability of x is given by </w:t>
      </w:r>
    </w:p>
    <w:p w:rsidR="00FB719D" w:rsidRPr="00FB719D" w:rsidRDefault="00FB719D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X=x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-m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x!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,         x=0,1,2…..</m:t>
          </m:r>
        </m:oMath>
      </m:oMathPara>
    </w:p>
    <w:p w:rsidR="00FB719D" w:rsidRDefault="00FB719D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B719D" w:rsidRDefault="00DB7283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</w:t>
      </w:r>
      <w:r w:rsidR="00FB719D">
        <w:rPr>
          <w:rFonts w:ascii="Times New Roman" w:eastAsia="Times New Roman" w:hAnsi="Times New Roman" w:cs="Times New Roman"/>
          <w:color w:val="000000"/>
          <w:sz w:val="36"/>
          <w:szCs w:val="36"/>
        </w:rPr>
        <w:t>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&gt;0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is called the parameter of the distribution.</w:t>
      </w:r>
    </w:p>
    <w:p w:rsidR="00CA5922" w:rsidRPr="002D26D0" w:rsidRDefault="00E64930" w:rsidP="00CA5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Remark:</w:t>
      </w:r>
    </w:p>
    <w:p w:rsidR="00CA5922" w:rsidRPr="002D26D0" w:rsidRDefault="00CA5922" w:rsidP="002D26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64930" w:rsidRPr="00FB719D" w:rsidRDefault="00E64930" w:rsidP="00FB719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B719D">
        <w:rPr>
          <w:rFonts w:ascii="Times New Roman" w:eastAsia="Times New Roman" w:hAnsi="Times New Roman" w:cs="Times New Roman"/>
          <w:color w:val="000000"/>
          <w:sz w:val="36"/>
          <w:szCs w:val="36"/>
        </w:rPr>
        <w:t>The sum of the probabilities is 1</w:t>
      </w:r>
    </w:p>
    <w:p w:rsidR="00E64930" w:rsidRPr="00E64930" w:rsidRDefault="00551E89" w:rsidP="00E6493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=1</m:t>
              </m:r>
            </m:e>
          </m:nary>
        </m:oMath>
      </m:oMathPara>
    </w:p>
    <w:p w:rsidR="00E64930" w:rsidRDefault="00124E41" w:rsidP="00124E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Poisson distribution occurs where the probability of occurrence p is very small and the number of trails n is very large and where the probability of occurrence  only can be known </w:t>
      </w:r>
    </w:p>
    <w:p w:rsidR="00124E41" w:rsidRDefault="00124E41" w:rsidP="00124E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Example:</w:t>
      </w:r>
    </w:p>
    <w:p w:rsidR="00124E41" w:rsidRDefault="00124E41" w:rsidP="00124E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Number of accidents on highway.</w:t>
      </w:r>
    </w:p>
    <w:p w:rsidR="00124E41" w:rsidRDefault="00124E41" w:rsidP="00124E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 number of deaths by a disease</w:t>
      </w:r>
    </w:p>
    <w:p w:rsidR="00124E41" w:rsidRDefault="00124E41" w:rsidP="00124E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 number of printing mistakes on a page</w:t>
      </w:r>
      <w:r w:rsidR="00EC106E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EC106E" w:rsidRDefault="00EC106E" w:rsidP="00EC106E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 these cases we can only observe the number of successes but the number of failures cannot </w:t>
      </w:r>
      <w:r w:rsidR="00EE64EB">
        <w:rPr>
          <w:rFonts w:ascii="Times New Roman" w:eastAsia="Times New Roman" w:hAnsi="Times New Roman" w:cs="Times New Roman"/>
          <w:color w:val="000000"/>
          <w:sz w:val="36"/>
          <w:szCs w:val="36"/>
        </w:rPr>
        <w:t>observe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</w:p>
    <w:p w:rsidR="00EC106E" w:rsidRDefault="00EC106E" w:rsidP="00EC106E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C106E" w:rsidRDefault="00EC106E" w:rsidP="00EC106E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When do we get Poisson distribution?</w:t>
      </w:r>
    </w:p>
    <w:p w:rsidR="00EC106E" w:rsidRDefault="00EC106E" w:rsidP="00EC106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The number of trails n is infinitely large i.e.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n→∞</m:t>
        </m:r>
      </m:oMath>
    </w:p>
    <w:p w:rsidR="00EC106E" w:rsidRDefault="00EC106E" w:rsidP="00EC106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 trail results in only two ways success or failure</w:t>
      </w:r>
    </w:p>
    <w:p w:rsidR="00EE64EB" w:rsidRDefault="00EC106E" w:rsidP="00EC106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If p and q are probabilities of success or failure then </w:t>
      </w:r>
    </w:p>
    <w:p w:rsidR="00EC106E" w:rsidRDefault="00EE64EB" w:rsidP="00EE64E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 + q = 1</w:t>
      </w:r>
    </w:p>
    <w:p w:rsidR="00EE64EB" w:rsidRDefault="00EE64EB" w:rsidP="00EE64E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These probabilities are mutually exclusive, exhaustive but not necessarily equally likely.</w:t>
      </w:r>
    </w:p>
    <w:p w:rsidR="00EE64EB" w:rsidRDefault="00EE64EB" w:rsidP="00EE64E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 Probability p of success is very small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 p→0.</m:t>
        </m:r>
      </m:oMath>
    </w:p>
    <w:p w:rsidR="00EE64EB" w:rsidRDefault="00EE64EB" w:rsidP="00EE64E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n→∞</m:t>
        </m:r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and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 p→0</m:t>
        </m:r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such that np = m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&gt;0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 constant.</w:t>
      </w:r>
    </w:p>
    <w:p w:rsidR="007C4706" w:rsidRDefault="007C4706" w:rsidP="007C470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Since Poisson distribution is the limiting case of </w:t>
      </w:r>
    </w:p>
    <w:p w:rsidR="007C4706" w:rsidRDefault="007C4706" w:rsidP="007C470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Binomial distribution, we can calculate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Binomial probabilities approximately by using </w:t>
      </w:r>
      <w:r w:rsidR="00FB719D">
        <w:rPr>
          <w:rFonts w:ascii="Times New Roman" w:eastAsia="Times New Roman" w:hAnsi="Times New Roman" w:cs="Times New Roman"/>
          <w:color w:val="000000"/>
          <w:sz w:val="36"/>
          <w:szCs w:val="36"/>
        </w:rPr>
        <w:t>Poisson d</w:t>
      </w:r>
      <w:r w:rsidR="004F492A">
        <w:rPr>
          <w:rFonts w:ascii="Times New Roman" w:eastAsia="Times New Roman" w:hAnsi="Times New Roman" w:cs="Times New Roman"/>
          <w:color w:val="000000"/>
          <w:sz w:val="36"/>
          <w:szCs w:val="36"/>
        </w:rPr>
        <w:t>istribution whenever n is</w:t>
      </w:r>
      <w:proofErr w:type="gramEnd"/>
      <w:r w:rsidR="004F492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large</w:t>
      </w:r>
      <w:r w:rsidR="00FB719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and p is small.</w:t>
      </w:r>
    </w:p>
    <w:p w:rsidR="00EC106E" w:rsidRPr="000238CC" w:rsidRDefault="00EC106E" w:rsidP="00EC106E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2D26D0" w:rsidRDefault="00FB719D" w:rsidP="00014E7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Mean = variance = m</w:t>
      </w:r>
      <w:r w:rsidR="004F492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4F492A" w:rsidRDefault="004F492A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F492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Recurrence Relation for Probabilities </w:t>
      </w:r>
    </w:p>
    <w:p w:rsidR="004F492A" w:rsidRPr="004F492A" w:rsidRDefault="004F492A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x+1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x+1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</m:oMath>
      </m:oMathPara>
    </w:p>
    <w:p w:rsidR="004F492A" w:rsidRPr="004F492A" w:rsidRDefault="004F492A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x+1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x+1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</m:oMath>
      </m:oMathPara>
    </w:p>
    <w:p w:rsidR="004F492A" w:rsidRDefault="004F492A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This relation can be used to find expected frequencies. This is called fitting a Poisson distribution.</w:t>
      </w:r>
    </w:p>
    <w:p w:rsidR="004F492A" w:rsidRDefault="004F492A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Normal Distribution</w:t>
      </w:r>
    </w:p>
    <w:p w:rsidR="004F492A" w:rsidRDefault="004F492A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Normal distribution</w:t>
      </w:r>
      <w:r w:rsidR="001F40D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is one of the most important and commonly used continuous </w:t>
      </w:r>
      <w:proofErr w:type="gramStart"/>
      <w:r w:rsidR="001F40D0">
        <w:rPr>
          <w:rFonts w:ascii="Times New Roman" w:eastAsia="Times New Roman" w:hAnsi="Times New Roman" w:cs="Times New Roman"/>
          <w:color w:val="000000"/>
          <w:sz w:val="36"/>
          <w:szCs w:val="36"/>
        </w:rPr>
        <w:t>distribution</w:t>
      </w:r>
      <w:proofErr w:type="gramEnd"/>
      <w:r w:rsidR="001F40D0">
        <w:rPr>
          <w:rFonts w:ascii="Times New Roman" w:eastAsia="Times New Roman" w:hAnsi="Times New Roman" w:cs="Times New Roman"/>
          <w:color w:val="000000"/>
          <w:sz w:val="36"/>
          <w:szCs w:val="36"/>
        </w:rPr>
        <w:t>. A large number of continuous variates follow this distribution hence the name normal</w:t>
      </w:r>
    </w:p>
    <w:p w:rsidR="001F40D0" w:rsidRDefault="001F40D0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Definition:</w:t>
      </w:r>
    </w:p>
    <w:p w:rsidR="001F40D0" w:rsidRDefault="001F40D0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A continuous random variable X is said to follow Normal distribution with parameter m (called mean)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(called variance)</w:t>
      </w:r>
      <w:r w:rsidR="005F13EE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if its probability density function</w:t>
      </w:r>
      <w:r w:rsidR="00FD02B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is given by </w:t>
      </w:r>
    </w:p>
    <w:p w:rsidR="00FD02B3" w:rsidRDefault="00FD02B3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 xml:space="preserve">2π </m:t>
                  </m:r>
                </m:e>
              </m:rad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6"/>
                              <w:szCs w:val="36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 xml:space="preserve">                     -∞&lt;x,m&lt;∞,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</w:rPr>
            <m:t>&gt;0</m:t>
          </m:r>
        </m:oMath>
      </m:oMathPara>
    </w:p>
    <w:p w:rsidR="004F492A" w:rsidRDefault="005F13EE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Remark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 continuous random variable X following normal distribution with mean  m and standard deviation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  σ</m:t>
        </m:r>
      </m:oMath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is referred to as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X~N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m,σ</m:t>
            </m:r>
          </m:e>
        </m:d>
      </m:oMath>
    </w:p>
    <w:p w:rsidR="005F13EE" w:rsidRDefault="005F13EE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2)If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X is a normal variate with parameter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   </m:t>
        </m:r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 xml:space="preserve">m, </m:t>
        </m:r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σ</m:t>
        </m:r>
      </m:oMath>
      <w:r w:rsidR="00400DF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then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36"/>
          </w:rPr>
          <m:t>z=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x-m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σ</m:t>
            </m:r>
          </m:den>
        </m:f>
      </m:oMath>
      <w:r w:rsidR="00400DF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is also normal variate with mean 0 and standard deviation 1. It is called standard Normal Variate.</w:t>
      </w:r>
    </w:p>
    <w:p w:rsidR="00400DF4" w:rsidRDefault="00400DF4" w:rsidP="004F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Importance of Normal Distribution </w:t>
      </w:r>
    </w:p>
    <w:p w:rsidR="00400DF4" w:rsidRDefault="00400DF4" w:rsidP="00400D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The variables such as height, weight, intelligence etc. follow normal distribution.</w:t>
      </w:r>
    </w:p>
    <w:p w:rsidR="00400DF4" w:rsidRDefault="00551E89" w:rsidP="00400D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Binomial and Poisson d</w:t>
      </w:r>
      <w:r w:rsidR="00400DF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istribution can be approximated by normal </w:t>
      </w:r>
      <w:r w:rsidR="00400DF4">
        <w:rPr>
          <w:rFonts w:ascii="Times New Roman" w:eastAsia="Times New Roman" w:hAnsi="Times New Roman" w:cs="Times New Roman"/>
          <w:color w:val="000000"/>
          <w:sz w:val="36"/>
          <w:szCs w:val="36"/>
        </w:rPr>
        <w:t>distribution.</w:t>
      </w:r>
    </w:p>
    <w:p w:rsidR="00400DF4" w:rsidRDefault="00400DF4" w:rsidP="00400D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Ma</w:t>
      </w:r>
      <w:r w:rsidR="00551E8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ny of the distribution of sample statistic e.g. Sample </w:t>
      </w:r>
      <w:proofErr w:type="gramStart"/>
      <w:r w:rsidR="00551E89">
        <w:rPr>
          <w:rFonts w:ascii="Times New Roman" w:eastAsia="Times New Roman" w:hAnsi="Times New Roman" w:cs="Times New Roman"/>
          <w:color w:val="000000"/>
          <w:sz w:val="36"/>
          <w:szCs w:val="36"/>
        </w:rPr>
        <w:t>mean</w:t>
      </w:r>
      <w:proofErr w:type="gramEnd"/>
      <w:r w:rsidR="00551E89">
        <w:rPr>
          <w:rFonts w:ascii="Times New Roman" w:eastAsia="Times New Roman" w:hAnsi="Times New Roman" w:cs="Times New Roman"/>
          <w:color w:val="000000"/>
          <w:sz w:val="36"/>
          <w:szCs w:val="36"/>
        </w:rPr>
        <w:t>, Sample Variance tend to normal distribution for large samples.</w:t>
      </w:r>
    </w:p>
    <w:p w:rsidR="00551E89" w:rsidRPr="00551E89" w:rsidRDefault="00551E89" w:rsidP="00551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normal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distribution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has wide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applications in Statistical QualityControl</w:t>
      </w:r>
      <w:bookmarkStart w:id="0" w:name="_GoBack"/>
      <w:bookmarkEnd w:id="0"/>
    </w:p>
    <w:p w:rsidR="005B523B" w:rsidRDefault="00400DF4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5B523B" w:rsidRDefault="005B523B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5B523B" w:rsidRPr="00124CB8" w:rsidRDefault="005B523B" w:rsidP="00124C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36297" w:rsidRDefault="00936297" w:rsidP="007B3F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36297" w:rsidRDefault="00936297" w:rsidP="007B3F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36297" w:rsidRDefault="00936297" w:rsidP="007B3F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36297" w:rsidRDefault="00936297" w:rsidP="007B3F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36297" w:rsidRDefault="00936297" w:rsidP="007B3F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Let X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be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 continuous random variable.</w:t>
      </w:r>
    </w:p>
    <w:p w:rsidR="007B3F39" w:rsidRDefault="007B3F39" w:rsidP="007B3F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B3F39" w:rsidRDefault="007B3F39" w:rsidP="007B3F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B3F39" w:rsidRPr="007B3F39" w:rsidRDefault="007B3F39" w:rsidP="007B3F39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36"/>
          <w:szCs w:val="36"/>
          <w:oMath/>
        </w:rPr>
      </w:pPr>
    </w:p>
    <w:p w:rsidR="007B3F39" w:rsidRPr="007B3F39" w:rsidRDefault="007B3F39" w:rsidP="007B3F39">
      <w:pPr>
        <w:pStyle w:val="ListParagraph"/>
        <w:spacing w:before="100" w:beforeAutospacing="1" w:after="100" w:afterAutospacing="1" w:line="240" w:lineRule="auto"/>
        <w:ind w:left="1080"/>
        <w:rPr>
          <w:rFonts w:ascii="Cambria Math" w:eastAsia="Times New Roman" w:hAnsi="Cambria Math" w:cs="Times New Roman"/>
          <w:color w:val="000000"/>
          <w:sz w:val="36"/>
          <w:szCs w:val="36"/>
          <w:oMath/>
        </w:rPr>
      </w:pPr>
    </w:p>
    <w:p w:rsidR="007B3F39" w:rsidRPr="007B3F39" w:rsidRDefault="007B3F39" w:rsidP="007B3F39">
      <w:pPr>
        <w:pStyle w:val="ListParagraph"/>
        <w:spacing w:before="100" w:beforeAutospacing="1" w:after="100" w:afterAutospacing="1" w:line="240" w:lineRule="auto"/>
        <w:ind w:left="1080"/>
        <w:rPr>
          <w:rFonts w:ascii="Cambria Math" w:eastAsia="Times New Roman" w:hAnsi="Cambria Math" w:cs="Times New Roman"/>
          <w:color w:val="000000"/>
          <w:sz w:val="36"/>
          <w:szCs w:val="36"/>
          <w:oMath/>
        </w:rPr>
      </w:pPr>
    </w:p>
    <w:p w:rsidR="000E7555" w:rsidRDefault="000E7555" w:rsidP="0076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61C25" w:rsidRDefault="00761C25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61C25" w:rsidRPr="00A77E40" w:rsidRDefault="00761C25" w:rsidP="00A7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continuous</w:t>
      </w:r>
      <w:proofErr w:type="gramEnd"/>
    </w:p>
    <w:sectPr w:rsidR="00761C25" w:rsidRPr="00A7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3EC4"/>
    <w:multiLevelType w:val="hybridMultilevel"/>
    <w:tmpl w:val="3F086C0C"/>
    <w:lvl w:ilvl="0" w:tplc="15B4E4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C0F10"/>
    <w:multiLevelType w:val="multilevel"/>
    <w:tmpl w:val="FE0A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64B16"/>
    <w:multiLevelType w:val="hybridMultilevel"/>
    <w:tmpl w:val="1CECD342"/>
    <w:lvl w:ilvl="0" w:tplc="CF4C1222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73D8E"/>
    <w:multiLevelType w:val="hybridMultilevel"/>
    <w:tmpl w:val="26BC7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3584D"/>
    <w:multiLevelType w:val="hybridMultilevel"/>
    <w:tmpl w:val="54D84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60904"/>
    <w:multiLevelType w:val="hybridMultilevel"/>
    <w:tmpl w:val="6804D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E76B4"/>
    <w:multiLevelType w:val="hybridMultilevel"/>
    <w:tmpl w:val="54D84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A0038"/>
    <w:multiLevelType w:val="hybridMultilevel"/>
    <w:tmpl w:val="780CD64A"/>
    <w:lvl w:ilvl="0" w:tplc="F4E21B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3A228C"/>
    <w:multiLevelType w:val="hybridMultilevel"/>
    <w:tmpl w:val="BC9E7EBE"/>
    <w:lvl w:ilvl="0" w:tplc="49C0B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A390E"/>
    <w:multiLevelType w:val="hybridMultilevel"/>
    <w:tmpl w:val="921CCB26"/>
    <w:lvl w:ilvl="0" w:tplc="FEE06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690BB8"/>
    <w:multiLevelType w:val="hybridMultilevel"/>
    <w:tmpl w:val="C7B4F69C"/>
    <w:lvl w:ilvl="0" w:tplc="C5F0439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1754E2"/>
    <w:multiLevelType w:val="hybridMultilevel"/>
    <w:tmpl w:val="70A27920"/>
    <w:lvl w:ilvl="0" w:tplc="D4FC3E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0A4045"/>
    <w:multiLevelType w:val="hybridMultilevel"/>
    <w:tmpl w:val="D932109E"/>
    <w:lvl w:ilvl="0" w:tplc="69764C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3C20BC"/>
    <w:multiLevelType w:val="hybridMultilevel"/>
    <w:tmpl w:val="2B245AA4"/>
    <w:lvl w:ilvl="0" w:tplc="AE6E24E0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73"/>
    <w:rsid w:val="000045C8"/>
    <w:rsid w:val="00014E7A"/>
    <w:rsid w:val="000238CC"/>
    <w:rsid w:val="000B5E75"/>
    <w:rsid w:val="000C5D7E"/>
    <w:rsid w:val="000E7555"/>
    <w:rsid w:val="00121B57"/>
    <w:rsid w:val="00124CB8"/>
    <w:rsid w:val="00124E41"/>
    <w:rsid w:val="001F40D0"/>
    <w:rsid w:val="00213574"/>
    <w:rsid w:val="002D26D0"/>
    <w:rsid w:val="00306639"/>
    <w:rsid w:val="00381CFA"/>
    <w:rsid w:val="00394007"/>
    <w:rsid w:val="003A4377"/>
    <w:rsid w:val="003D7FB7"/>
    <w:rsid w:val="0040049E"/>
    <w:rsid w:val="00400DF4"/>
    <w:rsid w:val="004512E3"/>
    <w:rsid w:val="00457D8C"/>
    <w:rsid w:val="00490773"/>
    <w:rsid w:val="004A43D3"/>
    <w:rsid w:val="004C00E4"/>
    <w:rsid w:val="004F492A"/>
    <w:rsid w:val="00551E89"/>
    <w:rsid w:val="00553B4E"/>
    <w:rsid w:val="00556413"/>
    <w:rsid w:val="0056166F"/>
    <w:rsid w:val="005B523B"/>
    <w:rsid w:val="005E7102"/>
    <w:rsid w:val="005F13EE"/>
    <w:rsid w:val="0064516B"/>
    <w:rsid w:val="006A2421"/>
    <w:rsid w:val="006E2A73"/>
    <w:rsid w:val="00761C25"/>
    <w:rsid w:val="007B3F39"/>
    <w:rsid w:val="007C4706"/>
    <w:rsid w:val="00876778"/>
    <w:rsid w:val="00936297"/>
    <w:rsid w:val="00A72C2E"/>
    <w:rsid w:val="00A77E40"/>
    <w:rsid w:val="00BC0D54"/>
    <w:rsid w:val="00C978AA"/>
    <w:rsid w:val="00CA5922"/>
    <w:rsid w:val="00DB7283"/>
    <w:rsid w:val="00E64930"/>
    <w:rsid w:val="00E87452"/>
    <w:rsid w:val="00EC106E"/>
    <w:rsid w:val="00EC4D92"/>
    <w:rsid w:val="00EE64EB"/>
    <w:rsid w:val="00F16470"/>
    <w:rsid w:val="00F6591D"/>
    <w:rsid w:val="00F86365"/>
    <w:rsid w:val="00FB719D"/>
    <w:rsid w:val="00FD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7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E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E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7E40"/>
  </w:style>
  <w:style w:type="character" w:styleId="Hyperlink">
    <w:name w:val="Hyperlink"/>
    <w:basedOn w:val="DefaultParagraphFont"/>
    <w:uiPriority w:val="99"/>
    <w:semiHidden/>
    <w:unhideWhenUsed/>
    <w:rsid w:val="00A77E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7E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4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7102"/>
    <w:rPr>
      <w:color w:val="808080"/>
    </w:rPr>
  </w:style>
  <w:style w:type="paragraph" w:styleId="ListParagraph">
    <w:name w:val="List Paragraph"/>
    <w:basedOn w:val="Normal"/>
    <w:uiPriority w:val="34"/>
    <w:qFormat/>
    <w:rsid w:val="007B3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7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E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E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7E40"/>
  </w:style>
  <w:style w:type="character" w:styleId="Hyperlink">
    <w:name w:val="Hyperlink"/>
    <w:basedOn w:val="DefaultParagraphFont"/>
    <w:uiPriority w:val="99"/>
    <w:semiHidden/>
    <w:unhideWhenUsed/>
    <w:rsid w:val="00A77E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7E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4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7102"/>
    <w:rPr>
      <w:color w:val="808080"/>
    </w:rPr>
  </w:style>
  <w:style w:type="paragraph" w:styleId="ListParagraph">
    <w:name w:val="List Paragraph"/>
    <w:basedOn w:val="Normal"/>
    <w:uiPriority w:val="34"/>
    <w:qFormat/>
    <w:rsid w:val="007B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21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8FD83-70A6-467D-A406-E20AF0D8F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14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2015-12-29T17:18:00Z</dcterms:created>
  <dcterms:modified xsi:type="dcterms:W3CDTF">2016-01-02T16:51:00Z</dcterms:modified>
</cp:coreProperties>
</file>