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F82" w:rsidRDefault="00FB2F82" w:rsidP="00FB2F82">
      <w:pPr>
        <w:spacing w:line="360" w:lineRule="auto"/>
        <w:jc w:val="both"/>
        <w:rPr>
          <w:rFonts w:ascii="Times New Roman" w:hAnsi="Times New Roman" w:cs="Times New Roman"/>
          <w:b/>
          <w:bCs/>
          <w:color w:val="000000" w:themeColor="text1"/>
          <w:sz w:val="24"/>
          <w:szCs w:val="24"/>
          <w:shd w:val="clear" w:color="auto" w:fill="FFFFFF"/>
        </w:rPr>
      </w:pPr>
      <w:proofErr w:type="spellStart"/>
      <w:r w:rsidRPr="00FB2F82">
        <w:rPr>
          <w:rFonts w:ascii="Times New Roman" w:hAnsi="Times New Roman" w:cs="Times New Roman"/>
          <w:b/>
          <w:bCs/>
          <w:color w:val="000000" w:themeColor="text1"/>
          <w:sz w:val="24"/>
          <w:szCs w:val="24"/>
          <w:shd w:val="clear" w:color="auto" w:fill="FFFFFF"/>
        </w:rPr>
        <w:t>Hathi</w:t>
      </w:r>
      <w:proofErr w:type="spellEnd"/>
      <w:r w:rsidRPr="00FB2F82">
        <w:rPr>
          <w:rFonts w:ascii="Times New Roman" w:hAnsi="Times New Roman" w:cs="Times New Roman"/>
          <w:b/>
          <w:bCs/>
          <w:color w:val="000000" w:themeColor="text1"/>
          <w:sz w:val="24"/>
          <w:szCs w:val="24"/>
          <w:shd w:val="clear" w:color="auto" w:fill="FFFFFF"/>
        </w:rPr>
        <w:t xml:space="preserve"> Committee:</w:t>
      </w:r>
    </w:p>
    <w:p w:rsidR="00301BA3" w:rsidRPr="00FB2F82" w:rsidRDefault="00FB2F82" w:rsidP="00FB2F82">
      <w:pPr>
        <w:spacing w:line="360" w:lineRule="auto"/>
        <w:jc w:val="both"/>
        <w:rPr>
          <w:rFonts w:ascii="Times New Roman" w:hAnsi="Times New Roman" w:cs="Times New Roman"/>
          <w:b/>
          <w:bCs/>
          <w:color w:val="000000" w:themeColor="text1"/>
          <w:sz w:val="24"/>
          <w:szCs w:val="24"/>
          <w:shd w:val="clear" w:color="auto" w:fill="FFFFFF"/>
        </w:rPr>
      </w:pPr>
      <w:r w:rsidRPr="00FB2F82">
        <w:rPr>
          <w:rFonts w:ascii="Times New Roman" w:hAnsi="Times New Roman" w:cs="Times New Roman"/>
          <w:color w:val="000000" w:themeColor="text1"/>
          <w:sz w:val="24"/>
          <w:szCs w:val="24"/>
          <w:shd w:val="clear" w:color="auto" w:fill="FFFFFF"/>
        </w:rPr>
        <w:t xml:space="preserve">Indian Government has setup </w:t>
      </w:r>
      <w:proofErr w:type="spellStart"/>
      <w:r w:rsidRPr="00FB2F82">
        <w:rPr>
          <w:rFonts w:ascii="Times New Roman" w:hAnsi="Times New Roman" w:cs="Times New Roman"/>
          <w:color w:val="000000" w:themeColor="text1"/>
          <w:sz w:val="24"/>
          <w:szCs w:val="24"/>
          <w:shd w:val="clear" w:color="auto" w:fill="FFFFFF"/>
        </w:rPr>
        <w:t>Hathi</w:t>
      </w:r>
      <w:proofErr w:type="spellEnd"/>
      <w:r w:rsidRPr="00FB2F82">
        <w:rPr>
          <w:rFonts w:ascii="Times New Roman" w:hAnsi="Times New Roman" w:cs="Times New Roman"/>
          <w:color w:val="000000" w:themeColor="text1"/>
          <w:sz w:val="24"/>
          <w:szCs w:val="24"/>
          <w:shd w:val="clear" w:color="auto" w:fill="FFFFFF"/>
        </w:rPr>
        <w:t xml:space="preserve"> committee under the chairmanship of </w:t>
      </w:r>
      <w:proofErr w:type="spellStart"/>
      <w:r w:rsidRPr="00FB2F82">
        <w:rPr>
          <w:rFonts w:ascii="Times New Roman" w:hAnsi="Times New Roman" w:cs="Times New Roman"/>
          <w:color w:val="000000" w:themeColor="text1"/>
          <w:sz w:val="24"/>
          <w:szCs w:val="24"/>
          <w:shd w:val="clear" w:color="auto" w:fill="FFFFFF"/>
        </w:rPr>
        <w:t>Jaysukhlal</w:t>
      </w:r>
      <w:proofErr w:type="spellEnd"/>
      <w:r w:rsidRPr="00FB2F82">
        <w:rPr>
          <w:rFonts w:ascii="Times New Roman" w:hAnsi="Times New Roman" w:cs="Times New Roman"/>
          <w:color w:val="000000" w:themeColor="text1"/>
          <w:sz w:val="24"/>
          <w:szCs w:val="24"/>
          <w:shd w:val="clear" w:color="auto" w:fill="FFFFFF"/>
        </w:rPr>
        <w:t xml:space="preserve"> </w:t>
      </w:r>
      <w:proofErr w:type="spellStart"/>
      <w:r w:rsidRPr="00FB2F82">
        <w:rPr>
          <w:rFonts w:ascii="Times New Roman" w:hAnsi="Times New Roman" w:cs="Times New Roman"/>
          <w:color w:val="000000" w:themeColor="text1"/>
          <w:sz w:val="24"/>
          <w:szCs w:val="24"/>
          <w:shd w:val="clear" w:color="auto" w:fill="FFFFFF"/>
        </w:rPr>
        <w:t>Hathi</w:t>
      </w:r>
      <w:proofErr w:type="spellEnd"/>
      <w:r w:rsidRPr="00FB2F82">
        <w:rPr>
          <w:rFonts w:ascii="Times New Roman" w:hAnsi="Times New Roman" w:cs="Times New Roman"/>
          <w:color w:val="000000" w:themeColor="text1"/>
          <w:sz w:val="24"/>
          <w:szCs w:val="24"/>
          <w:shd w:val="clear" w:color="auto" w:fill="FFFFFF"/>
        </w:rPr>
        <w:t xml:space="preserve"> to take comprehensive look into the drug industry and to enquiry in to the various facets of drugs in India. The report of this committee covered all aspects ranging from licensing, Price control, Imports, role of foreign sector and quality control. It encouraged the development of indigenous industries, </w:t>
      </w:r>
      <w:proofErr w:type="gramStart"/>
      <w:r w:rsidRPr="00FB2F82">
        <w:rPr>
          <w:rFonts w:ascii="Times New Roman" w:hAnsi="Times New Roman" w:cs="Times New Roman"/>
          <w:color w:val="000000" w:themeColor="text1"/>
          <w:sz w:val="24"/>
          <w:szCs w:val="24"/>
          <w:shd w:val="clear" w:color="auto" w:fill="FFFFFF"/>
        </w:rPr>
        <w:t>It</w:t>
      </w:r>
      <w:proofErr w:type="gramEnd"/>
      <w:r w:rsidRPr="00FB2F82">
        <w:rPr>
          <w:rFonts w:ascii="Times New Roman" w:hAnsi="Times New Roman" w:cs="Times New Roman"/>
          <w:color w:val="000000" w:themeColor="text1"/>
          <w:sz w:val="24"/>
          <w:szCs w:val="24"/>
          <w:shd w:val="clear" w:color="auto" w:fill="FFFFFF"/>
        </w:rPr>
        <w:t xml:space="preserve"> also further controlled price of a large number of drugs in the interest of the consumer.</w:t>
      </w:r>
    </w:p>
    <w:p w:rsidR="00FB2F82" w:rsidRDefault="00FB2F82" w:rsidP="00FB2F82">
      <w:pPr>
        <w:jc w:val="both"/>
        <w:rPr>
          <w:rFonts w:ascii="Trebuchet MS" w:hAnsi="Trebuchet MS"/>
          <w:color w:val="000000" w:themeColor="text1"/>
          <w:sz w:val="20"/>
          <w:szCs w:val="20"/>
          <w:shd w:val="clear" w:color="auto" w:fill="FFFFFF"/>
        </w:rPr>
      </w:pPr>
    </w:p>
    <w:p w:rsidR="00FB2F82" w:rsidRDefault="00FB2F82" w:rsidP="00FB2F82">
      <w:pPr>
        <w:jc w:val="both"/>
        <w:rPr>
          <w:rFonts w:ascii="Trebuchet MS" w:hAnsi="Trebuchet MS"/>
          <w:color w:val="000000" w:themeColor="text1"/>
          <w:sz w:val="20"/>
          <w:szCs w:val="20"/>
          <w:shd w:val="clear" w:color="auto" w:fill="FFFFFF"/>
        </w:rPr>
      </w:pPr>
    </w:p>
    <w:p w:rsidR="00FB2F82" w:rsidRPr="00FB2F82" w:rsidRDefault="00FB2F82" w:rsidP="00FB2F82">
      <w:pPr>
        <w:jc w:val="both"/>
        <w:rPr>
          <w:rFonts w:ascii="Times New Roman" w:hAnsi="Times New Roman" w:cs="Times New Roman"/>
          <w:color w:val="000000" w:themeColor="text1"/>
          <w:sz w:val="24"/>
          <w:szCs w:val="24"/>
          <w:shd w:val="clear" w:color="auto" w:fill="FFFFFF"/>
        </w:rPr>
      </w:pPr>
    </w:p>
    <w:p w:rsidR="00FB2F82" w:rsidRPr="00FB2F82" w:rsidRDefault="00FB2F82" w:rsidP="00FB2F82">
      <w:pPr>
        <w:jc w:val="both"/>
        <w:rPr>
          <w:rFonts w:ascii="Times New Roman" w:hAnsi="Times New Roman" w:cs="Times New Roman"/>
          <w:b/>
          <w:bCs/>
          <w:color w:val="000000" w:themeColor="text1"/>
          <w:sz w:val="24"/>
          <w:szCs w:val="24"/>
          <w:shd w:val="clear" w:color="auto" w:fill="FFFFFF"/>
        </w:rPr>
      </w:pPr>
      <w:r w:rsidRPr="00FB2F82">
        <w:rPr>
          <w:rFonts w:ascii="Times New Roman" w:hAnsi="Times New Roman" w:cs="Times New Roman"/>
          <w:b/>
          <w:bCs/>
          <w:color w:val="000000" w:themeColor="text1"/>
          <w:sz w:val="24"/>
          <w:szCs w:val="24"/>
          <w:shd w:val="clear" w:color="auto" w:fill="FFFFFF"/>
        </w:rPr>
        <w:t>Drug Enquiry Committee:</w:t>
      </w:r>
    </w:p>
    <w:p w:rsidR="00FB2F82" w:rsidRPr="00FB2F82" w:rsidRDefault="00FB2F82" w:rsidP="00FB2F82">
      <w:pPr>
        <w:jc w:val="both"/>
        <w:rPr>
          <w:rFonts w:ascii="Times New Roman" w:hAnsi="Times New Roman" w:cs="Times New Roman"/>
          <w:bCs/>
          <w:color w:val="000000" w:themeColor="text1"/>
          <w:sz w:val="24"/>
          <w:szCs w:val="24"/>
          <w:shd w:val="clear" w:color="auto" w:fill="FFFFFF"/>
        </w:rPr>
      </w:pPr>
      <w:r w:rsidRPr="00FB2F82">
        <w:rPr>
          <w:rFonts w:ascii="Times New Roman" w:hAnsi="Times New Roman" w:cs="Times New Roman"/>
          <w:bCs/>
          <w:color w:val="000000" w:themeColor="text1"/>
          <w:sz w:val="24"/>
          <w:szCs w:val="24"/>
          <w:shd w:val="clear" w:color="auto" w:fill="FFFFFF"/>
        </w:rPr>
        <w:t xml:space="preserve">The government of India pursuance to the resolution appointed a committee known as Drug Enquiry Committee with </w:t>
      </w:r>
      <w:proofErr w:type="spellStart"/>
      <w:r w:rsidRPr="00FB2F82">
        <w:rPr>
          <w:rFonts w:ascii="Times New Roman" w:hAnsi="Times New Roman" w:cs="Times New Roman"/>
          <w:bCs/>
          <w:color w:val="000000" w:themeColor="text1"/>
          <w:sz w:val="24"/>
          <w:szCs w:val="24"/>
          <w:shd w:val="clear" w:color="auto" w:fill="FFFFFF"/>
        </w:rPr>
        <w:t>Col.Ramnatha.N.Chopra</w:t>
      </w:r>
      <w:proofErr w:type="spellEnd"/>
      <w:r w:rsidRPr="00FB2F82">
        <w:rPr>
          <w:rFonts w:ascii="Times New Roman" w:hAnsi="Times New Roman" w:cs="Times New Roman"/>
          <w:bCs/>
          <w:color w:val="000000" w:themeColor="text1"/>
          <w:sz w:val="24"/>
          <w:szCs w:val="24"/>
          <w:shd w:val="clear" w:color="auto" w:fill="FFFFFF"/>
        </w:rPr>
        <w:t xml:space="preserve"> as its chairman in 1928.</w:t>
      </w:r>
    </w:p>
    <w:p w:rsidR="00FB2F82" w:rsidRPr="00FB2F82" w:rsidRDefault="00FB2F82" w:rsidP="00FB2F82">
      <w:pPr>
        <w:jc w:val="both"/>
        <w:rPr>
          <w:rFonts w:ascii="Times New Roman" w:hAnsi="Times New Roman" w:cs="Times New Roman"/>
          <w:bCs/>
          <w:color w:val="000000" w:themeColor="text1"/>
          <w:sz w:val="24"/>
          <w:szCs w:val="24"/>
          <w:shd w:val="clear" w:color="auto" w:fill="FFFFFF"/>
        </w:rPr>
      </w:pPr>
      <w:r w:rsidRPr="00FB2F82">
        <w:rPr>
          <w:rFonts w:ascii="Times New Roman" w:hAnsi="Times New Roman" w:cs="Times New Roman"/>
          <w:bCs/>
          <w:color w:val="000000" w:themeColor="text1"/>
          <w:sz w:val="24"/>
          <w:szCs w:val="24"/>
          <w:shd w:val="clear" w:color="auto" w:fill="FFFFFF"/>
        </w:rPr>
        <w:t>Reco</w:t>
      </w:r>
      <w:r>
        <w:rPr>
          <w:rFonts w:ascii="Times New Roman" w:hAnsi="Times New Roman" w:cs="Times New Roman"/>
          <w:bCs/>
          <w:color w:val="000000" w:themeColor="text1"/>
          <w:sz w:val="24"/>
          <w:szCs w:val="24"/>
          <w:shd w:val="clear" w:color="auto" w:fill="FFFFFF"/>
        </w:rPr>
        <w:t xml:space="preserve">mmendation of </w:t>
      </w:r>
      <w:r w:rsidRPr="00FB2F82">
        <w:rPr>
          <w:rFonts w:ascii="Times New Roman" w:hAnsi="Times New Roman" w:cs="Times New Roman"/>
          <w:b/>
          <w:bCs/>
          <w:color w:val="000000" w:themeColor="text1"/>
          <w:sz w:val="24"/>
          <w:szCs w:val="24"/>
          <w:shd w:val="clear" w:color="auto" w:fill="FFFFFF"/>
        </w:rPr>
        <w:t>Chopra Committee:</w:t>
      </w:r>
    </w:p>
    <w:p w:rsidR="00FB2F82" w:rsidRPr="00FB2F82" w:rsidRDefault="00FB2F82" w:rsidP="00FB2F82">
      <w:pPr>
        <w:pStyle w:val="ListParagraph"/>
        <w:numPr>
          <w:ilvl w:val="0"/>
          <w:numId w:val="1"/>
        </w:numPr>
        <w:jc w:val="both"/>
        <w:rPr>
          <w:rFonts w:ascii="Times New Roman" w:hAnsi="Times New Roman" w:cs="Times New Roman"/>
          <w:bCs/>
          <w:color w:val="000000" w:themeColor="text1"/>
          <w:sz w:val="24"/>
          <w:szCs w:val="24"/>
          <w:shd w:val="clear" w:color="auto" w:fill="FFFFFF"/>
        </w:rPr>
      </w:pPr>
      <w:r w:rsidRPr="00FB2F82">
        <w:rPr>
          <w:rFonts w:ascii="Times New Roman" w:hAnsi="Times New Roman" w:cs="Times New Roman"/>
          <w:bCs/>
          <w:color w:val="000000" w:themeColor="text1"/>
          <w:sz w:val="24"/>
          <w:szCs w:val="24"/>
          <w:shd w:val="clear" w:color="auto" w:fill="FFFFFF"/>
        </w:rPr>
        <w:t>A central law to control drug and pharmacy profession.</w:t>
      </w:r>
    </w:p>
    <w:p w:rsidR="00FB2F82" w:rsidRPr="00FB2F82" w:rsidRDefault="00FB2F82" w:rsidP="00FB2F82">
      <w:pPr>
        <w:pStyle w:val="ListParagraph"/>
        <w:numPr>
          <w:ilvl w:val="0"/>
          <w:numId w:val="1"/>
        </w:numPr>
        <w:jc w:val="both"/>
        <w:rPr>
          <w:rFonts w:ascii="Times New Roman" w:hAnsi="Times New Roman" w:cs="Times New Roman"/>
          <w:bCs/>
          <w:color w:val="000000" w:themeColor="text1"/>
          <w:sz w:val="24"/>
          <w:szCs w:val="24"/>
          <w:shd w:val="clear" w:color="auto" w:fill="FFFFFF"/>
        </w:rPr>
      </w:pPr>
      <w:r w:rsidRPr="00FB2F82">
        <w:rPr>
          <w:rFonts w:ascii="Times New Roman" w:hAnsi="Times New Roman" w:cs="Times New Roman"/>
          <w:bCs/>
          <w:color w:val="000000" w:themeColor="text1"/>
          <w:sz w:val="24"/>
          <w:szCs w:val="24"/>
          <w:shd w:val="clear" w:color="auto" w:fill="FFFFFF"/>
        </w:rPr>
        <w:t>Setting up of testing laboratories in all states to control quality of production of drugs and pharmaceutical and a central laboratory to control the quality of imported drugs and also to act as expert a referee in case of sample sent by local government.</w:t>
      </w:r>
    </w:p>
    <w:p w:rsidR="00FB2F82" w:rsidRPr="00FB2F82" w:rsidRDefault="00FB2F82" w:rsidP="00FB2F82">
      <w:pPr>
        <w:pStyle w:val="ListParagraph"/>
        <w:numPr>
          <w:ilvl w:val="0"/>
          <w:numId w:val="1"/>
        </w:numPr>
        <w:jc w:val="both"/>
        <w:rPr>
          <w:rFonts w:ascii="Times New Roman" w:hAnsi="Times New Roman" w:cs="Times New Roman"/>
          <w:bCs/>
          <w:color w:val="000000" w:themeColor="text1"/>
          <w:sz w:val="24"/>
          <w:szCs w:val="24"/>
          <w:shd w:val="clear" w:color="auto" w:fill="FFFFFF"/>
        </w:rPr>
      </w:pPr>
      <w:r w:rsidRPr="00FB2F82">
        <w:rPr>
          <w:rFonts w:ascii="Times New Roman" w:hAnsi="Times New Roman" w:cs="Times New Roman"/>
          <w:bCs/>
          <w:color w:val="000000" w:themeColor="text1"/>
          <w:sz w:val="24"/>
          <w:szCs w:val="24"/>
          <w:shd w:val="clear" w:color="auto" w:fill="FFFFFF"/>
        </w:rPr>
        <w:t>Appointment of advisory board to advice the government in making rules to carry out the objectives of the act.</w:t>
      </w:r>
    </w:p>
    <w:p w:rsidR="00FB2F82" w:rsidRPr="00FB2F82" w:rsidRDefault="00FB2F82" w:rsidP="00FB2F82">
      <w:pPr>
        <w:pStyle w:val="ListParagraph"/>
        <w:numPr>
          <w:ilvl w:val="0"/>
          <w:numId w:val="1"/>
        </w:numPr>
        <w:jc w:val="both"/>
        <w:rPr>
          <w:rFonts w:ascii="Times New Roman" w:hAnsi="Times New Roman" w:cs="Times New Roman"/>
          <w:bCs/>
          <w:color w:val="000000" w:themeColor="text1"/>
          <w:sz w:val="24"/>
          <w:szCs w:val="24"/>
          <w:shd w:val="clear" w:color="auto" w:fill="FFFFFF"/>
        </w:rPr>
      </w:pPr>
      <w:r w:rsidRPr="00FB2F82">
        <w:rPr>
          <w:rFonts w:ascii="Times New Roman" w:hAnsi="Times New Roman" w:cs="Times New Roman"/>
          <w:bCs/>
          <w:color w:val="000000" w:themeColor="text1"/>
          <w:sz w:val="24"/>
          <w:szCs w:val="24"/>
          <w:shd w:val="clear" w:color="auto" w:fill="FFFFFF"/>
        </w:rPr>
        <w:t>Setting up the course for training of pharmacist and prescribe minimum qualification for the registration as the pharmacist.</w:t>
      </w:r>
    </w:p>
    <w:p w:rsidR="00FB2F82" w:rsidRPr="00FB2F82" w:rsidRDefault="00FB2F82" w:rsidP="00FB2F82">
      <w:pPr>
        <w:pStyle w:val="ListParagraph"/>
        <w:numPr>
          <w:ilvl w:val="0"/>
          <w:numId w:val="1"/>
        </w:numPr>
        <w:jc w:val="both"/>
        <w:rPr>
          <w:rFonts w:ascii="Times New Roman" w:hAnsi="Times New Roman" w:cs="Times New Roman"/>
          <w:bCs/>
          <w:color w:val="000000" w:themeColor="text1"/>
          <w:sz w:val="24"/>
          <w:szCs w:val="24"/>
          <w:shd w:val="clear" w:color="auto" w:fill="FFFFFF"/>
        </w:rPr>
      </w:pPr>
      <w:r w:rsidRPr="00FB2F82">
        <w:rPr>
          <w:rFonts w:ascii="Times New Roman" w:hAnsi="Times New Roman" w:cs="Times New Roman"/>
          <w:bCs/>
          <w:color w:val="000000" w:themeColor="text1"/>
          <w:sz w:val="24"/>
          <w:szCs w:val="24"/>
          <w:shd w:val="clear" w:color="auto" w:fill="FFFFFF"/>
        </w:rPr>
        <w:t>Registration of every pattern and proprietary medicine manufacture in India or imported from outside country.</w:t>
      </w:r>
    </w:p>
    <w:p w:rsidR="00FB2F82" w:rsidRPr="00FB2F82" w:rsidRDefault="00FB2F82" w:rsidP="00FB2F82">
      <w:pPr>
        <w:pStyle w:val="ListParagraph"/>
        <w:numPr>
          <w:ilvl w:val="0"/>
          <w:numId w:val="1"/>
        </w:numPr>
        <w:jc w:val="both"/>
        <w:rPr>
          <w:rFonts w:ascii="Times New Roman" w:hAnsi="Times New Roman" w:cs="Times New Roman"/>
          <w:bCs/>
          <w:color w:val="000000" w:themeColor="text1"/>
          <w:sz w:val="24"/>
          <w:szCs w:val="24"/>
          <w:shd w:val="clear" w:color="auto" w:fill="FFFFFF"/>
        </w:rPr>
      </w:pPr>
      <w:r w:rsidRPr="00FB2F82">
        <w:rPr>
          <w:rFonts w:ascii="Times New Roman" w:hAnsi="Times New Roman" w:cs="Times New Roman"/>
          <w:bCs/>
          <w:color w:val="000000" w:themeColor="text1"/>
          <w:sz w:val="24"/>
          <w:szCs w:val="24"/>
          <w:shd w:val="clear" w:color="auto" w:fill="FFFFFF"/>
        </w:rPr>
        <w:t>Bringing of crude single drug as well as compounded medicine used in the indigenous system of treatment under control.</w:t>
      </w:r>
    </w:p>
    <w:p w:rsidR="00FB2F82" w:rsidRPr="00FB2F82" w:rsidRDefault="00FB2F82" w:rsidP="00FB2F82">
      <w:pPr>
        <w:pStyle w:val="ListParagraph"/>
        <w:numPr>
          <w:ilvl w:val="0"/>
          <w:numId w:val="1"/>
        </w:numPr>
        <w:jc w:val="both"/>
        <w:rPr>
          <w:rFonts w:ascii="Times New Roman" w:hAnsi="Times New Roman" w:cs="Times New Roman"/>
          <w:bCs/>
          <w:color w:val="000000" w:themeColor="text1"/>
          <w:sz w:val="24"/>
          <w:szCs w:val="24"/>
          <w:shd w:val="clear" w:color="auto" w:fill="FFFFFF"/>
        </w:rPr>
      </w:pPr>
      <w:r w:rsidRPr="00FB2F82">
        <w:rPr>
          <w:rFonts w:ascii="Times New Roman" w:hAnsi="Times New Roman" w:cs="Times New Roman"/>
          <w:bCs/>
          <w:color w:val="000000" w:themeColor="text1"/>
          <w:sz w:val="24"/>
          <w:szCs w:val="24"/>
          <w:shd w:val="clear" w:color="auto" w:fill="FFFFFF"/>
        </w:rPr>
        <w:t>Development of the drug industry in India.</w:t>
      </w:r>
    </w:p>
    <w:p w:rsidR="00FB2F82" w:rsidRPr="00FB2F82" w:rsidRDefault="00FB2F82" w:rsidP="00FB2F82">
      <w:pPr>
        <w:pStyle w:val="ListParagraph"/>
        <w:numPr>
          <w:ilvl w:val="0"/>
          <w:numId w:val="1"/>
        </w:numPr>
        <w:jc w:val="both"/>
        <w:rPr>
          <w:rFonts w:ascii="Times New Roman" w:hAnsi="Times New Roman" w:cs="Times New Roman"/>
          <w:bCs/>
          <w:color w:val="000000" w:themeColor="text1"/>
          <w:sz w:val="24"/>
          <w:szCs w:val="24"/>
          <w:shd w:val="clear" w:color="auto" w:fill="FFFFFF"/>
        </w:rPr>
      </w:pPr>
      <w:r w:rsidRPr="00FB2F82">
        <w:rPr>
          <w:rFonts w:ascii="Times New Roman" w:hAnsi="Times New Roman" w:cs="Times New Roman"/>
          <w:bCs/>
          <w:color w:val="000000" w:themeColor="text1"/>
          <w:sz w:val="24"/>
          <w:szCs w:val="24"/>
          <w:shd w:val="clear" w:color="auto" w:fill="FFFFFF"/>
        </w:rPr>
        <w:t>Gradual reduction of manufacturing in medical stores.</w:t>
      </w:r>
    </w:p>
    <w:p w:rsidR="00FB2F82" w:rsidRPr="00FB2F82" w:rsidRDefault="00FB2F82" w:rsidP="00FB2F82">
      <w:pPr>
        <w:pStyle w:val="ListParagraph"/>
        <w:numPr>
          <w:ilvl w:val="0"/>
          <w:numId w:val="1"/>
        </w:numPr>
        <w:jc w:val="both"/>
        <w:rPr>
          <w:rFonts w:ascii="Times New Roman" w:hAnsi="Times New Roman" w:cs="Times New Roman"/>
          <w:bCs/>
          <w:color w:val="000000" w:themeColor="text1"/>
          <w:sz w:val="24"/>
          <w:szCs w:val="24"/>
          <w:shd w:val="clear" w:color="auto" w:fill="FFFFFF"/>
        </w:rPr>
      </w:pPr>
      <w:r w:rsidRPr="00FB2F82">
        <w:rPr>
          <w:rFonts w:ascii="Times New Roman" w:hAnsi="Times New Roman" w:cs="Times New Roman"/>
          <w:bCs/>
          <w:color w:val="000000" w:themeColor="text1"/>
          <w:sz w:val="24"/>
          <w:szCs w:val="24"/>
          <w:shd w:val="clear" w:color="auto" w:fill="FFFFFF"/>
        </w:rPr>
        <w:t>Completion of an Indian Pharmacopoeia.</w:t>
      </w:r>
    </w:p>
    <w:sectPr w:rsidR="00FB2F82" w:rsidRPr="00FB2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A217B1"/>
    <w:multiLevelType w:val="hybridMultilevel"/>
    <w:tmpl w:val="2996B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F82"/>
    <w:rsid w:val="00301BA3"/>
    <w:rsid w:val="009E1390"/>
    <w:rsid w:val="00FB2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AF608-C651-44DC-91BE-EE75B4AC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dc:creator>
  <cp:keywords/>
  <dc:description/>
  <cp:lastModifiedBy>Atul</cp:lastModifiedBy>
  <cp:revision>2</cp:revision>
  <dcterms:created xsi:type="dcterms:W3CDTF">2016-11-29T15:54:00Z</dcterms:created>
  <dcterms:modified xsi:type="dcterms:W3CDTF">2016-11-29T15:54:00Z</dcterms:modified>
</cp:coreProperties>
</file>