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FBAA" w14:textId="695054E8" w:rsidR="005F4628" w:rsidRDefault="00D25182" w:rsidP="00D25182">
      <w:pPr>
        <w:pStyle w:val="Title"/>
        <w:rPr>
          <w:rStyle w:val="Heading1Char"/>
        </w:rPr>
      </w:pPr>
      <w:r>
        <w:t>TROUBLESHOOTING AND HELPDESK</w:t>
      </w:r>
      <w:r w:rsidRPr="00D25182">
        <w:rPr>
          <w:rStyle w:val="Heading1Char"/>
        </w:rPr>
        <w:t xml:space="preserve"> DAY1</w:t>
      </w:r>
    </w:p>
    <w:p w14:paraId="230B887F" w14:textId="29B049E3" w:rsidR="00D25182" w:rsidRDefault="00D25182" w:rsidP="00D25182"/>
    <w:p w14:paraId="44CC8243" w14:textId="008309D3" w:rsidR="00D25182" w:rsidRDefault="00D25182" w:rsidP="00D25182">
      <w:r w:rsidRPr="00FF0E02">
        <w:rPr>
          <w:b/>
          <w:bCs/>
        </w:rPr>
        <w:t>TASK</w:t>
      </w:r>
      <w:r w:rsidR="0037022C" w:rsidRPr="00FF0E02">
        <w:rPr>
          <w:b/>
          <w:bCs/>
        </w:rPr>
        <w:t>1</w:t>
      </w:r>
      <w:r w:rsidRPr="00FF0E02">
        <w:rPr>
          <w:b/>
          <w:bCs/>
        </w:rPr>
        <w:t>:</w:t>
      </w:r>
      <w:r w:rsidRPr="00D25182">
        <w:rPr>
          <w:rFonts w:ascii="Segoe UI" w:hAnsi="Segoe UI" w:cs="Segoe UI"/>
          <w:color w:val="878A99"/>
          <w:sz w:val="17"/>
          <w:szCs w:val="17"/>
          <w:shd w:val="clear" w:color="auto" w:fill="FFFFFF"/>
        </w:rPr>
        <w:t xml:space="preserve"> </w:t>
      </w:r>
      <w:r w:rsidRPr="00D25182">
        <w:t>List three real-life scenarios where a multimeter would be used to troubleshoot a computer or smartphone issue, and explain in one line how the multimeter helps in each case.</w:t>
      </w:r>
    </w:p>
    <w:tbl>
      <w:tblPr>
        <w:tblStyle w:val="TableGrid"/>
        <w:tblW w:w="0" w:type="auto"/>
        <w:tblLook w:val="04A0" w:firstRow="1" w:lastRow="0" w:firstColumn="1" w:lastColumn="0" w:noHBand="0" w:noVBand="1"/>
      </w:tblPr>
      <w:tblGrid>
        <w:gridCol w:w="3990"/>
        <w:gridCol w:w="5360"/>
      </w:tblGrid>
      <w:tr w:rsidR="00D25182" w:rsidRPr="00D25182" w14:paraId="75DB73EA" w14:textId="77777777" w:rsidTr="00D25182">
        <w:tc>
          <w:tcPr>
            <w:tcW w:w="0" w:type="auto"/>
            <w:hideMark/>
          </w:tcPr>
          <w:p w14:paraId="5F5F8142" w14:textId="77777777" w:rsidR="00D25182" w:rsidRPr="00D25182" w:rsidRDefault="00D25182" w:rsidP="00D25182">
            <w:pPr>
              <w:spacing w:after="160" w:line="278" w:lineRule="auto"/>
              <w:rPr>
                <w:b/>
                <w:bCs/>
              </w:rPr>
            </w:pPr>
            <w:r w:rsidRPr="00D25182">
              <w:rPr>
                <w:b/>
                <w:bCs/>
              </w:rPr>
              <w:t>Scenario</w:t>
            </w:r>
          </w:p>
        </w:tc>
        <w:tc>
          <w:tcPr>
            <w:tcW w:w="0" w:type="auto"/>
            <w:hideMark/>
          </w:tcPr>
          <w:p w14:paraId="6DEE9BCA" w14:textId="77777777" w:rsidR="00D25182" w:rsidRPr="00D25182" w:rsidRDefault="00D25182" w:rsidP="00D25182">
            <w:pPr>
              <w:spacing w:after="160" w:line="278" w:lineRule="auto"/>
              <w:rPr>
                <w:b/>
                <w:bCs/>
              </w:rPr>
            </w:pPr>
            <w:r w:rsidRPr="00D25182">
              <w:rPr>
                <w:b/>
                <w:bCs/>
              </w:rPr>
              <w:t>How the Multimeter Helps</w:t>
            </w:r>
          </w:p>
        </w:tc>
      </w:tr>
      <w:tr w:rsidR="00D25182" w:rsidRPr="00D25182" w14:paraId="7F7F03F5" w14:textId="77777777" w:rsidTr="00D25182">
        <w:tc>
          <w:tcPr>
            <w:tcW w:w="0" w:type="auto"/>
            <w:hideMark/>
          </w:tcPr>
          <w:p w14:paraId="7EFAC89F" w14:textId="77777777" w:rsidR="00D25182" w:rsidRPr="00D25182" w:rsidRDefault="00D25182" w:rsidP="00D25182">
            <w:pPr>
              <w:spacing w:after="160" w:line="278" w:lineRule="auto"/>
            </w:pPr>
            <w:r w:rsidRPr="00D25182">
              <w:t>Laptop not powering on</w:t>
            </w:r>
          </w:p>
        </w:tc>
        <w:tc>
          <w:tcPr>
            <w:tcW w:w="0" w:type="auto"/>
            <w:hideMark/>
          </w:tcPr>
          <w:p w14:paraId="75EF7C43" w14:textId="77777777" w:rsidR="00D25182" w:rsidRPr="00D25182" w:rsidRDefault="00D25182" w:rsidP="00D25182">
            <w:pPr>
              <w:spacing w:after="160" w:line="278" w:lineRule="auto"/>
            </w:pPr>
            <w:r w:rsidRPr="00D25182">
              <w:t>Checks whether the charger is supplying the correct voltage.</w:t>
            </w:r>
          </w:p>
        </w:tc>
      </w:tr>
      <w:tr w:rsidR="00D25182" w:rsidRPr="00D25182" w14:paraId="7231DBCA" w14:textId="77777777" w:rsidTr="00D25182">
        <w:tc>
          <w:tcPr>
            <w:tcW w:w="0" w:type="auto"/>
            <w:hideMark/>
          </w:tcPr>
          <w:p w14:paraId="46C7C451" w14:textId="77777777" w:rsidR="00D25182" w:rsidRPr="00D25182" w:rsidRDefault="00D25182" w:rsidP="00D25182">
            <w:pPr>
              <w:spacing w:after="160" w:line="278" w:lineRule="auto"/>
            </w:pPr>
            <w:r w:rsidRPr="00D25182">
              <w:t>Smartphone not charging</w:t>
            </w:r>
          </w:p>
        </w:tc>
        <w:tc>
          <w:tcPr>
            <w:tcW w:w="0" w:type="auto"/>
            <w:hideMark/>
          </w:tcPr>
          <w:p w14:paraId="78C32A12" w14:textId="77777777" w:rsidR="00D25182" w:rsidRPr="00D25182" w:rsidRDefault="00D25182" w:rsidP="00D25182">
            <w:pPr>
              <w:spacing w:after="160" w:line="278" w:lineRule="auto"/>
            </w:pPr>
            <w:r w:rsidRPr="00D25182">
              <w:t>Measures voltage at the charging port or battery terminals.</w:t>
            </w:r>
          </w:p>
        </w:tc>
      </w:tr>
      <w:tr w:rsidR="00D25182" w:rsidRPr="00D25182" w14:paraId="4B40D384" w14:textId="77777777" w:rsidTr="00D25182">
        <w:tc>
          <w:tcPr>
            <w:tcW w:w="0" w:type="auto"/>
            <w:hideMark/>
          </w:tcPr>
          <w:p w14:paraId="7DC9B9E8" w14:textId="77777777" w:rsidR="00D25182" w:rsidRPr="00D25182" w:rsidRDefault="00D25182" w:rsidP="00D25182">
            <w:pPr>
              <w:spacing w:after="160" w:line="278" w:lineRule="auto"/>
            </w:pPr>
            <w:r w:rsidRPr="00D25182">
              <w:t>Desktop computer randomly shutting down</w:t>
            </w:r>
          </w:p>
        </w:tc>
        <w:tc>
          <w:tcPr>
            <w:tcW w:w="0" w:type="auto"/>
            <w:hideMark/>
          </w:tcPr>
          <w:p w14:paraId="3EEDFE48" w14:textId="77777777" w:rsidR="00D25182" w:rsidRPr="00D25182" w:rsidRDefault="00D25182" w:rsidP="00D25182">
            <w:pPr>
              <w:spacing w:after="160" w:line="278" w:lineRule="auto"/>
            </w:pPr>
            <w:r w:rsidRPr="00D25182">
              <w:t>Tests the power supply (SMPS) output voltages.</w:t>
            </w:r>
          </w:p>
        </w:tc>
      </w:tr>
    </w:tbl>
    <w:p w14:paraId="5C604978" w14:textId="77777777" w:rsidR="00D25182" w:rsidRDefault="00D25182" w:rsidP="00D25182"/>
    <w:p w14:paraId="28F3F4AA" w14:textId="77777777" w:rsidR="00975389" w:rsidRDefault="00975389" w:rsidP="00D25182">
      <w:pPr>
        <w:rPr>
          <w:b/>
          <w:bCs/>
        </w:rPr>
      </w:pPr>
    </w:p>
    <w:p w14:paraId="74D1941E" w14:textId="77777777" w:rsidR="00975389" w:rsidRDefault="00975389" w:rsidP="00D25182">
      <w:pPr>
        <w:rPr>
          <w:b/>
          <w:bCs/>
        </w:rPr>
      </w:pPr>
    </w:p>
    <w:p w14:paraId="52BADFDC" w14:textId="31FDE89D" w:rsidR="00D25182" w:rsidRDefault="00D25182" w:rsidP="00D25182">
      <w:r w:rsidRPr="00FF0E02">
        <w:rPr>
          <w:b/>
          <w:bCs/>
        </w:rPr>
        <w:t>TASK2:</w:t>
      </w:r>
      <w:r w:rsidRPr="00D25182">
        <w:rPr>
          <w:rFonts w:ascii="Segoe UI" w:hAnsi="Segoe UI" w:cs="Segoe UI"/>
          <w:color w:val="878A99"/>
          <w:sz w:val="17"/>
          <w:szCs w:val="17"/>
          <w:shd w:val="clear" w:color="auto" w:fill="FFFFFF"/>
        </w:rPr>
        <w:t xml:space="preserve"> </w:t>
      </w:r>
      <w:r w:rsidRPr="00D25182">
        <w:t xml:space="preserve">Watch a short YouTube video demo of a POST card in action (search for 'POST card motherboard test'), then write a brief summary (3-4 lines) describing what the POST card displays and what problem it helped identify in the </w:t>
      </w:r>
      <w:proofErr w:type="gramStart"/>
      <w:r w:rsidRPr="00D25182">
        <w:t>video.&lt;</w:t>
      </w:r>
      <w:proofErr w:type="spellStart"/>
      <w:proofErr w:type="gramEnd"/>
      <w:r w:rsidRPr="00D25182">
        <w:t>br</w:t>
      </w:r>
      <w:proofErr w:type="spellEnd"/>
      <w:r w:rsidRPr="00D25182">
        <w:t>&gt;&lt;</w:t>
      </w:r>
      <w:proofErr w:type="spellStart"/>
      <w:r w:rsidRPr="00D25182">
        <w:t>br</w:t>
      </w:r>
      <w:proofErr w:type="spellEnd"/>
      <w:r w:rsidRPr="00D25182">
        <w:t>&gt;&lt;</w:t>
      </w:r>
      <w:proofErr w:type="spellStart"/>
      <w:r w:rsidRPr="00D25182">
        <w:t>em</w:t>
      </w:r>
      <w:proofErr w:type="spellEnd"/>
      <w:r w:rsidRPr="00D25182">
        <w:t xml:space="preserve">&gt;&lt;strong&gt;Hint:&lt;/strong&gt; Focus on the codes shown and how they relate to hardware </w:t>
      </w:r>
      <w:proofErr w:type="gramStart"/>
      <w:r w:rsidRPr="00D25182">
        <w:t>issues.&lt;</w:t>
      </w:r>
      <w:proofErr w:type="gramEnd"/>
      <w:r w:rsidRPr="00D25182">
        <w:t>/</w:t>
      </w:r>
      <w:proofErr w:type="spellStart"/>
      <w:r w:rsidRPr="00D25182">
        <w:t>em</w:t>
      </w:r>
      <w:proofErr w:type="spellEnd"/>
      <w:r w:rsidRPr="00D25182">
        <w:t>&gt;</w:t>
      </w:r>
    </w:p>
    <w:p w14:paraId="48C06C43" w14:textId="2EDE40BF" w:rsidR="00D25182" w:rsidRDefault="00D25182" w:rsidP="00D25182">
      <w:r w:rsidRPr="00D25182">
        <w:t>A POST (Power-On Self-Test) card is used to diagnose motherboard problems during system startup. The card displays hexadecimal POST codes generated by the BIOS while the computer boots. In the demonstration video, the displayed code helped identify a hardware issue related to memory (RAM) detection. By checking the code against the motherboard manual, the faulty component could be identified and repaired.</w:t>
      </w:r>
    </w:p>
    <w:p w14:paraId="02E8FAEF" w14:textId="77777777" w:rsidR="00975389" w:rsidRDefault="00975389" w:rsidP="00D25182"/>
    <w:p w14:paraId="012FFE3C" w14:textId="77777777" w:rsidR="00975389" w:rsidRDefault="00975389" w:rsidP="00D25182"/>
    <w:p w14:paraId="0861F664" w14:textId="77777777" w:rsidR="00975389" w:rsidRDefault="00975389" w:rsidP="00D25182"/>
    <w:p w14:paraId="049238DB" w14:textId="77777777" w:rsidR="00975389" w:rsidRDefault="00975389" w:rsidP="00D25182"/>
    <w:p w14:paraId="10938BD3" w14:textId="77777777" w:rsidR="00975389" w:rsidRDefault="00975389" w:rsidP="00D25182"/>
    <w:p w14:paraId="376F5266" w14:textId="77777777" w:rsidR="00975389" w:rsidRDefault="00975389" w:rsidP="00D25182"/>
    <w:p w14:paraId="048A68B2" w14:textId="77777777" w:rsidR="00975389" w:rsidRDefault="00975389" w:rsidP="00D25182"/>
    <w:p w14:paraId="486169C0" w14:textId="44B8E733" w:rsidR="00D25182" w:rsidRDefault="00D25182" w:rsidP="00D25182">
      <w:r>
        <w:t>TASK3:</w:t>
      </w:r>
      <w:r w:rsidRPr="00D25182">
        <w:rPr>
          <w:rFonts w:ascii="Segoe UI" w:hAnsi="Segoe UI" w:cs="Segoe UI"/>
          <w:color w:val="878A99"/>
          <w:sz w:val="17"/>
          <w:szCs w:val="17"/>
          <w:shd w:val="clear" w:color="auto" w:fill="FFFFFF"/>
        </w:rPr>
        <w:t xml:space="preserve"> </w:t>
      </w:r>
      <w:r w:rsidRPr="00D25182">
        <w:t xml:space="preserve">Download and install any free software diagnostic tool (such as </w:t>
      </w:r>
      <w:proofErr w:type="spellStart"/>
      <w:r w:rsidRPr="00D25182">
        <w:t>HWMonitor</w:t>
      </w:r>
      <w:proofErr w:type="spellEnd"/>
      <w:r w:rsidRPr="00D25182">
        <w:t xml:space="preserve">, </w:t>
      </w:r>
      <w:proofErr w:type="spellStart"/>
      <w:r w:rsidRPr="00D25182">
        <w:t>Speccy</w:t>
      </w:r>
      <w:proofErr w:type="spellEnd"/>
      <w:r w:rsidRPr="00D25182">
        <w:t xml:space="preserve">, or </w:t>
      </w:r>
      <w:proofErr w:type="spellStart"/>
      <w:r w:rsidRPr="00D25182">
        <w:t>CrystalDiskInfo</w:t>
      </w:r>
      <w:proofErr w:type="spellEnd"/>
      <w:r w:rsidRPr="00D25182">
        <w:t xml:space="preserve">), run it on your laptop or desktop, and take a screenshot of the main dashboard showing system health </w:t>
      </w:r>
      <w:proofErr w:type="gramStart"/>
      <w:r w:rsidRPr="00D25182">
        <w:t>details.&lt;</w:t>
      </w:r>
      <w:proofErr w:type="spellStart"/>
      <w:proofErr w:type="gramEnd"/>
      <w:r w:rsidRPr="00D25182">
        <w:t>br</w:t>
      </w:r>
      <w:proofErr w:type="spellEnd"/>
      <w:r w:rsidRPr="00D25182">
        <w:t>&gt;&lt;</w:t>
      </w:r>
      <w:proofErr w:type="spellStart"/>
      <w:r w:rsidRPr="00D25182">
        <w:t>br</w:t>
      </w:r>
      <w:proofErr w:type="spellEnd"/>
      <w:r w:rsidRPr="00D25182">
        <w:t>&gt;&lt;</w:t>
      </w:r>
      <w:proofErr w:type="spellStart"/>
      <w:r w:rsidRPr="00D25182">
        <w:t>em</w:t>
      </w:r>
      <w:proofErr w:type="spellEnd"/>
      <w:r w:rsidRPr="00D25182">
        <w:t xml:space="preserve">&gt;&lt;strong&gt;Constraint:&lt;/strong&gt; Blur or crop out any personal information before </w:t>
      </w:r>
      <w:proofErr w:type="gramStart"/>
      <w:r w:rsidRPr="00D25182">
        <w:t>submitting.&lt;</w:t>
      </w:r>
      <w:proofErr w:type="gramEnd"/>
      <w:r w:rsidRPr="00D25182">
        <w:t>/</w:t>
      </w:r>
      <w:proofErr w:type="spellStart"/>
      <w:r w:rsidRPr="00D25182">
        <w:t>em</w:t>
      </w:r>
      <w:proofErr w:type="spellEnd"/>
      <w:r w:rsidRPr="00D25182">
        <w:t>&gt;</w:t>
      </w:r>
    </w:p>
    <w:p w14:paraId="1B3C37C9" w14:textId="354C0C58" w:rsidR="00221AD5" w:rsidRDefault="00221AD5" w:rsidP="00D25182">
      <w:r>
        <w:rPr>
          <w:noProof/>
        </w:rPr>
        <w:drawing>
          <wp:inline distT="0" distB="0" distL="0" distR="0" wp14:anchorId="4182571F" wp14:editId="772694F0">
            <wp:extent cx="5867400" cy="5770245"/>
            <wp:effectExtent l="0" t="0" r="0" b="1905"/>
            <wp:docPr id="136733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0008" name="Picture 1367330008"/>
                    <pic:cNvPicPr/>
                  </pic:nvPicPr>
                  <pic:blipFill>
                    <a:blip r:embed="rId4">
                      <a:extLst>
                        <a:ext uri="{28A0092B-C50C-407E-A947-70E740481C1C}">
                          <a14:useLocalDpi xmlns:a14="http://schemas.microsoft.com/office/drawing/2010/main" val="0"/>
                        </a:ext>
                      </a:extLst>
                    </a:blip>
                    <a:stretch>
                      <a:fillRect/>
                    </a:stretch>
                  </pic:blipFill>
                  <pic:spPr>
                    <a:xfrm>
                      <a:off x="0" y="0"/>
                      <a:ext cx="5868492" cy="5771319"/>
                    </a:xfrm>
                    <a:prstGeom prst="rect">
                      <a:avLst/>
                    </a:prstGeom>
                  </pic:spPr>
                </pic:pic>
              </a:graphicData>
            </a:graphic>
          </wp:inline>
        </w:drawing>
      </w:r>
    </w:p>
    <w:p w14:paraId="368D1EE8" w14:textId="77777777" w:rsidR="00FF0E02" w:rsidRDefault="00FF0E02" w:rsidP="00D25182"/>
    <w:p w14:paraId="1BDEC7DD" w14:textId="77777777" w:rsidR="00D25182" w:rsidRDefault="00D25182" w:rsidP="00D25182"/>
    <w:p w14:paraId="7A528924" w14:textId="7611F714" w:rsidR="00D25182" w:rsidRDefault="00D25182" w:rsidP="00D25182">
      <w:r w:rsidRPr="00F5435A">
        <w:rPr>
          <w:b/>
          <w:bCs/>
        </w:rPr>
        <w:lastRenderedPageBreak/>
        <w:t>TASK4:</w:t>
      </w:r>
      <w:r w:rsidRPr="00D25182">
        <w:rPr>
          <w:rFonts w:ascii="Segoe UI" w:hAnsi="Segoe UI" w:cs="Segoe UI"/>
          <w:color w:val="878A99"/>
          <w:sz w:val="17"/>
          <w:szCs w:val="17"/>
          <w:shd w:val="clear" w:color="auto" w:fill="FFFFFF"/>
        </w:rPr>
        <w:t xml:space="preserve"> </w:t>
      </w:r>
      <w:r w:rsidRPr="00D25182">
        <w:t xml:space="preserve">Compare the use of a multimeter, POST card, and software diagnostics by creating a table with three columns (Tool, </w:t>
      </w:r>
      <w:proofErr w:type="gramStart"/>
      <w:r w:rsidRPr="00D25182">
        <w:t>What</w:t>
      </w:r>
      <w:proofErr w:type="gramEnd"/>
      <w:r w:rsidRPr="00D25182">
        <w:t xml:space="preserve"> it checks, Example Problem Detected) and fill in at least one example for each tool.</w:t>
      </w:r>
    </w:p>
    <w:tbl>
      <w:tblPr>
        <w:tblStyle w:val="TableGrid"/>
        <w:tblW w:w="0" w:type="auto"/>
        <w:tblLook w:val="04A0" w:firstRow="1" w:lastRow="0" w:firstColumn="1" w:lastColumn="0" w:noHBand="0" w:noVBand="1"/>
      </w:tblPr>
      <w:tblGrid>
        <w:gridCol w:w="2105"/>
        <w:gridCol w:w="3314"/>
        <w:gridCol w:w="3931"/>
      </w:tblGrid>
      <w:tr w:rsidR="00D25182" w:rsidRPr="00D25182" w14:paraId="6E100491" w14:textId="77777777" w:rsidTr="00D25182">
        <w:tc>
          <w:tcPr>
            <w:tcW w:w="0" w:type="auto"/>
            <w:hideMark/>
          </w:tcPr>
          <w:p w14:paraId="567BED62" w14:textId="77777777" w:rsidR="00D25182" w:rsidRPr="00D25182" w:rsidRDefault="00D25182" w:rsidP="00D25182">
            <w:pPr>
              <w:spacing w:after="160" w:line="278" w:lineRule="auto"/>
              <w:rPr>
                <w:b/>
                <w:bCs/>
              </w:rPr>
            </w:pPr>
            <w:r w:rsidRPr="00D25182">
              <w:rPr>
                <w:b/>
                <w:bCs/>
              </w:rPr>
              <w:t>Tool</w:t>
            </w:r>
          </w:p>
        </w:tc>
        <w:tc>
          <w:tcPr>
            <w:tcW w:w="0" w:type="auto"/>
            <w:hideMark/>
          </w:tcPr>
          <w:p w14:paraId="6B4EAAAE" w14:textId="77777777" w:rsidR="00D25182" w:rsidRPr="00D25182" w:rsidRDefault="00D25182" w:rsidP="00D25182">
            <w:pPr>
              <w:spacing w:after="160" w:line="278" w:lineRule="auto"/>
              <w:rPr>
                <w:b/>
                <w:bCs/>
              </w:rPr>
            </w:pPr>
            <w:r w:rsidRPr="00D25182">
              <w:rPr>
                <w:b/>
                <w:bCs/>
              </w:rPr>
              <w:t>What It Checks</w:t>
            </w:r>
          </w:p>
        </w:tc>
        <w:tc>
          <w:tcPr>
            <w:tcW w:w="0" w:type="auto"/>
            <w:hideMark/>
          </w:tcPr>
          <w:p w14:paraId="43F6CC7F" w14:textId="77777777" w:rsidR="00D25182" w:rsidRPr="00D25182" w:rsidRDefault="00D25182" w:rsidP="00D25182">
            <w:pPr>
              <w:spacing w:after="160" w:line="278" w:lineRule="auto"/>
              <w:rPr>
                <w:b/>
                <w:bCs/>
              </w:rPr>
            </w:pPr>
            <w:r w:rsidRPr="00D25182">
              <w:rPr>
                <w:b/>
                <w:bCs/>
              </w:rPr>
              <w:t>Example Problem Detected</w:t>
            </w:r>
          </w:p>
        </w:tc>
      </w:tr>
      <w:tr w:rsidR="00D25182" w:rsidRPr="00D25182" w14:paraId="3AABF9EC" w14:textId="77777777" w:rsidTr="00D25182">
        <w:tc>
          <w:tcPr>
            <w:tcW w:w="0" w:type="auto"/>
            <w:hideMark/>
          </w:tcPr>
          <w:p w14:paraId="778C261C" w14:textId="77777777" w:rsidR="00D25182" w:rsidRPr="00D25182" w:rsidRDefault="00D25182" w:rsidP="00D25182">
            <w:pPr>
              <w:spacing w:after="160" w:line="278" w:lineRule="auto"/>
            </w:pPr>
            <w:r w:rsidRPr="00D25182">
              <w:t>Multimeter</w:t>
            </w:r>
          </w:p>
        </w:tc>
        <w:tc>
          <w:tcPr>
            <w:tcW w:w="0" w:type="auto"/>
            <w:hideMark/>
          </w:tcPr>
          <w:p w14:paraId="569EEEB1" w14:textId="77777777" w:rsidR="00D25182" w:rsidRPr="00D25182" w:rsidRDefault="00D25182" w:rsidP="00D25182">
            <w:pPr>
              <w:spacing w:after="160" w:line="278" w:lineRule="auto"/>
            </w:pPr>
            <w:r w:rsidRPr="00D25182">
              <w:t>Voltage, current, resistance</w:t>
            </w:r>
          </w:p>
        </w:tc>
        <w:tc>
          <w:tcPr>
            <w:tcW w:w="0" w:type="auto"/>
            <w:hideMark/>
          </w:tcPr>
          <w:p w14:paraId="2A37D325" w14:textId="77777777" w:rsidR="00D25182" w:rsidRPr="00D25182" w:rsidRDefault="00D25182" w:rsidP="00D25182">
            <w:pPr>
              <w:spacing w:after="160" w:line="278" w:lineRule="auto"/>
            </w:pPr>
            <w:r w:rsidRPr="00D25182">
              <w:t>Faulty laptop charger</w:t>
            </w:r>
          </w:p>
        </w:tc>
      </w:tr>
      <w:tr w:rsidR="00D25182" w:rsidRPr="00D25182" w14:paraId="54CD3026" w14:textId="77777777" w:rsidTr="00D25182">
        <w:tc>
          <w:tcPr>
            <w:tcW w:w="0" w:type="auto"/>
            <w:hideMark/>
          </w:tcPr>
          <w:p w14:paraId="729FB783" w14:textId="77777777" w:rsidR="00D25182" w:rsidRPr="00D25182" w:rsidRDefault="00D25182" w:rsidP="00D25182">
            <w:pPr>
              <w:spacing w:after="160" w:line="278" w:lineRule="auto"/>
            </w:pPr>
            <w:r w:rsidRPr="00D25182">
              <w:t>POST Card</w:t>
            </w:r>
          </w:p>
        </w:tc>
        <w:tc>
          <w:tcPr>
            <w:tcW w:w="0" w:type="auto"/>
            <w:hideMark/>
          </w:tcPr>
          <w:p w14:paraId="74500231" w14:textId="77777777" w:rsidR="00D25182" w:rsidRPr="00D25182" w:rsidRDefault="00D25182" w:rsidP="00D25182">
            <w:pPr>
              <w:spacing w:after="160" w:line="278" w:lineRule="auto"/>
            </w:pPr>
            <w:r w:rsidRPr="00D25182">
              <w:t>Motherboard startup codes</w:t>
            </w:r>
          </w:p>
        </w:tc>
        <w:tc>
          <w:tcPr>
            <w:tcW w:w="0" w:type="auto"/>
            <w:hideMark/>
          </w:tcPr>
          <w:p w14:paraId="3C70F754" w14:textId="77777777" w:rsidR="00D25182" w:rsidRPr="00D25182" w:rsidRDefault="00D25182" w:rsidP="00D25182">
            <w:pPr>
              <w:spacing w:after="160" w:line="278" w:lineRule="auto"/>
            </w:pPr>
            <w:r w:rsidRPr="00D25182">
              <w:t>RAM or motherboard error</w:t>
            </w:r>
          </w:p>
        </w:tc>
      </w:tr>
      <w:tr w:rsidR="00D25182" w:rsidRPr="00D25182" w14:paraId="315C289C" w14:textId="77777777" w:rsidTr="00D25182">
        <w:tc>
          <w:tcPr>
            <w:tcW w:w="0" w:type="auto"/>
            <w:hideMark/>
          </w:tcPr>
          <w:p w14:paraId="5EBD0B74" w14:textId="77777777" w:rsidR="00D25182" w:rsidRPr="00D25182" w:rsidRDefault="00D25182" w:rsidP="00D25182">
            <w:pPr>
              <w:spacing w:after="160" w:line="278" w:lineRule="auto"/>
            </w:pPr>
            <w:r w:rsidRPr="00D25182">
              <w:t>Software Diagnostics</w:t>
            </w:r>
          </w:p>
        </w:tc>
        <w:tc>
          <w:tcPr>
            <w:tcW w:w="0" w:type="auto"/>
            <w:hideMark/>
          </w:tcPr>
          <w:p w14:paraId="156D3F54" w14:textId="77777777" w:rsidR="00D25182" w:rsidRPr="00D25182" w:rsidRDefault="00D25182" w:rsidP="00D25182">
            <w:pPr>
              <w:spacing w:after="160" w:line="278" w:lineRule="auto"/>
            </w:pPr>
            <w:r w:rsidRPr="00D25182">
              <w:t>System health and hardware status</w:t>
            </w:r>
          </w:p>
        </w:tc>
        <w:tc>
          <w:tcPr>
            <w:tcW w:w="0" w:type="auto"/>
            <w:hideMark/>
          </w:tcPr>
          <w:p w14:paraId="1B23395B" w14:textId="77777777" w:rsidR="00D25182" w:rsidRPr="00D25182" w:rsidRDefault="00D25182" w:rsidP="00D25182">
            <w:pPr>
              <w:spacing w:after="160" w:line="278" w:lineRule="auto"/>
            </w:pPr>
            <w:r w:rsidRPr="00D25182">
              <w:t>High CPU temperature or failing hard drive</w:t>
            </w:r>
          </w:p>
        </w:tc>
      </w:tr>
    </w:tbl>
    <w:p w14:paraId="377FAEBA" w14:textId="77777777" w:rsidR="00D25182" w:rsidRDefault="00D25182" w:rsidP="00D25182"/>
    <w:p w14:paraId="5D711E2A" w14:textId="77777777" w:rsidR="00D25182" w:rsidRPr="00D25182" w:rsidRDefault="00D25182" w:rsidP="00D25182"/>
    <w:sectPr w:rsidR="00D25182" w:rsidRPr="00D25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82"/>
    <w:rsid w:val="000748C4"/>
    <w:rsid w:val="001E659E"/>
    <w:rsid w:val="00221AD5"/>
    <w:rsid w:val="0037022C"/>
    <w:rsid w:val="00433437"/>
    <w:rsid w:val="005F4628"/>
    <w:rsid w:val="00707D58"/>
    <w:rsid w:val="008E4A46"/>
    <w:rsid w:val="00975389"/>
    <w:rsid w:val="009E0815"/>
    <w:rsid w:val="00BE3703"/>
    <w:rsid w:val="00CA0AD0"/>
    <w:rsid w:val="00CE5539"/>
    <w:rsid w:val="00D25182"/>
    <w:rsid w:val="00E140C5"/>
    <w:rsid w:val="00E915B9"/>
    <w:rsid w:val="00F5435A"/>
    <w:rsid w:val="00FF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2EA3"/>
  <w15:chartTrackingRefBased/>
  <w15:docId w15:val="{C73AFEEA-EDF3-40CE-A699-AAD725501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82"/>
    <w:rPr>
      <w:rFonts w:eastAsiaTheme="majorEastAsia" w:cstheme="majorBidi"/>
      <w:color w:val="272727" w:themeColor="text1" w:themeTint="D8"/>
    </w:rPr>
  </w:style>
  <w:style w:type="paragraph" w:styleId="Title">
    <w:name w:val="Title"/>
    <w:basedOn w:val="Normal"/>
    <w:next w:val="Normal"/>
    <w:link w:val="TitleChar"/>
    <w:uiPriority w:val="10"/>
    <w:qFormat/>
    <w:rsid w:val="00D25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82"/>
    <w:pPr>
      <w:spacing w:before="160"/>
      <w:jc w:val="center"/>
    </w:pPr>
    <w:rPr>
      <w:i/>
      <w:iCs/>
      <w:color w:val="404040" w:themeColor="text1" w:themeTint="BF"/>
    </w:rPr>
  </w:style>
  <w:style w:type="character" w:customStyle="1" w:styleId="QuoteChar">
    <w:name w:val="Quote Char"/>
    <w:basedOn w:val="DefaultParagraphFont"/>
    <w:link w:val="Quote"/>
    <w:uiPriority w:val="29"/>
    <w:rsid w:val="00D25182"/>
    <w:rPr>
      <w:i/>
      <w:iCs/>
      <w:color w:val="404040" w:themeColor="text1" w:themeTint="BF"/>
    </w:rPr>
  </w:style>
  <w:style w:type="paragraph" w:styleId="ListParagraph">
    <w:name w:val="List Paragraph"/>
    <w:basedOn w:val="Normal"/>
    <w:uiPriority w:val="34"/>
    <w:qFormat/>
    <w:rsid w:val="00D25182"/>
    <w:pPr>
      <w:ind w:left="720"/>
      <w:contextualSpacing/>
    </w:pPr>
  </w:style>
  <w:style w:type="character" w:styleId="IntenseEmphasis">
    <w:name w:val="Intense Emphasis"/>
    <w:basedOn w:val="DefaultParagraphFont"/>
    <w:uiPriority w:val="21"/>
    <w:qFormat/>
    <w:rsid w:val="00D25182"/>
    <w:rPr>
      <w:i/>
      <w:iCs/>
      <w:color w:val="2F5496" w:themeColor="accent1" w:themeShade="BF"/>
    </w:rPr>
  </w:style>
  <w:style w:type="paragraph" w:styleId="IntenseQuote">
    <w:name w:val="Intense Quote"/>
    <w:basedOn w:val="Normal"/>
    <w:next w:val="Normal"/>
    <w:link w:val="IntenseQuoteChar"/>
    <w:uiPriority w:val="30"/>
    <w:qFormat/>
    <w:rsid w:val="00D25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182"/>
    <w:rPr>
      <w:i/>
      <w:iCs/>
      <w:color w:val="2F5496" w:themeColor="accent1" w:themeShade="BF"/>
    </w:rPr>
  </w:style>
  <w:style w:type="character" w:styleId="IntenseReference">
    <w:name w:val="Intense Reference"/>
    <w:basedOn w:val="DefaultParagraphFont"/>
    <w:uiPriority w:val="32"/>
    <w:qFormat/>
    <w:rsid w:val="00D25182"/>
    <w:rPr>
      <w:b/>
      <w:bCs/>
      <w:smallCaps/>
      <w:color w:val="2F5496" w:themeColor="accent1" w:themeShade="BF"/>
      <w:spacing w:val="5"/>
    </w:rPr>
  </w:style>
  <w:style w:type="table" w:styleId="TableGrid">
    <w:name w:val="Table Grid"/>
    <w:basedOn w:val="TableNormal"/>
    <w:uiPriority w:val="39"/>
    <w:rsid w:val="00D25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10</cp:revision>
  <dcterms:created xsi:type="dcterms:W3CDTF">2026-07-07T18:13:00Z</dcterms:created>
  <dcterms:modified xsi:type="dcterms:W3CDTF">2026-07-12T16:37:00Z</dcterms:modified>
</cp:coreProperties>
</file>