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6E2" w:rsidRDefault="007F36E2" w:rsidP="007F36E2">
      <w:pPr>
        <w:jc w:val="center"/>
        <w:rPr>
          <w:sz w:val="60"/>
          <w:szCs w:val="60"/>
        </w:rPr>
      </w:pPr>
      <w:r>
        <w:rPr>
          <w:b/>
          <w:sz w:val="60"/>
          <w:szCs w:val="60"/>
          <w:u w:val="single"/>
        </w:rPr>
        <w:t>APPIAN ESSENTIALS</w:t>
      </w:r>
    </w:p>
    <w:p w:rsidR="007F36E2" w:rsidRDefault="007F36E2" w:rsidP="007F36E2">
      <w:pPr>
        <w:jc w:val="center"/>
        <w:rPr>
          <w:sz w:val="60"/>
          <w:szCs w:val="60"/>
        </w:rPr>
      </w:pPr>
    </w:p>
    <w:p w:rsidR="007F36E2" w:rsidRDefault="007F36E2" w:rsidP="007F36E2">
      <w:pPr>
        <w:rPr>
          <w:b/>
          <w:sz w:val="48"/>
          <w:szCs w:val="48"/>
        </w:rPr>
      </w:pPr>
      <w:proofErr w:type="gramStart"/>
      <w:r>
        <w:rPr>
          <w:b/>
          <w:sz w:val="48"/>
          <w:szCs w:val="48"/>
        </w:rPr>
        <w:t>Introduction :</w:t>
      </w:r>
      <w:proofErr w:type="gramEnd"/>
      <w:r>
        <w:rPr>
          <w:b/>
          <w:sz w:val="48"/>
          <w:szCs w:val="48"/>
        </w:rPr>
        <w:t xml:space="preserve"> </w:t>
      </w:r>
    </w:p>
    <w:p w:rsidR="007F36E2" w:rsidRDefault="007F36E2" w:rsidP="007F36E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F36E2">
        <w:rPr>
          <w:sz w:val="36"/>
          <w:szCs w:val="36"/>
        </w:rPr>
        <w:t>Enables you to accelerate your business by discovering, designing and automating</w:t>
      </w:r>
      <w:r>
        <w:rPr>
          <w:sz w:val="36"/>
          <w:szCs w:val="36"/>
        </w:rPr>
        <w:t xml:space="preserve"> your processes.</w:t>
      </w:r>
    </w:p>
    <w:p w:rsidR="007F36E2" w:rsidRPr="007F36E2" w:rsidRDefault="007F36E2" w:rsidP="007F36E2">
      <w:pPr>
        <w:pStyle w:val="ListParagraph"/>
        <w:rPr>
          <w:sz w:val="36"/>
          <w:szCs w:val="36"/>
        </w:rPr>
      </w:pPr>
    </w:p>
    <w:p w:rsidR="007F36E2" w:rsidRDefault="007F36E2" w:rsidP="007F36E2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3308350" cy="154436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71" cy="154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E2" w:rsidRDefault="007F36E2" w:rsidP="007F36E2">
      <w:pPr>
        <w:jc w:val="center"/>
        <w:rPr>
          <w:sz w:val="36"/>
          <w:szCs w:val="36"/>
        </w:rPr>
      </w:pPr>
    </w:p>
    <w:p w:rsidR="00B424AE" w:rsidRPr="00B424AE" w:rsidRDefault="007F36E2" w:rsidP="00B424A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Appian is a unified low-code platform with key capabilities – process mining, workflow and automation</w:t>
      </w:r>
    </w:p>
    <w:p w:rsidR="007F36E2" w:rsidRDefault="007F36E2" w:rsidP="007F36E2">
      <w:pPr>
        <w:pStyle w:val="ListParagraph"/>
        <w:rPr>
          <w:sz w:val="36"/>
          <w:szCs w:val="36"/>
        </w:rPr>
      </w:pPr>
    </w:p>
    <w:p w:rsidR="001516D6" w:rsidRPr="001516D6" w:rsidRDefault="007F36E2" w:rsidP="001516D6">
      <w:pPr>
        <w:pStyle w:val="ListParagraph"/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noProof/>
          <w:sz w:val="36"/>
          <w:szCs w:val="36"/>
        </w:rPr>
        <w:drawing>
          <wp:inline distT="0" distB="0" distL="0" distR="0">
            <wp:extent cx="3619500" cy="18289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23" cy="183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D6" w:rsidRDefault="001516D6" w:rsidP="001516D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Appian is a low code platform which provides users a wealth of low code tools : </w:t>
      </w:r>
    </w:p>
    <w:p w:rsidR="001516D6" w:rsidRDefault="001516D6" w:rsidP="001516D6">
      <w:pPr>
        <w:pStyle w:val="ListParagraph"/>
        <w:rPr>
          <w:sz w:val="36"/>
          <w:szCs w:val="36"/>
        </w:rPr>
      </w:pPr>
    </w:p>
    <w:p w:rsidR="001516D6" w:rsidRDefault="001516D6" w:rsidP="001516D6">
      <w:pPr>
        <w:pStyle w:val="ListParagraph"/>
        <w:ind w:left="2160"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419924" cy="206375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0" cy="206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D6" w:rsidRDefault="001516D6" w:rsidP="001516D6">
      <w:pPr>
        <w:pStyle w:val="ListParagraph"/>
        <w:rPr>
          <w:sz w:val="48"/>
          <w:szCs w:val="48"/>
        </w:rPr>
      </w:pPr>
    </w:p>
    <w:p w:rsidR="001516D6" w:rsidRDefault="001516D6" w:rsidP="001516D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 unified platform, Appian provides developers with visibility and control.</w:t>
      </w:r>
    </w:p>
    <w:p w:rsidR="001516D6" w:rsidRDefault="001516D6" w:rsidP="001516D6">
      <w:pPr>
        <w:pStyle w:val="ListParagraph"/>
        <w:rPr>
          <w:sz w:val="36"/>
          <w:szCs w:val="36"/>
        </w:rPr>
      </w:pPr>
    </w:p>
    <w:p w:rsidR="001516D6" w:rsidRPr="001516D6" w:rsidRDefault="001516D6" w:rsidP="001516D6">
      <w:pPr>
        <w:pStyle w:val="ListParagraph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83050" cy="137604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D6" w:rsidRDefault="001516D6" w:rsidP="00B424AE">
      <w:pPr>
        <w:rPr>
          <w:b/>
          <w:sz w:val="36"/>
          <w:szCs w:val="36"/>
        </w:rPr>
      </w:pPr>
    </w:p>
    <w:p w:rsidR="001516D6" w:rsidRDefault="001516D6" w:rsidP="00B424AE">
      <w:pPr>
        <w:rPr>
          <w:b/>
          <w:sz w:val="36"/>
          <w:szCs w:val="36"/>
        </w:rPr>
      </w:pPr>
    </w:p>
    <w:p w:rsidR="001516D6" w:rsidRDefault="001516D6" w:rsidP="00B424AE">
      <w:pPr>
        <w:rPr>
          <w:b/>
          <w:sz w:val="36"/>
          <w:szCs w:val="36"/>
        </w:rPr>
      </w:pPr>
    </w:p>
    <w:p w:rsidR="001516D6" w:rsidRDefault="001516D6" w:rsidP="00B424AE">
      <w:pPr>
        <w:rPr>
          <w:b/>
          <w:sz w:val="36"/>
          <w:szCs w:val="36"/>
        </w:rPr>
      </w:pPr>
    </w:p>
    <w:p w:rsidR="001516D6" w:rsidRDefault="001516D6" w:rsidP="00B424AE">
      <w:pPr>
        <w:rPr>
          <w:b/>
          <w:sz w:val="36"/>
          <w:szCs w:val="36"/>
        </w:rPr>
      </w:pPr>
    </w:p>
    <w:p w:rsidR="001516D6" w:rsidRPr="00B424AE" w:rsidRDefault="00B424AE" w:rsidP="00B424AE">
      <w:pPr>
        <w:rPr>
          <w:sz w:val="36"/>
          <w:szCs w:val="36"/>
        </w:rPr>
      </w:pPr>
      <w:proofErr w:type="gramStart"/>
      <w:r w:rsidRPr="00B424AE">
        <w:rPr>
          <w:b/>
          <w:sz w:val="36"/>
          <w:szCs w:val="36"/>
        </w:rPr>
        <w:lastRenderedPageBreak/>
        <w:t>Workflow :</w:t>
      </w:r>
      <w:proofErr w:type="gramEnd"/>
      <w:r w:rsidRPr="00B424AE">
        <w:rPr>
          <w:b/>
          <w:sz w:val="36"/>
          <w:szCs w:val="36"/>
        </w:rPr>
        <w:t xml:space="preserve"> </w:t>
      </w:r>
      <w:r w:rsidRPr="00B424AE">
        <w:rPr>
          <w:sz w:val="36"/>
          <w:szCs w:val="36"/>
        </w:rPr>
        <w:t>Sequence of data tasks that process a set of data.</w:t>
      </w:r>
    </w:p>
    <w:p w:rsidR="00B424AE" w:rsidRDefault="00B424AE" w:rsidP="00880E7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355533" cy="14890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95" cy="149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AE" w:rsidRDefault="00B424AE" w:rsidP="00B424AE">
      <w:pPr>
        <w:rPr>
          <w:sz w:val="36"/>
          <w:szCs w:val="36"/>
        </w:rPr>
      </w:pPr>
    </w:p>
    <w:p w:rsidR="00880E7F" w:rsidRPr="00B424AE" w:rsidRDefault="00B424AE" w:rsidP="00B424AE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Process </w:t>
      </w:r>
      <w:proofErr w:type="gramStart"/>
      <w:r>
        <w:rPr>
          <w:b/>
          <w:sz w:val="36"/>
          <w:szCs w:val="36"/>
        </w:rPr>
        <w:t>Mining :</w:t>
      </w:r>
      <w:proofErr w:type="gramEnd"/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Allows you to analyze processes at your organization using event logs.</w:t>
      </w:r>
      <w:r w:rsidR="00880E7F">
        <w:rPr>
          <w:sz w:val="36"/>
          <w:szCs w:val="36"/>
        </w:rPr>
        <w:t xml:space="preserve"> </w:t>
      </w:r>
      <w:proofErr w:type="gramStart"/>
      <w:r w:rsidR="00880E7F">
        <w:rPr>
          <w:sz w:val="36"/>
          <w:szCs w:val="36"/>
        </w:rPr>
        <w:t>Provides automation opportunities for Non-Appian users.</w:t>
      </w:r>
      <w:proofErr w:type="gramEnd"/>
    </w:p>
    <w:p w:rsidR="00B424AE" w:rsidRDefault="00B424AE" w:rsidP="00B424A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797394" cy="1774260"/>
            <wp:effectExtent l="19050" t="0" r="320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83" cy="177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AE" w:rsidRDefault="00B424AE" w:rsidP="00B424AE">
      <w:pPr>
        <w:jc w:val="center"/>
        <w:rPr>
          <w:sz w:val="36"/>
          <w:szCs w:val="36"/>
        </w:rPr>
      </w:pPr>
    </w:p>
    <w:p w:rsidR="00B424AE" w:rsidRDefault="00B424AE" w:rsidP="00B424AE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Automation :</w:t>
      </w:r>
      <w:proofErr w:type="gramEnd"/>
      <w:r>
        <w:rPr>
          <w:b/>
          <w:sz w:val="36"/>
          <w:szCs w:val="36"/>
        </w:rPr>
        <w:t xml:space="preserve">  </w:t>
      </w:r>
    </w:p>
    <w:p w:rsidR="00B424AE" w:rsidRPr="00B424AE" w:rsidRDefault="00B424AE" w:rsidP="00B424A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100867" cy="17201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867" cy="172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AE" w:rsidRDefault="00B424AE" w:rsidP="00B424AE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RPA :</w:t>
      </w:r>
      <w:proofErr w:type="gramEnd"/>
      <w:r>
        <w:rPr>
          <w:b/>
          <w:sz w:val="36"/>
          <w:szCs w:val="36"/>
        </w:rPr>
        <w:t xml:space="preserve"> </w:t>
      </w:r>
    </w:p>
    <w:p w:rsidR="00B424AE" w:rsidRDefault="00B424AE" w:rsidP="00B424A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</w:t>
      </w:r>
      <w:r w:rsidRPr="00B424AE">
        <w:rPr>
          <w:sz w:val="36"/>
          <w:szCs w:val="36"/>
        </w:rPr>
        <w:t>llows you to automate repetitive and rule based manual tasks such as copying/pasting data and searching online for information.</w:t>
      </w:r>
    </w:p>
    <w:p w:rsidR="00B424AE" w:rsidRDefault="00B424AE" w:rsidP="00B424A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In Appian, </w:t>
      </w:r>
      <w:r w:rsidR="001516D6">
        <w:rPr>
          <w:sz w:val="36"/>
          <w:szCs w:val="36"/>
        </w:rPr>
        <w:t>you can create RPA using point-and-click interface that will enable you to easily record, monitor and troubleshoot interactions.</w:t>
      </w:r>
    </w:p>
    <w:p w:rsidR="001516D6" w:rsidRDefault="001516D6" w:rsidP="001516D6">
      <w:pPr>
        <w:rPr>
          <w:sz w:val="36"/>
          <w:szCs w:val="36"/>
        </w:rPr>
      </w:pPr>
    </w:p>
    <w:p w:rsidR="001516D6" w:rsidRDefault="001516D6" w:rsidP="001516D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IDP :</w:t>
      </w:r>
      <w:proofErr w:type="gramEnd"/>
    </w:p>
    <w:p w:rsidR="001516D6" w:rsidRPr="001516D6" w:rsidRDefault="001516D6" w:rsidP="001516D6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>
        <w:rPr>
          <w:sz w:val="36"/>
          <w:szCs w:val="36"/>
        </w:rPr>
        <w:t>Helps to process documents such as invoices or contracts automatically which can help increase productivity and reduce errors.</w:t>
      </w:r>
    </w:p>
    <w:p w:rsidR="001516D6" w:rsidRPr="001516D6" w:rsidRDefault="001516D6" w:rsidP="001516D6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>
        <w:rPr>
          <w:sz w:val="36"/>
          <w:szCs w:val="36"/>
        </w:rPr>
        <w:t>Uses ML and AI to classify PDF docs, and then extract data for use in Appian apps and workflows.</w:t>
      </w:r>
    </w:p>
    <w:p w:rsidR="001516D6" w:rsidRDefault="001516D6" w:rsidP="001516D6">
      <w:pPr>
        <w:rPr>
          <w:b/>
          <w:sz w:val="36"/>
          <w:szCs w:val="36"/>
        </w:rPr>
      </w:pPr>
    </w:p>
    <w:p w:rsidR="001516D6" w:rsidRPr="001516D6" w:rsidRDefault="001516D6" w:rsidP="001516D6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Appian </w:t>
      </w:r>
      <w:proofErr w:type="gramStart"/>
      <w:r>
        <w:rPr>
          <w:b/>
          <w:sz w:val="36"/>
          <w:szCs w:val="36"/>
        </w:rPr>
        <w:t>Portals :</w:t>
      </w:r>
      <w:proofErr w:type="gramEnd"/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With Portals, you can open your internal application to external, un-authenticated users.</w:t>
      </w:r>
    </w:p>
    <w:p w:rsidR="001516D6" w:rsidRPr="001516D6" w:rsidRDefault="001516D6" w:rsidP="001516D6">
      <w:pPr>
        <w:pStyle w:val="ListParagraph"/>
        <w:rPr>
          <w:b/>
          <w:sz w:val="36"/>
          <w:szCs w:val="36"/>
        </w:rPr>
      </w:pPr>
    </w:p>
    <w:p w:rsidR="001516D6" w:rsidRPr="001516D6" w:rsidRDefault="001516D6" w:rsidP="001516D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1338970" cy="15023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817" cy="150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AE" w:rsidRPr="001516D6" w:rsidRDefault="001516D6" w:rsidP="001516D6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Appian Solutions : </w:t>
      </w:r>
    </w:p>
    <w:p w:rsidR="001516D6" w:rsidRDefault="001516D6" w:rsidP="001516D6">
      <w:pPr>
        <w:pStyle w:val="ListParagraph"/>
        <w:rPr>
          <w:b/>
          <w:sz w:val="36"/>
          <w:szCs w:val="36"/>
        </w:rPr>
      </w:pPr>
    </w:p>
    <w:p w:rsidR="001516D6" w:rsidRDefault="001516D6" w:rsidP="001516D6">
      <w:pPr>
        <w:pStyle w:val="ListParagraph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315077" cy="2652665"/>
            <wp:effectExtent l="19050" t="0" r="902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133" cy="265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D6" w:rsidRDefault="001516D6" w:rsidP="001516D6">
      <w:pPr>
        <w:pStyle w:val="ListParagraph"/>
        <w:jc w:val="center"/>
        <w:rPr>
          <w:sz w:val="36"/>
          <w:szCs w:val="36"/>
        </w:rPr>
      </w:pPr>
    </w:p>
    <w:p w:rsidR="001516D6" w:rsidRDefault="00880E7F" w:rsidP="00880E7F">
      <w:pPr>
        <w:pStyle w:val="ListParagraph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593283" cy="4151479"/>
            <wp:effectExtent l="19050" t="0" r="716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67" cy="415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2757414" cy="2453489"/>
            <wp:effectExtent l="19050" t="0" r="48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60" cy="245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231144" cy="2693380"/>
            <wp:effectExtent l="19050" t="0" r="735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52" cy="269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E7F" w:rsidRDefault="00880E7F" w:rsidP="00880E7F">
      <w:pPr>
        <w:pStyle w:val="ListParagraph"/>
        <w:jc w:val="center"/>
        <w:rPr>
          <w:sz w:val="36"/>
          <w:szCs w:val="36"/>
        </w:rPr>
      </w:pPr>
    </w:p>
    <w:p w:rsidR="00880E7F" w:rsidRPr="001516D6" w:rsidRDefault="00880E7F" w:rsidP="00880E7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Low code </w:t>
      </w:r>
      <w:proofErr w:type="gramStart"/>
      <w:r>
        <w:rPr>
          <w:sz w:val="36"/>
          <w:szCs w:val="36"/>
        </w:rPr>
        <w:t xml:space="preserve">development means </w:t>
      </w:r>
      <w:r w:rsidR="00811A67">
        <w:rPr>
          <w:sz w:val="36"/>
          <w:szCs w:val="36"/>
        </w:rPr>
        <w:t>developing without coding, with using point and click</w:t>
      </w:r>
      <w:proofErr w:type="gramEnd"/>
      <w:r w:rsidR="00811A67">
        <w:rPr>
          <w:sz w:val="36"/>
          <w:szCs w:val="36"/>
        </w:rPr>
        <w:t xml:space="preserve"> configuration (records), patterns &amp; templates &amp; drag drop components (interfaces).</w:t>
      </w:r>
    </w:p>
    <w:sectPr w:rsidR="00880E7F" w:rsidRPr="00151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DC16E1"/>
    <w:multiLevelType w:val="hybridMultilevel"/>
    <w:tmpl w:val="E96446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F4A2B01"/>
    <w:multiLevelType w:val="hybridMultilevel"/>
    <w:tmpl w:val="FFDAF9C6"/>
    <w:lvl w:ilvl="0" w:tplc="23281F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F0447A"/>
    <w:multiLevelType w:val="hybridMultilevel"/>
    <w:tmpl w:val="8D520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A817CA"/>
    <w:multiLevelType w:val="hybridMultilevel"/>
    <w:tmpl w:val="C2E0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945B1C"/>
    <w:multiLevelType w:val="hybridMultilevel"/>
    <w:tmpl w:val="E8D86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E92E9E"/>
    <w:multiLevelType w:val="hybridMultilevel"/>
    <w:tmpl w:val="83E67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7F36E2"/>
    <w:rsid w:val="001516D6"/>
    <w:rsid w:val="007F36E2"/>
    <w:rsid w:val="00811A67"/>
    <w:rsid w:val="00880E7F"/>
    <w:rsid w:val="009114ED"/>
    <w:rsid w:val="009E4278"/>
    <w:rsid w:val="00B424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6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3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6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2022-08-26T05:08:00Z</dcterms:created>
  <dcterms:modified xsi:type="dcterms:W3CDTF">2022-08-26T06:33:00Z</dcterms:modified>
</cp:coreProperties>
</file>