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6646" w14:textId="77777777" w:rsidR="00586146" w:rsidRDefault="00586146">
      <w:r>
        <w:t>Company Overview - Acme Cor</w:t>
      </w:r>
      <w:r>
        <w:t>p</w:t>
      </w:r>
    </w:p>
    <w:p w14:paraId="163E0D96" w14:textId="77777777" w:rsidR="00586146" w:rsidRDefault="00586146"/>
    <w:p w14:paraId="0E5865B1" w14:textId="3B6E6C50" w:rsidR="00586146" w:rsidRDefault="00586146">
      <w:r>
        <w:t>Acme Corp is a global leader in sustainable energy solutions. Founded in 1998, the company focuses on advanced solar, wind, and hydrogen technologies to provide efficient and affordable clean energy alternatives. Acme operates in over 40 countries, serving residential, commercial, and governmental clients across five continents.</w:t>
      </w:r>
    </w:p>
    <w:p w14:paraId="604052B8" w14:textId="77777777" w:rsidR="00586146" w:rsidRDefault="00586146">
      <w:r>
        <w:t xml:space="preserve">The company's mission is to reduce global carbon emissions and combat climate change by accelerating the adoption of renewable energy sources. Key products include the Acme </w:t>
      </w:r>
      <w:proofErr w:type="spellStart"/>
      <w:r>
        <w:t>SolarGrid</w:t>
      </w:r>
      <w:proofErr w:type="spellEnd"/>
      <w:r>
        <w:t xml:space="preserve">, </w:t>
      </w:r>
      <w:proofErr w:type="spellStart"/>
      <w:r>
        <w:t>WindMax</w:t>
      </w:r>
      <w:proofErr w:type="spellEnd"/>
      <w:r>
        <w:t xml:space="preserve"> turbines, and H2Fuel cells. Acme has been at the forefront of innovation, with over 150 active patents in clean energy and smart grid management.</w:t>
      </w:r>
    </w:p>
    <w:p w14:paraId="03992188" w14:textId="2E3FCA4A" w:rsidR="009208DE" w:rsidRDefault="00586146">
      <w:r>
        <w:t xml:space="preserve">Acme has won the Global </w:t>
      </w:r>
      <w:proofErr w:type="spellStart"/>
      <w:r>
        <w:t>GreenTech</w:t>
      </w:r>
      <w:proofErr w:type="spellEnd"/>
      <w:r>
        <w:t xml:space="preserve"> Award three years in a row for its contributions to environmental sustainability and technological advancement. The company has pledged to become carbon-neutral by 2030, with initiatives in green manufacturing and energy-efficient logistics already underway.</w:t>
      </w:r>
    </w:p>
    <w:sectPr w:rsidR="0092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23"/>
    <w:rsid w:val="00586146"/>
    <w:rsid w:val="009208DE"/>
    <w:rsid w:val="00A7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A6B2"/>
  <w15:chartTrackingRefBased/>
  <w15:docId w15:val="{E570EBFA-0B21-449F-8C16-3AFC1770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BI Data Team - (BI Team Intern)</dc:creator>
  <cp:keywords/>
  <dc:description/>
  <cp:lastModifiedBy>Intern BI Data Team - (BI Team Intern)</cp:lastModifiedBy>
  <cp:revision>2</cp:revision>
  <dcterms:created xsi:type="dcterms:W3CDTF">2025-05-23T07:04:00Z</dcterms:created>
  <dcterms:modified xsi:type="dcterms:W3CDTF">2025-05-23T07:05:00Z</dcterms:modified>
</cp:coreProperties>
</file>