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Project Design Phase-II</w:t>
      </w:r>
    </w:p>
    <w:p>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Technology Stack (Architecture &amp; Stack)</w:t>
      </w:r>
    </w:p>
    <w:p>
      <w:pPr>
        <w:spacing w:after="0" w:line="276" w:lineRule="auto"/>
        <w:jc w:val="center"/>
        <w:rPr>
          <w:rFonts w:ascii="Times New Roman" w:hAnsi="Times New Roman" w:cs="Times New Roman"/>
          <w:sz w:val="24"/>
          <w:szCs w:val="24"/>
        </w:rPr>
      </w:pPr>
    </w:p>
    <w:tbl>
      <w:tblPr>
        <w:tblStyle w:val="6"/>
        <w:tblW w:w="9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76" w:lineRule="auto"/>
              <w:rPr>
                <w:rFonts w:ascii="Times New Roman" w:hAnsi="Times New Roman" w:cs="Times New Roman"/>
                <w:sz w:val="24"/>
                <w:szCs w:val="24"/>
              </w:rPr>
            </w:pPr>
            <w:r>
              <w:rPr>
                <w:rFonts w:ascii="Times New Roman" w:hAnsi="Times New Roman" w:cs="Times New Roman"/>
                <w:sz w:val="24"/>
                <w:szCs w:val="24"/>
              </w:rPr>
              <w:t>Date</w:t>
            </w:r>
          </w:p>
        </w:tc>
        <w:tc>
          <w:tcPr>
            <w:tcW w:w="4843" w:type="dxa"/>
          </w:tcPr>
          <w:p>
            <w:pPr>
              <w:spacing w:after="0" w:line="276" w:lineRule="auto"/>
              <w:rPr>
                <w:rFonts w:ascii="Times New Roman" w:hAnsi="Times New Roman" w:cs="Times New Roman"/>
                <w:sz w:val="24"/>
                <w:szCs w:val="24"/>
              </w:rPr>
            </w:pPr>
            <w:r>
              <w:rPr>
                <w:rFonts w:hint="default" w:ascii="Times New Roman" w:hAnsi="Times New Roman" w:cs="Times New Roman"/>
                <w:sz w:val="24"/>
                <w:szCs w:val="24"/>
                <w:lang w:val="en-IN"/>
              </w:rPr>
              <w:t>15</w:t>
            </w:r>
            <w:bookmarkStart w:id="0" w:name="_GoBack"/>
            <w:bookmarkEnd w:id="0"/>
            <w:r>
              <w:rPr>
                <w:rFonts w:ascii="Times New Roman" w:hAnsi="Times New Roman" w:cs="Times New Roman"/>
                <w:sz w:val="24"/>
                <w:szCs w:val="24"/>
              </w:rPr>
              <w:t xml:space="preserve"> 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76" w:lineRule="auto"/>
              <w:rPr>
                <w:rFonts w:ascii="Times New Roman" w:hAnsi="Times New Roman" w:cs="Times New Roman"/>
                <w:sz w:val="24"/>
                <w:szCs w:val="24"/>
              </w:rPr>
            </w:pPr>
            <w:r>
              <w:rPr>
                <w:rFonts w:ascii="Times New Roman" w:hAnsi="Times New Roman" w:cs="Times New Roman"/>
                <w:sz w:val="24"/>
                <w:szCs w:val="24"/>
              </w:rPr>
              <w:t>Team ID</w:t>
            </w:r>
          </w:p>
        </w:tc>
        <w:tc>
          <w:tcPr>
            <w:tcW w:w="4843" w:type="dxa"/>
          </w:tcPr>
          <w:p>
            <w:pPr>
              <w:spacing w:after="0" w:line="276" w:lineRule="auto"/>
              <w:rPr>
                <w:rFonts w:hint="default" w:ascii="Times New Roman" w:hAnsi="Times New Roman" w:cs="Times New Roman"/>
                <w:sz w:val="24"/>
                <w:szCs w:val="24"/>
                <w:lang w:val="en-IN"/>
              </w:rPr>
            </w:pPr>
            <w:r>
              <w:rPr>
                <w:rFonts w:ascii="Times New Roman" w:hAnsi="Times New Roman" w:cs="Times New Roman"/>
                <w:sz w:val="24"/>
                <w:szCs w:val="24"/>
              </w:rPr>
              <w:t>PNT2022TM</w:t>
            </w:r>
            <w:r>
              <w:rPr>
                <w:rFonts w:hint="default" w:ascii="Times New Roman" w:hAnsi="Times New Roman" w:cs="Times New Roman"/>
                <w:sz w:val="24"/>
                <w:szCs w:val="24"/>
                <w:lang w:val="en-IN"/>
              </w:rPr>
              <w:t>ID48753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76" w:lineRule="auto"/>
              <w:rPr>
                <w:rFonts w:ascii="Times New Roman" w:hAnsi="Times New Roman" w:cs="Times New Roman"/>
                <w:sz w:val="24"/>
                <w:szCs w:val="24"/>
              </w:rPr>
            </w:pPr>
            <w:r>
              <w:rPr>
                <w:rFonts w:ascii="Times New Roman" w:hAnsi="Times New Roman" w:cs="Times New Roman"/>
                <w:sz w:val="24"/>
                <w:szCs w:val="24"/>
              </w:rPr>
              <w:t>Project Name</w:t>
            </w:r>
          </w:p>
        </w:tc>
        <w:tc>
          <w:tcPr>
            <w:tcW w:w="4843" w:type="dxa"/>
          </w:tcPr>
          <w:p>
            <w:pPr>
              <w:spacing w:after="0" w:line="276" w:lineRule="auto"/>
              <w:rPr>
                <w:rFonts w:ascii="Times New Roman" w:hAnsi="Times New Roman" w:cs="Times New Roman"/>
                <w:sz w:val="24"/>
                <w:szCs w:val="24"/>
              </w:rPr>
            </w:pPr>
            <w:r>
              <w:rPr>
                <w:rFonts w:ascii="Times New Roman" w:hAnsi="Times New Roman" w:cs="Times New Roman"/>
                <w:sz w:val="24"/>
                <w:szCs w:val="24"/>
              </w:rPr>
              <w:t>DemandEst-AI Powered Food Demand</w:t>
            </w:r>
            <w:r>
              <w:rPr>
                <w:rFonts w:ascii="Times New Roman" w:hAnsi="Times New Roman" w:cs="Times New Roman"/>
                <w:spacing w:val="-48"/>
                <w:sz w:val="24"/>
                <w:szCs w:val="24"/>
              </w:rPr>
              <w:t xml:space="preserve"> </w:t>
            </w:r>
            <w:r>
              <w:rPr>
                <w:rFonts w:ascii="Times New Roman" w:hAnsi="Times New Roman" w:cs="Times New Roman"/>
                <w:sz w:val="24"/>
                <w:szCs w:val="24"/>
              </w:rPr>
              <w:t>Forecaster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76" w:lineRule="auto"/>
              <w:rPr>
                <w:rFonts w:ascii="Times New Roman" w:hAnsi="Times New Roman" w:cs="Times New Roman"/>
                <w:sz w:val="24"/>
                <w:szCs w:val="24"/>
              </w:rPr>
            </w:pPr>
            <w:r>
              <w:rPr>
                <w:rFonts w:ascii="Times New Roman" w:hAnsi="Times New Roman" w:cs="Times New Roman"/>
                <w:sz w:val="24"/>
                <w:szCs w:val="24"/>
              </w:rPr>
              <w:t>Maximum Marks</w:t>
            </w:r>
          </w:p>
        </w:tc>
        <w:tc>
          <w:tcPr>
            <w:tcW w:w="4843" w:type="dxa"/>
          </w:tcPr>
          <w:p>
            <w:pPr>
              <w:spacing w:after="0" w:line="276" w:lineRule="auto"/>
              <w:rPr>
                <w:rFonts w:ascii="Times New Roman" w:hAnsi="Times New Roman" w:cs="Times New Roman"/>
                <w:sz w:val="24"/>
                <w:szCs w:val="24"/>
              </w:rPr>
            </w:pPr>
            <w:r>
              <w:rPr>
                <w:rFonts w:ascii="Times New Roman" w:hAnsi="Times New Roman" w:cs="Times New Roman"/>
                <w:sz w:val="24"/>
                <w:szCs w:val="24"/>
              </w:rPr>
              <w:t>4 Marks</w:t>
            </w:r>
          </w:p>
        </w:tc>
      </w:tr>
    </w:tbl>
    <w:p>
      <w:pPr>
        <w:spacing w:line="276" w:lineRule="auto"/>
        <w:rPr>
          <w:rFonts w:ascii="Times New Roman" w:hAnsi="Times New Roman" w:cs="Times New Roman"/>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Technical Architecture:</w:t>
      </w:r>
    </w:p>
    <w:p>
      <w:pPr>
        <w:spacing w:line="276" w:lineRule="auto"/>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9264" behindDoc="1" locked="0" layoutInCell="1" allowOverlap="1">
            <wp:simplePos x="0" y="0"/>
            <wp:positionH relativeFrom="margin">
              <wp:align>left</wp:align>
            </wp:positionH>
            <wp:positionV relativeFrom="paragraph">
              <wp:posOffset>177165</wp:posOffset>
            </wp:positionV>
            <wp:extent cx="6153150" cy="3037205"/>
            <wp:effectExtent l="0" t="0" r="0" b="0"/>
            <wp:wrapTight wrapText="bothSides">
              <wp:wrapPolygon>
                <wp:start x="0" y="0"/>
                <wp:lineTo x="0" y="21406"/>
                <wp:lineTo x="21533" y="21406"/>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l="41040" t="30812" r="9878" b="26090"/>
                    <a:stretch>
                      <a:fillRect/>
                    </a:stretch>
                  </pic:blipFill>
                  <pic:spPr>
                    <a:xfrm>
                      <a:off x="0" y="0"/>
                      <a:ext cx="6153150" cy="3037205"/>
                    </a:xfrm>
                    <a:prstGeom prst="rect">
                      <a:avLst/>
                    </a:prstGeom>
                    <a:ln>
                      <a:noFill/>
                    </a:ln>
                  </pic:spPr>
                </pic:pic>
              </a:graphicData>
            </a:graphic>
          </wp:anchor>
        </w:drawing>
      </w: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tabs>
          <w:tab w:val="left" w:pos="2320"/>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br w:type="textWrapping" w:clear="all"/>
      </w:r>
    </w:p>
    <w:p>
      <w:pPr>
        <w:tabs>
          <w:tab w:val="left" w:pos="2320"/>
        </w:tabs>
        <w:spacing w:line="276" w:lineRule="auto"/>
        <w:rPr>
          <w:rFonts w:ascii="Times New Roman" w:hAnsi="Times New Roman" w:cs="Times New Roman"/>
          <w:b/>
          <w:bCs/>
          <w:sz w:val="24"/>
          <w:szCs w:val="24"/>
        </w:rPr>
      </w:pPr>
      <w:r>
        <w:rPr>
          <w:rFonts w:ascii="Times New Roman" w:hAnsi="Times New Roman" w:cs="Times New Roman"/>
          <w:b/>
          <w:bCs/>
          <w:sz w:val="24"/>
          <w:szCs w:val="24"/>
        </w:rPr>
        <w:t>Table-1 : Components &amp; Technologies: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4"/>
        <w:gridCol w:w="4006"/>
        <w:gridCol w:w="5218"/>
        <w:gridCol w:w="4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834"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S.No</w:t>
            </w:r>
          </w:p>
        </w:tc>
        <w:tc>
          <w:tcPr>
            <w:tcW w:w="4006"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Component</w:t>
            </w:r>
          </w:p>
        </w:tc>
        <w:tc>
          <w:tcPr>
            <w:tcW w:w="5218"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Description</w:t>
            </w:r>
          </w:p>
        </w:tc>
        <w:tc>
          <w:tcPr>
            <w:tcW w:w="4135"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Technology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834" w:type="dxa"/>
          </w:tcPr>
          <w:p>
            <w:pPr>
              <w:pStyle w:val="8"/>
              <w:numPr>
                <w:ilvl w:val="0"/>
                <w:numId w:val="1"/>
              </w:numPr>
              <w:tabs>
                <w:tab w:val="left" w:pos="2320"/>
              </w:tabs>
              <w:spacing w:after="0" w:line="276" w:lineRule="auto"/>
              <w:rPr>
                <w:rFonts w:ascii="Times New Roman" w:hAnsi="Times New Roman" w:cs="Times New Roman"/>
                <w:sz w:val="24"/>
                <w:szCs w:val="24"/>
              </w:rPr>
            </w:pPr>
          </w:p>
        </w:tc>
        <w:tc>
          <w:tcPr>
            <w:tcW w:w="4006"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User Interface</w:t>
            </w:r>
          </w:p>
        </w:tc>
        <w:tc>
          <w:tcPr>
            <w:tcW w:w="5218"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shd w:val="clear" w:color="auto" w:fill="FFFFFF"/>
              </w:rPr>
              <w:t>The </w:t>
            </w:r>
            <w:r>
              <w:rPr>
                <w:rStyle w:val="4"/>
                <w:rFonts w:ascii="Times New Roman" w:hAnsi="Times New Roman" w:cs="Times New Roman"/>
                <w:i w:val="0"/>
                <w:iCs w:val="0"/>
                <w:sz w:val="24"/>
                <w:szCs w:val="24"/>
                <w:shd w:val="clear" w:color="auto" w:fill="FFFFFF"/>
              </w:rPr>
              <w:t>user interface</w:t>
            </w:r>
            <w:r>
              <w:rPr>
                <w:rFonts w:ascii="Times New Roman" w:hAnsi="Times New Roman" w:cs="Times New Roman"/>
                <w:sz w:val="24"/>
                <w:szCs w:val="24"/>
                <w:shd w:val="clear" w:color="auto" w:fill="FFFFFF"/>
              </w:rPr>
              <w:t> (</w:t>
            </w:r>
            <w:r>
              <w:rPr>
                <w:rStyle w:val="4"/>
                <w:rFonts w:ascii="Times New Roman" w:hAnsi="Times New Roman" w:cs="Times New Roman"/>
                <w:i w:val="0"/>
                <w:iCs w:val="0"/>
                <w:sz w:val="24"/>
                <w:szCs w:val="24"/>
                <w:shd w:val="clear" w:color="auto" w:fill="FFFFFF"/>
              </w:rPr>
              <w:t>UI</w:t>
            </w:r>
            <w:r>
              <w:rPr>
                <w:rFonts w:ascii="Times New Roman" w:hAnsi="Times New Roman" w:cs="Times New Roman"/>
                <w:sz w:val="24"/>
                <w:szCs w:val="24"/>
                <w:shd w:val="clear" w:color="auto" w:fill="FFFFFF"/>
              </w:rPr>
              <w:t>) is the point of human-computer interaction and communication in a device</w:t>
            </w:r>
          </w:p>
        </w:tc>
        <w:tc>
          <w:tcPr>
            <w:tcW w:w="4135"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HTML, CSS, JavaScript, React 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34" w:type="dxa"/>
          </w:tcPr>
          <w:p>
            <w:pPr>
              <w:pStyle w:val="8"/>
              <w:numPr>
                <w:ilvl w:val="0"/>
                <w:numId w:val="1"/>
              </w:numPr>
              <w:tabs>
                <w:tab w:val="left" w:pos="2320"/>
              </w:tabs>
              <w:spacing w:after="0" w:line="276" w:lineRule="auto"/>
              <w:rPr>
                <w:rFonts w:ascii="Times New Roman" w:hAnsi="Times New Roman" w:cs="Times New Roman"/>
                <w:sz w:val="24"/>
                <w:szCs w:val="24"/>
              </w:rPr>
            </w:pPr>
          </w:p>
        </w:tc>
        <w:tc>
          <w:tcPr>
            <w:tcW w:w="4006"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Application Logic-1</w:t>
            </w:r>
          </w:p>
        </w:tc>
        <w:tc>
          <w:tcPr>
            <w:tcW w:w="5218"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Google Collab is used for coding in the development of application.</w:t>
            </w:r>
          </w:p>
        </w:tc>
        <w:tc>
          <w:tcPr>
            <w:tcW w:w="4135"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Python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34" w:type="dxa"/>
          </w:tcPr>
          <w:p>
            <w:pPr>
              <w:pStyle w:val="8"/>
              <w:numPr>
                <w:ilvl w:val="0"/>
                <w:numId w:val="1"/>
              </w:numPr>
              <w:tabs>
                <w:tab w:val="left" w:pos="2320"/>
              </w:tabs>
              <w:spacing w:after="0" w:line="276" w:lineRule="auto"/>
              <w:rPr>
                <w:rFonts w:ascii="Times New Roman" w:hAnsi="Times New Roman" w:cs="Times New Roman"/>
                <w:sz w:val="24"/>
                <w:szCs w:val="24"/>
              </w:rPr>
            </w:pPr>
          </w:p>
        </w:tc>
        <w:tc>
          <w:tcPr>
            <w:tcW w:w="4006"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Application Logic-2</w:t>
            </w:r>
          </w:p>
        </w:tc>
        <w:tc>
          <w:tcPr>
            <w:tcW w:w="5218"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To provide the train for the developed application using the dataset and to provide interaction between web app and the python codes.</w:t>
            </w:r>
          </w:p>
        </w:tc>
        <w:tc>
          <w:tcPr>
            <w:tcW w:w="4135"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IBM Watson STT service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834" w:type="dxa"/>
          </w:tcPr>
          <w:p>
            <w:pPr>
              <w:pStyle w:val="8"/>
              <w:numPr>
                <w:ilvl w:val="0"/>
                <w:numId w:val="1"/>
              </w:numPr>
              <w:tabs>
                <w:tab w:val="left" w:pos="2320"/>
              </w:tabs>
              <w:spacing w:after="0" w:line="276" w:lineRule="auto"/>
              <w:rPr>
                <w:rFonts w:ascii="Times New Roman" w:hAnsi="Times New Roman" w:cs="Times New Roman"/>
                <w:sz w:val="24"/>
                <w:szCs w:val="24"/>
              </w:rPr>
            </w:pPr>
          </w:p>
        </w:tc>
        <w:tc>
          <w:tcPr>
            <w:tcW w:w="4006"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Database</w:t>
            </w:r>
          </w:p>
        </w:tc>
        <w:tc>
          <w:tcPr>
            <w:tcW w:w="5218"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The database is used for storing the history of the client requirement and the services provided b the web app</w:t>
            </w:r>
          </w:p>
        </w:tc>
        <w:tc>
          <w:tcPr>
            <w:tcW w:w="4135"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834" w:type="dxa"/>
          </w:tcPr>
          <w:p>
            <w:pPr>
              <w:pStyle w:val="8"/>
              <w:numPr>
                <w:ilvl w:val="0"/>
                <w:numId w:val="1"/>
              </w:numPr>
              <w:tabs>
                <w:tab w:val="left" w:pos="2320"/>
              </w:tabs>
              <w:spacing w:after="0" w:line="276" w:lineRule="auto"/>
              <w:rPr>
                <w:rFonts w:ascii="Times New Roman" w:hAnsi="Times New Roman" w:cs="Times New Roman"/>
                <w:sz w:val="24"/>
                <w:szCs w:val="24"/>
              </w:rPr>
            </w:pPr>
          </w:p>
        </w:tc>
        <w:tc>
          <w:tcPr>
            <w:tcW w:w="4006"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Cloud Database</w:t>
            </w:r>
          </w:p>
        </w:tc>
        <w:tc>
          <w:tcPr>
            <w:tcW w:w="5218"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Database Service on Cloud for accessing the database whenever it is needed.</w:t>
            </w:r>
          </w:p>
        </w:tc>
        <w:tc>
          <w:tcPr>
            <w:tcW w:w="4135"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IBM DB2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834" w:type="dxa"/>
          </w:tcPr>
          <w:p>
            <w:pPr>
              <w:pStyle w:val="8"/>
              <w:numPr>
                <w:ilvl w:val="0"/>
                <w:numId w:val="1"/>
              </w:numPr>
              <w:tabs>
                <w:tab w:val="left" w:pos="2320"/>
              </w:tabs>
              <w:spacing w:after="0" w:line="276" w:lineRule="auto"/>
              <w:rPr>
                <w:rFonts w:ascii="Times New Roman" w:hAnsi="Times New Roman" w:cs="Times New Roman"/>
                <w:sz w:val="24"/>
                <w:szCs w:val="24"/>
              </w:rPr>
            </w:pPr>
          </w:p>
        </w:tc>
        <w:tc>
          <w:tcPr>
            <w:tcW w:w="4006"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File Storage</w:t>
            </w:r>
          </w:p>
        </w:tc>
        <w:tc>
          <w:tcPr>
            <w:tcW w:w="5218"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File storage requirements</w:t>
            </w:r>
          </w:p>
        </w:tc>
        <w:tc>
          <w:tcPr>
            <w:tcW w:w="4135"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IBM Block Storage or Local Filesystem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9" w:hRule="atLeast"/>
        </w:trPr>
        <w:tc>
          <w:tcPr>
            <w:tcW w:w="834" w:type="dxa"/>
          </w:tcPr>
          <w:p>
            <w:pPr>
              <w:pStyle w:val="8"/>
              <w:numPr>
                <w:ilvl w:val="0"/>
                <w:numId w:val="1"/>
              </w:numPr>
              <w:tabs>
                <w:tab w:val="left" w:pos="2320"/>
              </w:tabs>
              <w:spacing w:after="0" w:line="276" w:lineRule="auto"/>
              <w:rPr>
                <w:rFonts w:ascii="Times New Roman" w:hAnsi="Times New Roman" w:cs="Times New Roman"/>
                <w:sz w:val="24"/>
                <w:szCs w:val="24"/>
              </w:rPr>
            </w:pPr>
          </w:p>
        </w:tc>
        <w:tc>
          <w:tcPr>
            <w:tcW w:w="4006"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Machine Learning Model</w:t>
            </w:r>
          </w:p>
        </w:tc>
        <w:tc>
          <w:tcPr>
            <w:tcW w:w="5218"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shd w:val="clear" w:color="auto" w:fill="FFFFFF"/>
              </w:rPr>
              <w:t>Fueled by data, machine learning (ML) models are the mathematical engines of artificial intelligence.</w:t>
            </w:r>
          </w:p>
        </w:tc>
        <w:tc>
          <w:tcPr>
            <w:tcW w:w="4135"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shd w:val="clear" w:color="auto" w:fill="FFFFFF"/>
              </w:rPr>
              <w:t>Cross-sectional forecasting, Statistical analysis</w:t>
            </w: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834" w:type="dxa"/>
          </w:tcPr>
          <w:p>
            <w:pPr>
              <w:pStyle w:val="8"/>
              <w:numPr>
                <w:ilvl w:val="0"/>
                <w:numId w:val="1"/>
              </w:numPr>
              <w:tabs>
                <w:tab w:val="left" w:pos="2320"/>
              </w:tabs>
              <w:spacing w:after="0" w:line="276" w:lineRule="auto"/>
              <w:rPr>
                <w:rFonts w:ascii="Times New Roman" w:hAnsi="Times New Roman" w:cs="Times New Roman"/>
                <w:sz w:val="24"/>
                <w:szCs w:val="24"/>
              </w:rPr>
            </w:pPr>
          </w:p>
        </w:tc>
        <w:tc>
          <w:tcPr>
            <w:tcW w:w="4006"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Infrastructure (Server / Cloud)</w:t>
            </w:r>
          </w:p>
        </w:tc>
        <w:tc>
          <w:tcPr>
            <w:tcW w:w="5218"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Application Deployment on Local System </w:t>
            </w:r>
          </w:p>
          <w:p>
            <w:pPr>
              <w:tabs>
                <w:tab w:val="left" w:pos="2320"/>
              </w:tabs>
              <w:spacing w:after="0" w:line="276" w:lineRule="auto"/>
              <w:rPr>
                <w:rFonts w:ascii="Times New Roman" w:hAnsi="Times New Roman" w:cs="Times New Roman"/>
                <w:sz w:val="24"/>
                <w:szCs w:val="24"/>
              </w:rPr>
            </w:pPr>
          </w:p>
        </w:tc>
        <w:tc>
          <w:tcPr>
            <w:tcW w:w="4135"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Local</w:t>
            </w:r>
          </w:p>
        </w:tc>
      </w:tr>
    </w:tbl>
    <w:p>
      <w:pPr>
        <w:tabs>
          <w:tab w:val="left" w:pos="2320"/>
        </w:tabs>
        <w:spacing w:line="276" w:lineRule="auto"/>
        <w:rPr>
          <w:rFonts w:ascii="Times New Roman" w:hAnsi="Times New Roman" w:cs="Times New Roman"/>
          <w:sz w:val="24"/>
          <w:szCs w:val="24"/>
        </w:rPr>
      </w:pPr>
    </w:p>
    <w:p>
      <w:pPr>
        <w:tabs>
          <w:tab w:val="left" w:pos="2320"/>
        </w:tabs>
        <w:spacing w:line="276" w:lineRule="auto"/>
        <w:rPr>
          <w:rFonts w:ascii="Times New Roman" w:hAnsi="Times New Roman" w:cs="Times New Roman"/>
          <w:sz w:val="24"/>
          <w:szCs w:val="24"/>
        </w:rPr>
      </w:pPr>
    </w:p>
    <w:p>
      <w:pPr>
        <w:tabs>
          <w:tab w:val="left" w:pos="2320"/>
        </w:tabs>
        <w:spacing w:line="276" w:lineRule="auto"/>
        <w:rPr>
          <w:rFonts w:ascii="Times New Roman" w:hAnsi="Times New Roman" w:cs="Times New Roman"/>
          <w:sz w:val="24"/>
          <w:szCs w:val="24"/>
        </w:rPr>
      </w:pPr>
    </w:p>
    <w:p>
      <w:pPr>
        <w:tabs>
          <w:tab w:val="left" w:pos="2320"/>
        </w:tabs>
        <w:spacing w:line="276" w:lineRule="auto"/>
        <w:rPr>
          <w:rFonts w:ascii="Times New Roman" w:hAnsi="Times New Roman" w:cs="Times New Roman"/>
          <w:b/>
          <w:bCs/>
          <w:sz w:val="24"/>
          <w:szCs w:val="24"/>
        </w:rPr>
      </w:pPr>
      <w:r>
        <w:rPr>
          <w:rFonts w:ascii="Times New Roman" w:hAnsi="Times New Roman" w:cs="Times New Roman"/>
          <w:b/>
          <w:bCs/>
          <w:sz w:val="24"/>
          <w:szCs w:val="24"/>
        </w:rPr>
        <w:t>Table-2: Application Characteristics: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
        <w:gridCol w:w="3969"/>
        <w:gridCol w:w="5170"/>
        <w:gridCol w:w="4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blHeader/>
        </w:trPr>
        <w:tc>
          <w:tcPr>
            <w:tcW w:w="826"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S.No</w:t>
            </w:r>
          </w:p>
        </w:tc>
        <w:tc>
          <w:tcPr>
            <w:tcW w:w="3969"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Characteristics</w:t>
            </w:r>
          </w:p>
        </w:tc>
        <w:tc>
          <w:tcPr>
            <w:tcW w:w="5170"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Description</w:t>
            </w:r>
          </w:p>
        </w:tc>
        <w:tc>
          <w:tcPr>
            <w:tcW w:w="4097"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Technology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826" w:type="dxa"/>
          </w:tcPr>
          <w:p>
            <w:pPr>
              <w:pStyle w:val="8"/>
              <w:numPr>
                <w:ilvl w:val="0"/>
                <w:numId w:val="2"/>
              </w:numPr>
              <w:tabs>
                <w:tab w:val="left" w:pos="2320"/>
              </w:tabs>
              <w:spacing w:after="0" w:line="276" w:lineRule="auto"/>
              <w:rPr>
                <w:rFonts w:ascii="Times New Roman" w:hAnsi="Times New Roman" w:cs="Times New Roman"/>
                <w:sz w:val="24"/>
                <w:szCs w:val="24"/>
              </w:rPr>
            </w:pPr>
          </w:p>
        </w:tc>
        <w:tc>
          <w:tcPr>
            <w:tcW w:w="3969"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Open-Source Frameworks</w:t>
            </w:r>
          </w:p>
        </w:tc>
        <w:tc>
          <w:tcPr>
            <w:tcW w:w="5170"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shd w:val="clear" w:color="auto" w:fill="FFFFFF"/>
              </w:rPr>
              <w:t>Open source software is different. Its authors make its source code available to others who would like to view that code, copy it, learn from it, alter it, or share it.</w:t>
            </w:r>
          </w:p>
        </w:tc>
        <w:tc>
          <w:tcPr>
            <w:tcW w:w="4097"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Anaconda, IBM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826" w:type="dxa"/>
          </w:tcPr>
          <w:p>
            <w:pPr>
              <w:pStyle w:val="8"/>
              <w:numPr>
                <w:ilvl w:val="0"/>
                <w:numId w:val="2"/>
              </w:numPr>
              <w:tabs>
                <w:tab w:val="left" w:pos="2320"/>
              </w:tabs>
              <w:spacing w:after="0" w:line="276" w:lineRule="auto"/>
              <w:rPr>
                <w:rFonts w:ascii="Times New Roman" w:hAnsi="Times New Roman" w:cs="Times New Roman"/>
                <w:sz w:val="24"/>
                <w:szCs w:val="24"/>
              </w:rPr>
            </w:pPr>
          </w:p>
        </w:tc>
        <w:tc>
          <w:tcPr>
            <w:tcW w:w="3969"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Security Implementations</w:t>
            </w:r>
          </w:p>
        </w:tc>
        <w:tc>
          <w:tcPr>
            <w:tcW w:w="5170"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shd w:val="clear" w:color="auto" w:fill="FFFFFF"/>
              </w:rPr>
              <w:t>Software security is the concept of implementing mechanisms in the construction of security to help it remain functional (or resistant) to attacks.</w:t>
            </w:r>
          </w:p>
        </w:tc>
        <w:tc>
          <w:tcPr>
            <w:tcW w:w="4097"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OWASP, Firewall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826" w:type="dxa"/>
          </w:tcPr>
          <w:p>
            <w:pPr>
              <w:pStyle w:val="8"/>
              <w:numPr>
                <w:ilvl w:val="0"/>
                <w:numId w:val="2"/>
              </w:numPr>
              <w:tabs>
                <w:tab w:val="left" w:pos="2320"/>
              </w:tabs>
              <w:spacing w:after="0" w:line="276" w:lineRule="auto"/>
              <w:rPr>
                <w:rFonts w:ascii="Times New Roman" w:hAnsi="Times New Roman" w:cs="Times New Roman"/>
                <w:sz w:val="24"/>
                <w:szCs w:val="24"/>
              </w:rPr>
            </w:pPr>
          </w:p>
        </w:tc>
        <w:tc>
          <w:tcPr>
            <w:tcW w:w="3969"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Scalable Architecture</w:t>
            </w:r>
          </w:p>
        </w:tc>
        <w:tc>
          <w:tcPr>
            <w:tcW w:w="5170"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shd w:val="clear" w:color="auto" w:fill="FFFFFF"/>
              </w:rPr>
              <w:t>Scalability is the property of a system to handle a growing amount of work by adding resources to the system.</w:t>
            </w:r>
          </w:p>
        </w:tc>
        <w:tc>
          <w:tcPr>
            <w:tcW w:w="4097"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Cloud based product like IBM Cloud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826" w:type="dxa"/>
          </w:tcPr>
          <w:p>
            <w:pPr>
              <w:pStyle w:val="8"/>
              <w:numPr>
                <w:ilvl w:val="0"/>
                <w:numId w:val="2"/>
              </w:numPr>
              <w:tabs>
                <w:tab w:val="left" w:pos="2320"/>
              </w:tabs>
              <w:spacing w:after="0" w:line="276" w:lineRule="auto"/>
              <w:rPr>
                <w:rFonts w:ascii="Times New Roman" w:hAnsi="Times New Roman" w:cs="Times New Roman"/>
                <w:sz w:val="24"/>
                <w:szCs w:val="24"/>
              </w:rPr>
            </w:pPr>
          </w:p>
        </w:tc>
        <w:tc>
          <w:tcPr>
            <w:tcW w:w="3969"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Availability</w:t>
            </w:r>
          </w:p>
        </w:tc>
        <w:tc>
          <w:tcPr>
            <w:tcW w:w="5170"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shd w:val="clear" w:color="auto" w:fill="FFFFFF"/>
              </w:rPr>
              <w:t>Demand forecasting allows businesses to optimize inventory by predicting future sales. By analysing historical sales data, demand managers can make informed business decisions</w:t>
            </w:r>
          </w:p>
        </w:tc>
        <w:tc>
          <w:tcPr>
            <w:tcW w:w="4097"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Statistical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826" w:type="dxa"/>
          </w:tcPr>
          <w:p>
            <w:pPr>
              <w:pStyle w:val="8"/>
              <w:numPr>
                <w:ilvl w:val="0"/>
                <w:numId w:val="2"/>
              </w:numPr>
              <w:tabs>
                <w:tab w:val="left" w:pos="2320"/>
              </w:tabs>
              <w:spacing w:after="0" w:line="276" w:lineRule="auto"/>
              <w:rPr>
                <w:rFonts w:ascii="Times New Roman" w:hAnsi="Times New Roman" w:cs="Times New Roman"/>
                <w:sz w:val="24"/>
                <w:szCs w:val="24"/>
              </w:rPr>
            </w:pPr>
          </w:p>
        </w:tc>
        <w:tc>
          <w:tcPr>
            <w:tcW w:w="3969"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Performance</w:t>
            </w:r>
          </w:p>
        </w:tc>
        <w:tc>
          <w:tcPr>
            <w:tcW w:w="5170"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shd w:val="clear" w:color="auto" w:fill="FFFFFF"/>
              </w:rPr>
              <w:t>Application performance indicates how the app is functioning and how responsive the app is to the end-user. </w:t>
            </w:r>
          </w:p>
        </w:tc>
        <w:tc>
          <w:tcPr>
            <w:tcW w:w="4097" w:type="dxa"/>
          </w:tcPr>
          <w:p>
            <w:pPr>
              <w:tabs>
                <w:tab w:val="left" w:pos="2320"/>
              </w:tabs>
              <w:spacing w:after="0" w:line="276" w:lineRule="auto"/>
              <w:rPr>
                <w:rFonts w:ascii="Times New Roman" w:hAnsi="Times New Roman" w:cs="Times New Roman"/>
                <w:sz w:val="24"/>
                <w:szCs w:val="24"/>
              </w:rPr>
            </w:pPr>
            <w:r>
              <w:rPr>
                <w:rFonts w:ascii="Times New Roman" w:hAnsi="Times New Roman" w:cs="Times New Roman"/>
                <w:sz w:val="24"/>
                <w:szCs w:val="24"/>
              </w:rPr>
              <w:t>React JS</w:t>
            </w:r>
          </w:p>
        </w:tc>
      </w:tr>
    </w:tbl>
    <w:p>
      <w:pPr>
        <w:tabs>
          <w:tab w:val="left" w:pos="2320"/>
        </w:tabs>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lang w:val="en-US"/>
        </w:rPr>
      </w:pPr>
    </w:p>
    <w:sectPr>
      <w:pgSz w:w="16838" w:h="11906" w:orient="landscape"/>
      <w:pgMar w:top="1440" w:right="851" w:bottom="113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Latha">
    <w:panose1 w:val="020B0604020202020204"/>
    <w:charset w:val="00"/>
    <w:family w:val="swiss"/>
    <w:pitch w:val="default"/>
    <w:sig w:usb0="00100003" w:usb1="00000000" w:usb2="00000000" w:usb3="00000000" w:csb0="00000001" w:csb1="00000000"/>
  </w:font>
  <w:font w:name="Calibri">
    <w:panose1 w:val="020F0502020204030204"/>
    <w:charset w:val="00"/>
    <w:family w:val="auto"/>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D4061E"/>
    <w:multiLevelType w:val="multilevel"/>
    <w:tmpl w:val="0AD4061E"/>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1">
    <w:nsid w:val="6FE20BC9"/>
    <w:multiLevelType w:val="multilevel"/>
    <w:tmpl w:val="6FE20BC9"/>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1698E"/>
    <w:rsid w:val="000242D9"/>
    <w:rsid w:val="00032582"/>
    <w:rsid w:val="000422A5"/>
    <w:rsid w:val="000708AF"/>
    <w:rsid w:val="00097C14"/>
    <w:rsid w:val="000B4CC1"/>
    <w:rsid w:val="000D4790"/>
    <w:rsid w:val="000E5D02"/>
    <w:rsid w:val="000F5148"/>
    <w:rsid w:val="000F6C72"/>
    <w:rsid w:val="001126AC"/>
    <w:rsid w:val="001166A4"/>
    <w:rsid w:val="00136E34"/>
    <w:rsid w:val="0014137E"/>
    <w:rsid w:val="00147336"/>
    <w:rsid w:val="00151B92"/>
    <w:rsid w:val="00163759"/>
    <w:rsid w:val="00174504"/>
    <w:rsid w:val="001B4ABD"/>
    <w:rsid w:val="00211765"/>
    <w:rsid w:val="00213958"/>
    <w:rsid w:val="00214D6C"/>
    <w:rsid w:val="00295EF4"/>
    <w:rsid w:val="002F28CE"/>
    <w:rsid w:val="003144E8"/>
    <w:rsid w:val="003245C3"/>
    <w:rsid w:val="0035733F"/>
    <w:rsid w:val="00366C3D"/>
    <w:rsid w:val="00370837"/>
    <w:rsid w:val="00371A5C"/>
    <w:rsid w:val="0039046D"/>
    <w:rsid w:val="003953E6"/>
    <w:rsid w:val="003A7FAE"/>
    <w:rsid w:val="003C4A8E"/>
    <w:rsid w:val="003E2602"/>
    <w:rsid w:val="003E3A16"/>
    <w:rsid w:val="003E3F39"/>
    <w:rsid w:val="003E4FA8"/>
    <w:rsid w:val="003F18AE"/>
    <w:rsid w:val="004126D1"/>
    <w:rsid w:val="00434D88"/>
    <w:rsid w:val="004661A6"/>
    <w:rsid w:val="004C5592"/>
    <w:rsid w:val="005101A6"/>
    <w:rsid w:val="00544B94"/>
    <w:rsid w:val="00585E01"/>
    <w:rsid w:val="00585F15"/>
    <w:rsid w:val="005A096D"/>
    <w:rsid w:val="005A4CB0"/>
    <w:rsid w:val="005B2106"/>
    <w:rsid w:val="005D1928"/>
    <w:rsid w:val="005E6A19"/>
    <w:rsid w:val="005F7D14"/>
    <w:rsid w:val="00604389"/>
    <w:rsid w:val="00604AAA"/>
    <w:rsid w:val="00632D23"/>
    <w:rsid w:val="0066762B"/>
    <w:rsid w:val="006D393F"/>
    <w:rsid w:val="006D614E"/>
    <w:rsid w:val="00710333"/>
    <w:rsid w:val="00726114"/>
    <w:rsid w:val="00737BBF"/>
    <w:rsid w:val="007427B7"/>
    <w:rsid w:val="007621D5"/>
    <w:rsid w:val="007A3AE5"/>
    <w:rsid w:val="007B7BB1"/>
    <w:rsid w:val="007C6669"/>
    <w:rsid w:val="007D2C61"/>
    <w:rsid w:val="007D3B4C"/>
    <w:rsid w:val="0080453D"/>
    <w:rsid w:val="00810752"/>
    <w:rsid w:val="008565C2"/>
    <w:rsid w:val="008606F3"/>
    <w:rsid w:val="00877017"/>
    <w:rsid w:val="008836CA"/>
    <w:rsid w:val="008C096A"/>
    <w:rsid w:val="008C1EBD"/>
    <w:rsid w:val="008D7081"/>
    <w:rsid w:val="00925945"/>
    <w:rsid w:val="00931584"/>
    <w:rsid w:val="00961633"/>
    <w:rsid w:val="00992BA2"/>
    <w:rsid w:val="009A0FF7"/>
    <w:rsid w:val="009D0CDB"/>
    <w:rsid w:val="009D3AA0"/>
    <w:rsid w:val="00A07668"/>
    <w:rsid w:val="00A85D6B"/>
    <w:rsid w:val="00A92229"/>
    <w:rsid w:val="00AA3C3D"/>
    <w:rsid w:val="00AB20AC"/>
    <w:rsid w:val="00AC6D16"/>
    <w:rsid w:val="00AC7F0A"/>
    <w:rsid w:val="00AF1508"/>
    <w:rsid w:val="00B2212A"/>
    <w:rsid w:val="00B56DA8"/>
    <w:rsid w:val="00B76CB2"/>
    <w:rsid w:val="00B76D2E"/>
    <w:rsid w:val="00BC4125"/>
    <w:rsid w:val="00C06AC7"/>
    <w:rsid w:val="00C16947"/>
    <w:rsid w:val="00C23998"/>
    <w:rsid w:val="00C335FF"/>
    <w:rsid w:val="00C80DC0"/>
    <w:rsid w:val="00D47851"/>
    <w:rsid w:val="00D47E72"/>
    <w:rsid w:val="00D600D8"/>
    <w:rsid w:val="00D76549"/>
    <w:rsid w:val="00D97A7C"/>
    <w:rsid w:val="00DA0780"/>
    <w:rsid w:val="00DB06D2"/>
    <w:rsid w:val="00DB6A25"/>
    <w:rsid w:val="00DC7867"/>
    <w:rsid w:val="00DE22BD"/>
    <w:rsid w:val="00E9632A"/>
    <w:rsid w:val="00EB10A4"/>
    <w:rsid w:val="00ED4187"/>
    <w:rsid w:val="00EF064E"/>
    <w:rsid w:val="00F01F80"/>
    <w:rsid w:val="00F11560"/>
    <w:rsid w:val="00F20384"/>
    <w:rsid w:val="00F97744"/>
    <w:rsid w:val="00FD22C9"/>
    <w:rsid w:val="00FD49ED"/>
    <w:rsid w:val="227333F8"/>
    <w:rsid w:val="60193988"/>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yperlink"/>
    <w:basedOn w:val="2"/>
    <w:unhideWhenUsed/>
    <w:uiPriority w:val="99"/>
    <w:rPr>
      <w:color w:val="0563C1" w:themeColor="hyperlink"/>
      <w:u w:val="single"/>
      <w14:textFill>
        <w14:solidFill>
          <w14:schemeClr w14:val="hlink"/>
        </w14:solidFill>
      </w14:textFill>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Unresolved Mention"/>
    <w:basedOn w:val="2"/>
    <w:semiHidden/>
    <w:unhideWhenUsed/>
    <w:uiPriority w:val="99"/>
    <w:rPr>
      <w:color w:val="605E5C"/>
      <w:shd w:val="clear" w:color="auto" w:fill="E1DFDD"/>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344</Words>
  <Characters>1962</Characters>
  <Lines>16</Lines>
  <Paragraphs>4</Paragraphs>
  <TotalTime>347</TotalTime>
  <ScaleCrop>false</ScaleCrop>
  <LinksUpToDate>false</LinksUpToDate>
  <CharactersWithSpaces>2302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Vishnupriya P</cp:lastModifiedBy>
  <cp:lastPrinted>2022-10-12T07:05:00Z</cp:lastPrinted>
  <dcterms:modified xsi:type="dcterms:W3CDTF">2022-11-11T07:53:33Z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289D631914EC491C97971866CF20D36E</vt:lpwstr>
  </property>
</Properties>
</file>