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E77" w:rsidRDefault="0078233E" w:rsidP="00EF05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B92E77">
        <w:rPr>
          <w:rFonts w:ascii="Times New Roman" w:hAnsi="Times New Roman" w:cs="Times New Roman"/>
          <w:b/>
          <w:sz w:val="24"/>
          <w:szCs w:val="24"/>
        </w:rPr>
        <w:t xml:space="preserve">S 520 - </w:t>
      </w:r>
      <w:proofErr w:type="gramStart"/>
      <w:r w:rsidR="00B92E77">
        <w:rPr>
          <w:rFonts w:ascii="Times New Roman" w:hAnsi="Times New Roman" w:cs="Times New Roman"/>
          <w:b/>
          <w:sz w:val="24"/>
          <w:szCs w:val="24"/>
        </w:rPr>
        <w:t>Fall</w:t>
      </w:r>
      <w:proofErr w:type="gramEnd"/>
      <w:r w:rsidR="00B92E77">
        <w:rPr>
          <w:rFonts w:ascii="Times New Roman" w:hAnsi="Times New Roman" w:cs="Times New Roman"/>
          <w:b/>
          <w:sz w:val="24"/>
          <w:szCs w:val="24"/>
        </w:rPr>
        <w:t xml:space="preserve"> 2013 </w:t>
      </w:r>
      <w:r w:rsidR="00B92E77">
        <w:rPr>
          <w:rFonts w:ascii="Times New Roman" w:hAnsi="Times New Roman" w:cs="Times New Roman"/>
          <w:b/>
          <w:sz w:val="24"/>
          <w:szCs w:val="24"/>
        </w:rPr>
        <w:br/>
        <w:t>Homework 3</w:t>
      </w:r>
    </w:p>
    <w:p w:rsidR="0078233E" w:rsidRDefault="0078233E" w:rsidP="00EF05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Due: </w:t>
      </w:r>
      <w:r w:rsidR="00675706">
        <w:rPr>
          <w:rFonts w:ascii="Times New Roman" w:hAnsi="Times New Roman" w:cs="Times New Roman"/>
          <w:b/>
          <w:sz w:val="24"/>
          <w:szCs w:val="24"/>
        </w:rPr>
        <w:t>Friday</w:t>
      </w:r>
      <w:r>
        <w:rPr>
          <w:rFonts w:ascii="Times New Roman" w:hAnsi="Times New Roman" w:cs="Times New Roman"/>
          <w:b/>
          <w:sz w:val="24"/>
          <w:szCs w:val="24"/>
        </w:rPr>
        <w:t>, November 2</w:t>
      </w:r>
      <w:r w:rsidR="00675706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at the beginning of class</w:t>
      </w:r>
    </w:p>
    <w:p w:rsidR="0078233E" w:rsidRDefault="00675706" w:rsidP="0078233E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[30%] </w:t>
      </w:r>
      <w:r w:rsidR="0078233E">
        <w:rPr>
          <w:rFonts w:ascii="Times New Roman" w:hAnsi="Times New Roman" w:cs="Times New Roman"/>
          <w:sz w:val="24"/>
          <w:szCs w:val="24"/>
        </w:rPr>
        <w:t>Consider the following stream of memory word addresses directed at the cache. Assume that the memory is word addressable</w:t>
      </w:r>
      <w:r w:rsidR="00817376">
        <w:rPr>
          <w:rFonts w:ascii="Times New Roman" w:hAnsi="Times New Roman" w:cs="Times New Roman"/>
          <w:sz w:val="24"/>
          <w:szCs w:val="24"/>
        </w:rPr>
        <w:t>,</w:t>
      </w:r>
      <w:r w:rsidR="0078233E">
        <w:rPr>
          <w:rFonts w:ascii="Times New Roman" w:hAnsi="Times New Roman" w:cs="Times New Roman"/>
          <w:sz w:val="24"/>
          <w:szCs w:val="24"/>
        </w:rPr>
        <w:t xml:space="preserve"> and the </w:t>
      </w:r>
      <w:r w:rsidR="00817376">
        <w:rPr>
          <w:rFonts w:ascii="Times New Roman" w:hAnsi="Times New Roman" w:cs="Times New Roman"/>
          <w:sz w:val="24"/>
          <w:szCs w:val="24"/>
        </w:rPr>
        <w:t xml:space="preserve">total </w:t>
      </w:r>
      <w:r w:rsidR="0078233E">
        <w:rPr>
          <w:rFonts w:ascii="Times New Roman" w:hAnsi="Times New Roman" w:cs="Times New Roman"/>
          <w:sz w:val="24"/>
          <w:szCs w:val="24"/>
        </w:rPr>
        <w:t xml:space="preserve">cache capacity is 64 words. Further assume that the cache </w:t>
      </w:r>
      <w:r w:rsidR="00817376">
        <w:rPr>
          <w:rFonts w:ascii="Times New Roman" w:hAnsi="Times New Roman" w:cs="Times New Roman"/>
          <w:sz w:val="24"/>
          <w:szCs w:val="24"/>
        </w:rPr>
        <w:t>is 2</w:t>
      </w:r>
      <w:r w:rsidR="0078233E">
        <w:rPr>
          <w:rFonts w:ascii="Times New Roman" w:hAnsi="Times New Roman" w:cs="Times New Roman"/>
          <w:sz w:val="24"/>
          <w:szCs w:val="24"/>
        </w:rPr>
        <w:t>-way set-associative</w:t>
      </w:r>
      <w:r w:rsidR="00817376">
        <w:rPr>
          <w:rFonts w:ascii="Times New Roman" w:hAnsi="Times New Roman" w:cs="Times New Roman"/>
          <w:sz w:val="24"/>
          <w:szCs w:val="24"/>
        </w:rPr>
        <w:t xml:space="preserve">, </w:t>
      </w:r>
      <w:r w:rsidR="0078233E">
        <w:rPr>
          <w:rFonts w:ascii="Times New Roman" w:hAnsi="Times New Roman" w:cs="Times New Roman"/>
          <w:sz w:val="24"/>
          <w:szCs w:val="24"/>
        </w:rPr>
        <w:t xml:space="preserve">the </w:t>
      </w:r>
      <w:r w:rsidR="00817376">
        <w:rPr>
          <w:rFonts w:ascii="Times New Roman" w:hAnsi="Times New Roman" w:cs="Times New Roman"/>
          <w:sz w:val="24"/>
          <w:szCs w:val="24"/>
        </w:rPr>
        <w:t xml:space="preserve">cache </w:t>
      </w:r>
      <w:r w:rsidR="0078233E">
        <w:rPr>
          <w:rFonts w:ascii="Times New Roman" w:hAnsi="Times New Roman" w:cs="Times New Roman"/>
          <w:sz w:val="24"/>
          <w:szCs w:val="24"/>
        </w:rPr>
        <w:t xml:space="preserve">line size is 8 </w:t>
      </w:r>
      <w:r w:rsidR="00817376">
        <w:rPr>
          <w:rFonts w:ascii="Times New Roman" w:hAnsi="Times New Roman" w:cs="Times New Roman"/>
          <w:sz w:val="24"/>
          <w:szCs w:val="24"/>
        </w:rPr>
        <w:t>words and the LRU replacement policy is used.</w:t>
      </w:r>
      <w:r w:rsidR="007823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7376" w:rsidRDefault="00817376" w:rsidP="00817376">
      <w:pPr>
        <w:ind w:left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5, 7, 1, 12, 34, 39, 65, 3, 107</w:t>
      </w:r>
    </w:p>
    <w:p w:rsidR="006B5FFE" w:rsidRDefault="00817376" w:rsidP="00817376">
      <w:pPr>
        <w:ind w:left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of these accesses, indicate whether it is a cache hit or a cache miss, show how you computed the cache index, and depict the contents of the cache after every access. You d</w:t>
      </w:r>
      <w:r w:rsidR="006B5FFE">
        <w:rPr>
          <w:rFonts w:ascii="Times New Roman" w:hAnsi="Times New Roman" w:cs="Times New Roman"/>
          <w:sz w:val="24"/>
          <w:szCs w:val="24"/>
        </w:rPr>
        <w:t xml:space="preserve">o not have to show the tag </w:t>
      </w:r>
      <w:proofErr w:type="gramStart"/>
      <w:r w:rsidR="006B5FFE">
        <w:rPr>
          <w:rFonts w:ascii="Times New Roman" w:hAnsi="Times New Roman" w:cs="Times New Roman"/>
          <w:sz w:val="24"/>
          <w:szCs w:val="24"/>
        </w:rPr>
        <w:t>bits,</w:t>
      </w:r>
      <w:proofErr w:type="gramEnd"/>
      <w:r w:rsidR="006B5FFE">
        <w:rPr>
          <w:rFonts w:ascii="Times New Roman" w:hAnsi="Times New Roman" w:cs="Times New Roman"/>
          <w:sz w:val="24"/>
          <w:szCs w:val="24"/>
        </w:rPr>
        <w:t xml:space="preserve"> only show the addresses of </w:t>
      </w:r>
      <w:r w:rsidR="001D78F4">
        <w:rPr>
          <w:rFonts w:ascii="Times New Roman" w:hAnsi="Times New Roman" w:cs="Times New Roman"/>
          <w:sz w:val="24"/>
          <w:szCs w:val="24"/>
        </w:rPr>
        <w:t xml:space="preserve">the </w:t>
      </w:r>
      <w:r w:rsidR="006B5FFE">
        <w:rPr>
          <w:rFonts w:ascii="Times New Roman" w:hAnsi="Times New Roman" w:cs="Times New Roman"/>
          <w:sz w:val="24"/>
          <w:szCs w:val="24"/>
        </w:rPr>
        <w:t>cached data.</w:t>
      </w:r>
    </w:p>
    <w:p w:rsidR="00896A7E" w:rsidRDefault="00896A7E" w:rsidP="00817376">
      <w:pPr>
        <w:ind w:left="720"/>
        <w:jc w:val="left"/>
        <w:rPr>
          <w:rFonts w:ascii="Times New Roman" w:hAnsi="Times New Roman" w:cs="Times New Roman"/>
          <w:sz w:val="24"/>
          <w:szCs w:val="24"/>
        </w:rPr>
      </w:pPr>
    </w:p>
    <w:p w:rsidR="006B5FFE" w:rsidRPr="006B5FFE" w:rsidRDefault="00675706" w:rsidP="006B5FFE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[30%] </w:t>
      </w:r>
      <w:r w:rsidR="006B5FFE" w:rsidRPr="006B5FFE">
        <w:rPr>
          <w:rFonts w:ascii="Times New Roman" w:hAnsi="Times New Roman" w:cs="Times New Roman"/>
          <w:sz w:val="24"/>
          <w:szCs w:val="24"/>
        </w:rPr>
        <w:t>Consider a system with physically-addressed caches, and assume that 40-bit virtual addresses and 32-b</w:t>
      </w:r>
      <w:r w:rsidR="00896A7E">
        <w:rPr>
          <w:rFonts w:ascii="Times New Roman" w:hAnsi="Times New Roman" w:cs="Times New Roman"/>
          <w:sz w:val="24"/>
          <w:szCs w:val="24"/>
        </w:rPr>
        <w:t>it physical addresses are used, and the memory is b</w:t>
      </w:r>
      <w:r w:rsidR="009473EB">
        <w:rPr>
          <w:rFonts w:ascii="Times New Roman" w:hAnsi="Times New Roman" w:cs="Times New Roman"/>
          <w:sz w:val="24"/>
          <w:szCs w:val="24"/>
        </w:rPr>
        <w:t xml:space="preserve">yte-addressable.  </w:t>
      </w:r>
      <w:r w:rsidR="006B5FFE" w:rsidRPr="006B5FFE">
        <w:rPr>
          <w:rFonts w:ascii="Times New Roman" w:hAnsi="Times New Roman" w:cs="Times New Roman"/>
          <w:sz w:val="24"/>
          <w:szCs w:val="24"/>
        </w:rPr>
        <w:t>Further assume that the cache is 4-way set-associat</w:t>
      </w:r>
      <w:r w:rsidR="009473EB">
        <w:rPr>
          <w:rFonts w:ascii="Times New Roman" w:hAnsi="Times New Roman" w:cs="Times New Roman"/>
          <w:sz w:val="24"/>
          <w:szCs w:val="24"/>
        </w:rPr>
        <w:t>ive, the cache line size is 64 B</w:t>
      </w:r>
      <w:r w:rsidR="006B5FFE" w:rsidRPr="006B5FFE">
        <w:rPr>
          <w:rFonts w:ascii="Times New Roman" w:hAnsi="Times New Roman" w:cs="Times New Roman"/>
          <w:sz w:val="24"/>
          <w:szCs w:val="24"/>
        </w:rPr>
        <w:t xml:space="preserve">ytes and the </w:t>
      </w:r>
      <w:r w:rsidR="009473EB">
        <w:rPr>
          <w:rFonts w:ascii="Times New Roman" w:hAnsi="Times New Roman" w:cs="Times New Roman"/>
          <w:sz w:val="24"/>
          <w:szCs w:val="24"/>
        </w:rPr>
        <w:t xml:space="preserve">total size of the cache is 64 </w:t>
      </w:r>
      <w:proofErr w:type="spellStart"/>
      <w:r w:rsidR="009473EB">
        <w:rPr>
          <w:rFonts w:ascii="Times New Roman" w:hAnsi="Times New Roman" w:cs="Times New Roman"/>
          <w:sz w:val="24"/>
          <w:szCs w:val="24"/>
        </w:rPr>
        <w:t>KB</w:t>
      </w:r>
      <w:r w:rsidR="006B5FFE" w:rsidRPr="006B5FFE">
        <w:rPr>
          <w:rFonts w:ascii="Times New Roman" w:hAnsi="Times New Roman" w:cs="Times New Roman"/>
          <w:sz w:val="24"/>
          <w:szCs w:val="24"/>
        </w:rPr>
        <w:t>ytes</w:t>
      </w:r>
      <w:proofErr w:type="spellEnd"/>
      <w:r w:rsidR="006B5FFE" w:rsidRPr="006B5FFE">
        <w:rPr>
          <w:rFonts w:ascii="Times New Roman" w:hAnsi="Times New Roman" w:cs="Times New Roman"/>
          <w:sz w:val="24"/>
          <w:szCs w:val="24"/>
        </w:rPr>
        <w:t>.</w:t>
      </w:r>
      <w:r w:rsidR="009473EB">
        <w:rPr>
          <w:rFonts w:ascii="Times New Roman" w:hAnsi="Times New Roman" w:cs="Times New Roman"/>
          <w:sz w:val="24"/>
          <w:szCs w:val="24"/>
        </w:rPr>
        <w:t xml:space="preserve"> </w:t>
      </w:r>
      <w:r w:rsidR="006B5FFE">
        <w:rPr>
          <w:rFonts w:ascii="Times New Roman" w:hAnsi="Times New Roman" w:cs="Times New Roman"/>
          <w:sz w:val="24"/>
          <w:szCs w:val="24"/>
        </w:rPr>
        <w:t xml:space="preserve"> Answer the following questions</w:t>
      </w:r>
      <w:r w:rsidR="009473EB">
        <w:rPr>
          <w:rFonts w:ascii="Times New Roman" w:hAnsi="Times New Roman" w:cs="Times New Roman"/>
          <w:sz w:val="24"/>
          <w:szCs w:val="24"/>
        </w:rPr>
        <w:t>, providing adequate explanations in all cases</w:t>
      </w:r>
      <w:r w:rsidR="006B5FFE">
        <w:rPr>
          <w:rFonts w:ascii="Times New Roman" w:hAnsi="Times New Roman" w:cs="Times New Roman"/>
          <w:sz w:val="24"/>
          <w:szCs w:val="24"/>
        </w:rPr>
        <w:t>:</w:t>
      </w:r>
    </w:p>
    <w:p w:rsidR="006B5FFE" w:rsidRPr="006B5FFE" w:rsidRDefault="006B5FFE" w:rsidP="006B5F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5FFE" w:rsidRPr="006B5FFE" w:rsidRDefault="006B5FFE" w:rsidP="003E2932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B5FFE">
        <w:rPr>
          <w:rFonts w:ascii="Times New Roman" w:hAnsi="Times New Roman" w:cs="Times New Roman"/>
          <w:sz w:val="24"/>
          <w:szCs w:val="24"/>
        </w:rPr>
        <w:t>What should be the minimum page size in this system to allow for the overlap of the TLB access and the cache access?</w:t>
      </w:r>
    </w:p>
    <w:p w:rsidR="006B5FFE" w:rsidRPr="006B5FFE" w:rsidRDefault="006B5FFE" w:rsidP="003E29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5FFE" w:rsidRPr="006B5FFE" w:rsidRDefault="006B5FFE" w:rsidP="003E2932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part (a)</w:t>
      </w:r>
      <w:r w:rsidRPr="006B5FFE">
        <w:rPr>
          <w:rFonts w:ascii="Times New Roman" w:hAnsi="Times New Roman" w:cs="Times New Roman"/>
          <w:sz w:val="24"/>
          <w:szCs w:val="24"/>
        </w:rPr>
        <w:t xml:space="preserve"> assuming that the cache associativity is increased to 8. Assume that the total cache size and the cache line size remain the same.</w:t>
      </w:r>
    </w:p>
    <w:p w:rsidR="006B5FFE" w:rsidRPr="006B5FFE" w:rsidRDefault="006B5FFE" w:rsidP="003E29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5FFE" w:rsidRDefault="006B5FFE" w:rsidP="003E2932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B5FFE">
        <w:rPr>
          <w:rFonts w:ascii="Times New Roman" w:hAnsi="Times New Roman" w:cs="Times New Roman"/>
          <w:sz w:val="24"/>
          <w:szCs w:val="24"/>
        </w:rPr>
        <w:t xml:space="preserve">Assuming that the memory page size in this system is as calculated in your answer to </w:t>
      </w:r>
      <w:r w:rsidR="009473EB">
        <w:rPr>
          <w:rFonts w:ascii="Times New Roman" w:hAnsi="Times New Roman" w:cs="Times New Roman"/>
          <w:sz w:val="24"/>
          <w:szCs w:val="24"/>
        </w:rPr>
        <w:t>P</w:t>
      </w:r>
      <w:r w:rsidR="00E9671D">
        <w:rPr>
          <w:rFonts w:ascii="Times New Roman" w:hAnsi="Times New Roman" w:cs="Times New Roman"/>
          <w:sz w:val="24"/>
          <w:szCs w:val="24"/>
        </w:rPr>
        <w:t>art</w:t>
      </w:r>
      <w:r>
        <w:rPr>
          <w:rFonts w:ascii="Times New Roman" w:hAnsi="Times New Roman" w:cs="Times New Roman"/>
          <w:sz w:val="24"/>
          <w:szCs w:val="24"/>
        </w:rPr>
        <w:t xml:space="preserve"> (b</w:t>
      </w:r>
      <w:r w:rsidRPr="006B5FFE">
        <w:rPr>
          <w:rFonts w:ascii="Times New Roman" w:hAnsi="Times New Roman" w:cs="Times New Roman"/>
          <w:sz w:val="24"/>
          <w:szCs w:val="24"/>
        </w:rPr>
        <w:t xml:space="preserve">), compute the </w:t>
      </w:r>
      <w:r w:rsidR="00D54771">
        <w:rPr>
          <w:rFonts w:ascii="Times New Roman" w:hAnsi="Times New Roman" w:cs="Times New Roman"/>
          <w:sz w:val="24"/>
          <w:szCs w:val="24"/>
        </w:rPr>
        <w:t xml:space="preserve">total </w:t>
      </w:r>
      <w:r w:rsidRPr="006B5FFE">
        <w:rPr>
          <w:rFonts w:ascii="Times New Roman" w:hAnsi="Times New Roman" w:cs="Times New Roman"/>
          <w:sz w:val="24"/>
          <w:szCs w:val="24"/>
        </w:rPr>
        <w:t>size of the page table</w:t>
      </w:r>
      <w:r w:rsidR="00D54771">
        <w:rPr>
          <w:rFonts w:ascii="Times New Roman" w:hAnsi="Times New Roman" w:cs="Times New Roman"/>
          <w:sz w:val="24"/>
          <w:szCs w:val="24"/>
        </w:rPr>
        <w:t xml:space="preserve"> in bytes</w:t>
      </w:r>
      <w:r w:rsidRPr="006B5FFE">
        <w:rPr>
          <w:rFonts w:ascii="Times New Roman" w:hAnsi="Times New Roman" w:cs="Times New Roman"/>
          <w:sz w:val="24"/>
          <w:szCs w:val="24"/>
        </w:rPr>
        <w:t>.  Assume</w:t>
      </w:r>
      <w:r w:rsidR="00B90E61">
        <w:rPr>
          <w:rFonts w:ascii="Times New Roman" w:hAnsi="Times New Roman" w:cs="Times New Roman"/>
          <w:sz w:val="24"/>
          <w:szCs w:val="24"/>
        </w:rPr>
        <w:t xml:space="preserve"> that a simple linear page table is used and </w:t>
      </w:r>
      <w:r w:rsidRPr="006B5FFE">
        <w:rPr>
          <w:rFonts w:ascii="Times New Roman" w:hAnsi="Times New Roman" w:cs="Times New Roman"/>
          <w:sz w:val="24"/>
          <w:szCs w:val="24"/>
        </w:rPr>
        <w:t xml:space="preserve">only the </w:t>
      </w:r>
      <w:r>
        <w:rPr>
          <w:rFonts w:ascii="Times New Roman" w:hAnsi="Times New Roman" w:cs="Times New Roman"/>
          <w:sz w:val="24"/>
          <w:szCs w:val="24"/>
        </w:rPr>
        <w:t xml:space="preserve">page </w:t>
      </w:r>
      <w:r w:rsidRPr="006B5FFE">
        <w:rPr>
          <w:rFonts w:ascii="Times New Roman" w:hAnsi="Times New Roman" w:cs="Times New Roman"/>
          <w:sz w:val="24"/>
          <w:szCs w:val="24"/>
        </w:rPr>
        <w:t>translation informatio</w:t>
      </w:r>
      <w:r w:rsidR="00B90E61">
        <w:rPr>
          <w:rFonts w:ascii="Times New Roman" w:hAnsi="Times New Roman" w:cs="Times New Roman"/>
          <w:sz w:val="24"/>
          <w:szCs w:val="24"/>
        </w:rPr>
        <w:t>n is stored in each entry, with no additional bits</w:t>
      </w:r>
      <w:r w:rsidR="00B76BC8">
        <w:rPr>
          <w:rFonts w:ascii="Times New Roman" w:hAnsi="Times New Roman" w:cs="Times New Roman"/>
          <w:sz w:val="24"/>
          <w:szCs w:val="24"/>
        </w:rPr>
        <w:t>.</w:t>
      </w:r>
    </w:p>
    <w:p w:rsidR="00E9671D" w:rsidRPr="00E9671D" w:rsidRDefault="00E9671D" w:rsidP="003E293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9671D" w:rsidRDefault="00E9671D" w:rsidP="003E2932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part (b) assuming that the OS</w:t>
      </w:r>
      <w:r w:rsidR="0000656E">
        <w:rPr>
          <w:rFonts w:ascii="Times New Roman" w:hAnsi="Times New Roman" w:cs="Times New Roman"/>
          <w:sz w:val="24"/>
          <w:szCs w:val="24"/>
        </w:rPr>
        <w:t xml:space="preserve"> can guarantee that the two least</w:t>
      </w:r>
      <w:r>
        <w:rPr>
          <w:rFonts w:ascii="Times New Roman" w:hAnsi="Times New Roman" w:cs="Times New Roman"/>
          <w:sz w:val="24"/>
          <w:szCs w:val="24"/>
        </w:rPr>
        <w:t xml:space="preserve"> significant bits of the page number would not change during the address translation. </w:t>
      </w:r>
    </w:p>
    <w:p w:rsidR="00E9671D" w:rsidRPr="00E9671D" w:rsidRDefault="00E9671D" w:rsidP="003E293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B92E77" w:rsidRDefault="00E9671D" w:rsidP="00B92E77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that the OS needs to establish a mapping for the virtual page number 5</w:t>
      </w:r>
      <w:r w:rsidR="0000656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356 (expressed in decimal). List some possible frame numbers in the physical memory whe</w:t>
      </w:r>
      <w:r w:rsidR="00B90E61">
        <w:rPr>
          <w:rFonts w:ascii="Times New Roman" w:hAnsi="Times New Roman" w:cs="Times New Roman"/>
          <w:sz w:val="24"/>
          <w:szCs w:val="24"/>
        </w:rPr>
        <w:t xml:space="preserve">re this page can be mapped </w:t>
      </w:r>
      <w:r>
        <w:rPr>
          <w:rFonts w:ascii="Times New Roman" w:hAnsi="Times New Roman" w:cs="Times New Roman"/>
          <w:sz w:val="24"/>
          <w:szCs w:val="24"/>
        </w:rPr>
        <w:t xml:space="preserve">to support </w:t>
      </w:r>
      <w:r w:rsidR="00B90E6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OS guarantee described in part (</w:t>
      </w:r>
      <w:r w:rsidR="00675706">
        <w:rPr>
          <w:rFonts w:ascii="Times New Roman" w:hAnsi="Times New Roman" w:cs="Times New Roman"/>
          <w:sz w:val="24"/>
          <w:szCs w:val="24"/>
        </w:rPr>
        <w:t>d</w:t>
      </w:r>
      <w:r w:rsidR="00B92E77">
        <w:rPr>
          <w:rFonts w:ascii="Times New Roman" w:hAnsi="Times New Roman" w:cs="Times New Roman"/>
          <w:sz w:val="24"/>
          <w:szCs w:val="24"/>
        </w:rPr>
        <w:t>).</w:t>
      </w:r>
    </w:p>
    <w:p w:rsidR="00B92E77" w:rsidRDefault="00B92E77" w:rsidP="00B92E77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B92E77" w:rsidRDefault="00675706" w:rsidP="00B92E7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[40%] </w:t>
      </w:r>
      <w:r w:rsidR="00B92E77">
        <w:rPr>
          <w:rFonts w:ascii="Times New Roman" w:hAnsi="Times New Roman" w:cs="Times New Roman"/>
          <w:sz w:val="24"/>
          <w:szCs w:val="24"/>
        </w:rPr>
        <w:t>Consider the use of multi-level hot-cold bits in implementing a replacement algorithm for a set-associative cache with 2</w:t>
      </w:r>
      <w:r w:rsidR="00B92E77">
        <w:rPr>
          <w:rFonts w:ascii="Times New Roman" w:hAnsi="Times New Roman" w:cs="Times New Roman"/>
          <w:sz w:val="24"/>
          <w:szCs w:val="24"/>
          <w:vertAlign w:val="superscript"/>
        </w:rPr>
        <w:t>p</w:t>
      </w:r>
      <w:r w:rsidR="00B92E77">
        <w:rPr>
          <w:rFonts w:ascii="Times New Roman" w:hAnsi="Times New Roman" w:cs="Times New Roman"/>
          <w:sz w:val="24"/>
          <w:szCs w:val="24"/>
        </w:rPr>
        <w:t xml:space="preserve"> ways and S sets.</w:t>
      </w:r>
      <w:r w:rsidR="00896A7E">
        <w:rPr>
          <w:rFonts w:ascii="Times New Roman" w:hAnsi="Times New Roman" w:cs="Times New Roman"/>
          <w:sz w:val="24"/>
          <w:szCs w:val="24"/>
        </w:rPr>
        <w:t xml:space="preserve"> This is an approximation of the LRU </w:t>
      </w:r>
      <w:r w:rsidR="003F5B21">
        <w:rPr>
          <w:rFonts w:ascii="Times New Roman" w:hAnsi="Times New Roman" w:cs="Times New Roman"/>
          <w:sz w:val="24"/>
          <w:szCs w:val="24"/>
        </w:rPr>
        <w:t>policy that marks the most recently assessed way as hot, and the other one as cold (for a 2-way set-associative cache). This mechanism can be extended to more than two ways by providing multiple levels of hot-cold bits. For example, for a 4-way cache the victim is determined as the cold way of the cold pair.</w:t>
      </w:r>
    </w:p>
    <w:p w:rsidR="00B92E77" w:rsidRDefault="00B92E77" w:rsidP="00B92E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92E77" w:rsidRDefault="00B92E77" w:rsidP="006364D5">
      <w:pPr>
        <w:pStyle w:val="ListParagraph"/>
        <w:numPr>
          <w:ilvl w:val="0"/>
          <w:numId w:val="10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total number of hot-cold bits for each set</w:t>
      </w:r>
      <w:r w:rsidR="00333069">
        <w:rPr>
          <w:rFonts w:ascii="Times New Roman" w:hAnsi="Times New Roman" w:cs="Times New Roman"/>
          <w:sz w:val="24"/>
          <w:szCs w:val="24"/>
        </w:rPr>
        <w:t xml:space="preserve"> in this cache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B92E77" w:rsidRDefault="00B92E77" w:rsidP="006364D5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92E77" w:rsidRDefault="00B92E77" w:rsidP="006364D5">
      <w:pPr>
        <w:pStyle w:val="ListParagraph"/>
        <w:numPr>
          <w:ilvl w:val="0"/>
          <w:numId w:val="10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total number of hot-cold bits in the cache?</w:t>
      </w:r>
    </w:p>
    <w:p w:rsidR="00B92E77" w:rsidRDefault="00B92E77" w:rsidP="006364D5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333069" w:rsidRDefault="00B92E77" w:rsidP="006364D5">
      <w:pPr>
        <w:pStyle w:val="ListParagraph"/>
        <w:numPr>
          <w:ilvl w:val="0"/>
          <w:numId w:val="10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that p = 2</w:t>
      </w:r>
      <w:r w:rsidR="006364D5">
        <w:rPr>
          <w:rFonts w:ascii="Times New Roman" w:hAnsi="Times New Roman" w:cs="Times New Roman"/>
          <w:sz w:val="24"/>
          <w:szCs w:val="24"/>
        </w:rPr>
        <w:t xml:space="preserve"> and accesses to a specific set result to the following ways in sequence and no misses occur:</w:t>
      </w:r>
    </w:p>
    <w:p w:rsidR="00333069" w:rsidRDefault="00333069" w:rsidP="00333069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333069" w:rsidRDefault="00333069" w:rsidP="00333069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364D5" w:rsidRPr="006364D5">
        <w:rPr>
          <w:rFonts w:ascii="Times New Roman" w:hAnsi="Times New Roman" w:cs="Times New Roman"/>
          <w:sz w:val="24"/>
          <w:szCs w:val="24"/>
        </w:rPr>
        <w:t>Way 0, Way 3, Way 2, Way 0, Way 1, Way 1, Way 2, Way 3, Way 2, Way 0</w:t>
      </w:r>
    </w:p>
    <w:p w:rsidR="00333069" w:rsidRDefault="00333069" w:rsidP="00333069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6364D5" w:rsidRDefault="006364D5" w:rsidP="00333069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364D5">
        <w:rPr>
          <w:rFonts w:ascii="Times New Roman" w:hAnsi="Times New Roman" w:cs="Times New Roman"/>
          <w:sz w:val="24"/>
          <w:szCs w:val="24"/>
        </w:rPr>
        <w:t>At the end of the fifth access in this sequence (to Way 1), what are the settings of the hot-cold bit?  Do they point to the same victim that would have been selected by a true-LRU algorithm?</w:t>
      </w:r>
    </w:p>
    <w:p w:rsidR="006364D5" w:rsidRDefault="006364D5" w:rsidP="006364D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6364D5" w:rsidRDefault="006364D5" w:rsidP="006364D5">
      <w:pPr>
        <w:pStyle w:val="ListParagraph"/>
        <w:numPr>
          <w:ilvl w:val="0"/>
          <w:numId w:val="10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364D5">
        <w:rPr>
          <w:rFonts w:ascii="Times New Roman" w:hAnsi="Times New Roman" w:cs="Times New Roman"/>
          <w:sz w:val="24"/>
          <w:szCs w:val="24"/>
        </w:rPr>
        <w:t>Repeat Part (c), assuming that the all accesses shown in the sequence given in Part (c) have been completed with the last access being made to Way 0.</w:t>
      </w:r>
    </w:p>
    <w:p w:rsidR="001E1232" w:rsidRPr="006364D5" w:rsidRDefault="001E1232" w:rsidP="001E1232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6364D5" w:rsidRDefault="006364D5" w:rsidP="00B92E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17376" w:rsidRPr="006B5FFE" w:rsidRDefault="00817376" w:rsidP="006B5FFE">
      <w:pPr>
        <w:pStyle w:val="ListParagraph"/>
        <w:jc w:val="left"/>
        <w:rPr>
          <w:rFonts w:ascii="Times New Roman" w:hAnsi="Times New Roman" w:cs="Times New Roman"/>
          <w:sz w:val="24"/>
          <w:szCs w:val="24"/>
        </w:rPr>
      </w:pPr>
    </w:p>
    <w:sectPr w:rsidR="00817376" w:rsidRPr="006B5FFE" w:rsidSect="005F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84F6A"/>
    <w:multiLevelType w:val="hybridMultilevel"/>
    <w:tmpl w:val="B066D16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956F5E"/>
    <w:multiLevelType w:val="hybridMultilevel"/>
    <w:tmpl w:val="6C4CFDC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6C4BD4"/>
    <w:multiLevelType w:val="hybridMultilevel"/>
    <w:tmpl w:val="774C33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3F21D2"/>
    <w:multiLevelType w:val="hybridMultilevel"/>
    <w:tmpl w:val="536005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8325E"/>
    <w:multiLevelType w:val="hybridMultilevel"/>
    <w:tmpl w:val="B044A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B67421"/>
    <w:multiLevelType w:val="hybridMultilevel"/>
    <w:tmpl w:val="EFA2CBB8"/>
    <w:lvl w:ilvl="0" w:tplc="1924C11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83154CA"/>
    <w:multiLevelType w:val="hybridMultilevel"/>
    <w:tmpl w:val="B066D16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D2C444B"/>
    <w:multiLevelType w:val="hybridMultilevel"/>
    <w:tmpl w:val="82707F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00D11CA"/>
    <w:multiLevelType w:val="hybridMultilevel"/>
    <w:tmpl w:val="570E339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31432BC"/>
    <w:multiLevelType w:val="hybridMultilevel"/>
    <w:tmpl w:val="243A15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5216B72"/>
    <w:multiLevelType w:val="hybridMultilevel"/>
    <w:tmpl w:val="AB347A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9C57B2B"/>
    <w:multiLevelType w:val="hybridMultilevel"/>
    <w:tmpl w:val="F30A5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AB74C45"/>
    <w:multiLevelType w:val="hybridMultilevel"/>
    <w:tmpl w:val="D9DA0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FC40EA"/>
    <w:multiLevelType w:val="hybridMultilevel"/>
    <w:tmpl w:val="24461C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E6D5E5F"/>
    <w:multiLevelType w:val="hybridMultilevel"/>
    <w:tmpl w:val="3EC0D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12"/>
  </w:num>
  <w:num w:numId="9">
    <w:abstractNumId w:val="5"/>
  </w:num>
  <w:num w:numId="10">
    <w:abstractNumId w:val="9"/>
  </w:num>
  <w:num w:numId="11">
    <w:abstractNumId w:val="8"/>
  </w:num>
  <w:num w:numId="12">
    <w:abstractNumId w:val="10"/>
  </w:num>
  <w:num w:numId="13">
    <w:abstractNumId w:val="2"/>
  </w:num>
  <w:num w:numId="14">
    <w:abstractNumId w:val="3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F45A47"/>
    <w:rsid w:val="0000656E"/>
    <w:rsid w:val="000334DD"/>
    <w:rsid w:val="00071009"/>
    <w:rsid w:val="00075B18"/>
    <w:rsid w:val="000F74B9"/>
    <w:rsid w:val="00141575"/>
    <w:rsid w:val="001605F0"/>
    <w:rsid w:val="00181A56"/>
    <w:rsid w:val="00183AFA"/>
    <w:rsid w:val="001A0B37"/>
    <w:rsid w:val="001D78F4"/>
    <w:rsid w:val="001E1232"/>
    <w:rsid w:val="00226F0A"/>
    <w:rsid w:val="00253E06"/>
    <w:rsid w:val="00333069"/>
    <w:rsid w:val="003A73EE"/>
    <w:rsid w:val="003E2932"/>
    <w:rsid w:val="003F5B21"/>
    <w:rsid w:val="00487786"/>
    <w:rsid w:val="004962B9"/>
    <w:rsid w:val="005A6E4C"/>
    <w:rsid w:val="005A7F03"/>
    <w:rsid w:val="005B5332"/>
    <w:rsid w:val="005D6704"/>
    <w:rsid w:val="005F2F09"/>
    <w:rsid w:val="006364D5"/>
    <w:rsid w:val="00675706"/>
    <w:rsid w:val="006B5FFE"/>
    <w:rsid w:val="006C1394"/>
    <w:rsid w:val="006E213D"/>
    <w:rsid w:val="0078233E"/>
    <w:rsid w:val="007B0463"/>
    <w:rsid w:val="007D39B4"/>
    <w:rsid w:val="00817376"/>
    <w:rsid w:val="008548C6"/>
    <w:rsid w:val="00862704"/>
    <w:rsid w:val="008650B3"/>
    <w:rsid w:val="00876DE6"/>
    <w:rsid w:val="00896A7E"/>
    <w:rsid w:val="008E51CF"/>
    <w:rsid w:val="00907CE3"/>
    <w:rsid w:val="009473EB"/>
    <w:rsid w:val="00966B02"/>
    <w:rsid w:val="00B0119D"/>
    <w:rsid w:val="00B37282"/>
    <w:rsid w:val="00B76BC8"/>
    <w:rsid w:val="00B90E61"/>
    <w:rsid w:val="00B92E77"/>
    <w:rsid w:val="00BF6BD2"/>
    <w:rsid w:val="00C7215F"/>
    <w:rsid w:val="00CD1EEE"/>
    <w:rsid w:val="00D54771"/>
    <w:rsid w:val="00DB4B59"/>
    <w:rsid w:val="00DE24E5"/>
    <w:rsid w:val="00E67DA6"/>
    <w:rsid w:val="00E9671D"/>
    <w:rsid w:val="00EE6B2D"/>
    <w:rsid w:val="00EF05B8"/>
    <w:rsid w:val="00F0251E"/>
    <w:rsid w:val="00F45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7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9B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2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Geneseo</Company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Kanad</dc:creator>
  <cp:lastModifiedBy>Mila</cp:lastModifiedBy>
  <cp:revision>4</cp:revision>
  <dcterms:created xsi:type="dcterms:W3CDTF">2013-11-12T20:18:00Z</dcterms:created>
  <dcterms:modified xsi:type="dcterms:W3CDTF">2013-11-13T15:26:00Z</dcterms:modified>
</cp:coreProperties>
</file>