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039" w:type="dxa"/>
        <w:jc w:val="left"/>
        <w:tblInd w:w="708" w:type="dxa"/>
        <w:tblCellMar>
          <w:top w:w="0" w:type="dxa"/>
          <w:left w:w="108" w:type="dxa"/>
          <w:bottom w:w="0" w:type="dxa"/>
          <w:right w:w="108" w:type="dxa"/>
        </w:tblCellMar>
        <w:tblLook w:val="04a0" w:noVBand="1" w:noHBand="0" w:lastColumn="0" w:firstColumn="1" w:lastRow="0" w:firstRow="1"/>
      </w:tblPr>
      <w:tblGrid>
        <w:gridCol w:w="9039"/>
      </w:tblGrid>
      <w:tr>
        <w:trPr/>
        <w:tc>
          <w:tcPr>
            <w:tcW w:w="9039" w:type="dxa"/>
            <w:tcBorders>
              <w:top w:val="nil"/>
              <w:left w:val="single" w:sz="18" w:space="0" w:color="2E74B5"/>
              <w:bottom w:val="nil"/>
              <w:right w:val="nil"/>
            </w:tcBorders>
          </w:tcPr>
          <w:p>
            <w:pPr>
              <w:pStyle w:val="Normal"/>
              <w:jc w:val="both"/>
              <w:rPr>
                <w:rFonts w:eastAsia="" w:eastAsiaTheme="minorEastAsia"/>
                <w:szCs w:val="20"/>
                <w:lang w:val="en-US" w:bidi="en-US"/>
              </w:rPr>
            </w:pPr>
            <w:r>
              <w:rPr>
                <w:rFonts w:eastAsia="" w:eastAsiaTheme="minorEastAsia"/>
                <w:szCs w:val="20"/>
                <w:lang w:val="en-US" w:bidi="en-US"/>
              </w:rPr>
              <w:t>New Audit Demo</w:t>
            </w:r>
          </w:p>
        </w:tc>
      </w:tr>
      <w:tr>
        <w:trPr/>
        <w:tc>
          <w:tcPr>
            <w:tcW w:w="9039" w:type="dxa"/>
            <w:tcBorders>
              <w:top w:val="nil"/>
              <w:left w:val="single" w:sz="18" w:space="0" w:color="2E74B5"/>
              <w:bottom w:val="nil"/>
              <w:right w:val="nil"/>
            </w:tcBorders>
          </w:tcPr>
          <w:p>
            <w:pPr>
              <w:pStyle w:val="Title"/>
              <w:rPr>
                <w:rFonts w:eastAsia=""/>
              </w:rPr>
            </w:pPr>
            <w:r>
              <w:rPr>
                <w:rFonts w:eastAsia=""/>
              </w:rPr>
              <w:t>Vulnerability Report</w:t>
            </w:r>
          </w:p>
        </w:tc>
      </w:tr>
      <w:tr>
        <w:trPr/>
        <w:tc>
          <w:tcPr>
            <w:tcW w:w="9039" w:type="dxa"/>
            <w:tcBorders>
              <w:top w:val="nil"/>
              <w:left w:val="single" w:sz="18" w:space="0" w:color="2E74B5"/>
              <w:bottom w:val="nil"/>
              <w:right w:val="nil"/>
            </w:tcBorders>
          </w:tcPr>
          <w:p>
            <w:pPr>
              <w:pStyle w:val="Title"/>
              <w:rPr>
                <w:sz w:val="20"/>
                <w:szCs w:val="20"/>
              </w:rPr>
            </w:pPr>
            <w:r>
              <w:rPr>
                <w:sz w:val="20"/>
                <w:szCs w:val="20"/>
              </w:rPr>
              <w:t>Saturday, April 03, 2021</w:t>
            </w:r>
          </w:p>
        </w:tc>
      </w:tr>
    </w:tbl>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r>
        <w:br w:type="page"/>
      </w:r>
    </w:p>
    <w:p>
      <w:pPr>
        <w:pStyle w:val="TitreGarde"/>
        <w:rPr/>
      </w:pPr>
      <w:r>
        <w:rPr/>
        <w:t>modifications history</w:t>
      </w:r>
    </w:p>
    <w:tbl>
      <w:tblPr>
        <w:tblW w:w="10490" w:type="dxa"/>
        <w:jc w:val="left"/>
        <w:tblInd w:w="70" w:type="dxa"/>
        <w:tblCellMar>
          <w:top w:w="0" w:type="dxa"/>
          <w:left w:w="70" w:type="dxa"/>
          <w:bottom w:w="0" w:type="dxa"/>
          <w:right w:w="70" w:type="dxa"/>
        </w:tblCellMar>
        <w:tblLook w:val="0000" w:noVBand="0" w:noHBand="0" w:lastColumn="0" w:firstColumn="0" w:lastRow="0" w:firstRow="0"/>
      </w:tblPr>
      <w:tblGrid>
        <w:gridCol w:w="993"/>
        <w:gridCol w:w="1416"/>
        <w:gridCol w:w="2411"/>
        <w:gridCol w:w="5669"/>
      </w:tblGrid>
      <w:tr>
        <w:trPr>
          <w:tblHeader w:val="true"/>
          <w:trHeight w:val="284" w:hRule="exact"/>
          <w:cantSplit w:val="true"/>
        </w:trPr>
        <w:tc>
          <w:tcPr>
            <w:tcW w:w="993"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b/>
                <w:b/>
              </w:rPr>
            </w:pPr>
            <w:r>
              <w:rPr>
                <w:b/>
              </w:rPr>
              <w:t>Version</w:t>
            </w:r>
          </w:p>
        </w:tc>
        <w:tc>
          <w:tcPr>
            <w:tcW w:w="1416"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b/>
                <w:b/>
              </w:rPr>
            </w:pPr>
            <w:r>
              <w:rPr>
                <w:b/>
              </w:rPr>
              <w:t>Date</w:t>
            </w:r>
          </w:p>
        </w:tc>
        <w:tc>
          <w:tcPr>
            <w:tcW w:w="2411"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b/>
                <w:b/>
              </w:rPr>
            </w:pPr>
            <w:r>
              <w:rPr>
                <w:b/>
              </w:rPr>
              <w:t>Author</w:t>
            </w:r>
          </w:p>
        </w:tc>
        <w:tc>
          <w:tcPr>
            <w:tcW w:w="5669"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b/>
                <w:b/>
              </w:rPr>
            </w:pPr>
            <w:r>
              <w:rPr>
                <w:b/>
              </w:rPr>
              <w:t>Description</w:t>
            </w:r>
          </w:p>
        </w:tc>
      </w:tr>
      <w:tr>
        <w:trPr>
          <w:trHeight w:val="366" w:hRule="exact"/>
          <w:cantSplit w:val="true"/>
        </w:trPr>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t>1.0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t>04/03/2021</w:t>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rPr>
              <w:t>Devi Jagannadh Kotha</w:t>
            </w:r>
          </w:p>
        </w:tc>
        <w:tc>
          <w:tcPr>
            <w:tcW w:w="5669"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t>Initial Version</w:t>
            </w:r>
          </w:p>
        </w:tc>
      </w:tr>
      <w:tr>
        <w:trPr>
          <w:trHeight w:val="284" w:hRule="exact"/>
          <w:cantSplit w:val="true"/>
        </w:trPr>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rPr>
                <w:sz w:val="16"/>
              </w:rPr>
            </w:pPr>
            <w:r>
              <w:rPr>
                <w:sz w:val="16"/>
              </w:rPr>
            </w:r>
          </w:p>
        </w:tc>
        <w:tc>
          <w:tcPr>
            <w:tcW w:w="5669" w:type="dxa"/>
            <w:tcBorders>
              <w:top w:val="single" w:sz="4" w:space="0" w:color="000000"/>
              <w:left w:val="single" w:sz="4" w:space="0" w:color="000000"/>
              <w:bottom w:val="single" w:sz="4" w:space="0" w:color="000000"/>
              <w:right w:val="single" w:sz="4" w:space="0" w:color="000000"/>
            </w:tcBorders>
            <w:vAlign w:val="center"/>
          </w:tcPr>
          <w:p>
            <w:pPr>
              <w:pStyle w:val="Normal"/>
              <w:rPr>
                <w:sz w:val="16"/>
              </w:rPr>
            </w:pPr>
            <w:r>
              <w:rPr>
                <w:sz w:val="16"/>
              </w:rPr>
            </w:r>
          </w:p>
        </w:tc>
      </w:tr>
      <w:tr>
        <w:trPr>
          <w:trHeight w:val="284" w:hRule="exact"/>
          <w:cantSplit w:val="true"/>
        </w:trPr>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rPr>
                <w:sz w:val="16"/>
              </w:rPr>
            </w:pPr>
            <w:r>
              <w:rPr>
                <w:sz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rPr>
                <w:sz w:val="16"/>
              </w:rPr>
            </w:pPr>
            <w:r>
              <w:rPr>
                <w:sz w:val="16"/>
              </w:rPr>
            </w:r>
          </w:p>
        </w:tc>
        <w:tc>
          <w:tcPr>
            <w:tcW w:w="5669" w:type="dxa"/>
            <w:tcBorders>
              <w:top w:val="single" w:sz="4" w:space="0" w:color="000000"/>
              <w:left w:val="single" w:sz="4" w:space="0" w:color="000000"/>
              <w:bottom w:val="single" w:sz="4" w:space="0" w:color="000000"/>
              <w:right w:val="single" w:sz="4" w:space="0" w:color="000000"/>
            </w:tcBorders>
            <w:vAlign w:val="center"/>
          </w:tcPr>
          <w:p>
            <w:pPr>
              <w:pStyle w:val="Normal"/>
              <w:rPr>
                <w:sz w:val="16"/>
              </w:rPr>
            </w:pPr>
            <w:r>
              <w:rPr>
                <w:sz w:val="16"/>
              </w:rPr>
            </w:r>
          </w:p>
        </w:tc>
      </w:tr>
      <w:tr>
        <w:trPr>
          <w:trHeight w:val="284" w:hRule="exact"/>
          <w:cantSplit w:val="true"/>
        </w:trPr>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rPr>
                <w:sz w:val="16"/>
              </w:rPr>
            </w:pPr>
            <w:r>
              <w:rPr>
                <w:sz w:val="16"/>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rPr>
                <w:sz w:val="16"/>
              </w:rPr>
            </w:pPr>
            <w:r>
              <w:rPr>
                <w:sz w:val="16"/>
              </w:rPr>
            </w:r>
          </w:p>
        </w:tc>
        <w:tc>
          <w:tcPr>
            <w:tcW w:w="5669" w:type="dxa"/>
            <w:tcBorders>
              <w:top w:val="single" w:sz="4" w:space="0" w:color="000000"/>
              <w:left w:val="single" w:sz="4" w:space="0" w:color="000000"/>
              <w:bottom w:val="single" w:sz="4" w:space="0" w:color="000000"/>
              <w:right w:val="single" w:sz="4" w:space="0" w:color="000000"/>
            </w:tcBorders>
            <w:vAlign w:val="center"/>
          </w:tcPr>
          <w:p>
            <w:pPr>
              <w:pStyle w:val="Normal"/>
              <w:rPr>
                <w:sz w:val="16"/>
              </w:rPr>
            </w:pPr>
            <w:r>
              <w:rPr>
                <w:sz w:val="16"/>
              </w:rPr>
            </w:r>
          </w:p>
        </w:tc>
      </w:tr>
    </w:tbl>
    <w:p>
      <w:pPr>
        <w:pStyle w:val="Normal"/>
        <w:rPr>
          <w:sz w:val="16"/>
        </w:rPr>
      </w:pPr>
      <w:r>
        <w:rPr>
          <w:sz w:val="16"/>
        </w:rPr>
      </w:r>
    </w:p>
    <w:p>
      <w:pPr>
        <w:pStyle w:val="Normal"/>
        <w:rPr>
          <w:sz w:val="16"/>
        </w:rPr>
      </w:pPr>
      <w:r>
        <w:rPr>
          <w:sz w:val="16"/>
        </w:rPr>
      </w:r>
    </w:p>
    <w:p>
      <w:pPr>
        <w:pStyle w:val="Normal"/>
        <w:spacing w:before="0" w:after="200"/>
        <w:jc w:val="both"/>
        <w:rPr>
          <w:smallCaps/>
          <w:sz w:val="32"/>
        </w:rPr>
      </w:pPr>
      <w:r>
        <w:rPr>
          <w:smallCaps/>
          <w:sz w:val="32"/>
        </w:rPr>
      </w:r>
      <w:r>
        <w:br w:type="page"/>
      </w:r>
    </w:p>
    <w:p>
      <w:pPr>
        <w:pStyle w:val="TitreGarde"/>
        <w:rPr>
          <w:lang w:val="en-CA"/>
        </w:rPr>
      </w:pPr>
      <w:r>
        <w:rPr>
          <w:lang w:val="en-CA"/>
        </w:rPr>
        <w:t>Table of Contents</w:t>
      </w:r>
    </w:p>
    <w:p>
      <w:pPr>
        <w:pStyle w:val="Normal"/>
        <w:rPr>
          <w:lang w:val="en-CA"/>
        </w:rPr>
      </w:pPr>
      <w:r>
        <w:rPr>
          <w:lang w:val="en-CA"/>
        </w:rPr>
      </w:r>
    </w:p>
    <w:sdt>
      <w:sdtPr>
        <w:docPartObj>
          <w:docPartGallery w:val="Table of Contents"/>
          <w:docPartUnique w:val="true"/>
        </w:docPartObj>
      </w:sdtPr>
      <w:sdtContent>
        <w:p>
          <w:pPr>
            <w:pStyle w:val="Contents1"/>
            <w:rPr>
              <w:sz w:val="22"/>
              <w:szCs w:val="22"/>
              <w:lang w:val="en-CA" w:eastAsia="fr-FR" w:bidi="ar-SA"/>
            </w:rPr>
          </w:pPr>
          <w:r>
            <w:fldChar w:fldCharType="begin"/>
          </w:r>
          <w:r>
            <w:rPr>
              <w:rFonts w:ascii="Times New Roman" w:hAnsi="Times New Roman"/>
              <w:lang w:val="en-CA"/>
            </w:rPr>
            <w:instrText> TOC \o "1-4" \h</w:instrText>
          </w:r>
          <w:r>
            <w:rPr>
              <w:rFonts w:ascii="Times New Roman" w:hAnsi="Times New Roman"/>
              <w:lang w:val="en-CA"/>
            </w:rPr>
            <w:fldChar w:fldCharType="separate"/>
          </w:r>
          <w:r>
            <w:rPr>
              <w:rFonts w:ascii="Times New Roman" w:hAnsi="Times New Roman"/>
              <w:lang w:val="en-CA"/>
            </w:rPr>
            <w:t>1.</w:t>
          </w:r>
          <w:r>
            <w:rPr>
              <w:sz w:val="22"/>
              <w:szCs w:val="22"/>
              <w:lang w:val="en-CA" w:eastAsia="fr-FR" w:bidi="ar-SA"/>
            </w:rPr>
            <w:tab/>
          </w:r>
          <w:r>
            <w:rPr>
              <w:lang w:val="en-CA"/>
            </w:rPr>
            <w:t>General Information</w:t>
            <w:tab/>
            <w:t>4</w:t>
          </w:r>
        </w:p>
        <w:p>
          <w:pPr>
            <w:pStyle w:val="Contents2"/>
            <w:tabs>
              <w:tab w:val="clear" w:pos="708"/>
              <w:tab w:val="left" w:pos="880" w:leader="none"/>
              <w:tab w:val="right" w:pos="10534" w:leader="dot"/>
            </w:tabs>
            <w:rPr>
              <w:sz w:val="22"/>
              <w:szCs w:val="22"/>
              <w:lang w:val="en-CA" w:eastAsia="fr-FR" w:bidi="ar-SA"/>
            </w:rPr>
          </w:pPr>
          <w:r>
            <w:rPr>
              <w:lang w:val="en-CA"/>
            </w:rPr>
            <w:t>1.1</w:t>
          </w:r>
          <w:r>
            <w:rPr>
              <w:sz w:val="22"/>
              <w:szCs w:val="22"/>
              <w:lang w:val="en-CA" w:eastAsia="fr-FR" w:bidi="ar-SA"/>
            </w:rPr>
            <w:tab/>
          </w:r>
          <w:r>
            <w:rPr>
              <w:lang w:val="en-CA"/>
            </w:rPr>
            <w:t>Scope</w:t>
            <w:tab/>
            <w:t>4</w:t>
          </w:r>
        </w:p>
        <w:p>
          <w:pPr>
            <w:pStyle w:val="Contents2"/>
            <w:tabs>
              <w:tab w:val="clear" w:pos="708"/>
              <w:tab w:val="left" w:pos="880" w:leader="none"/>
              <w:tab w:val="right" w:pos="10534" w:leader="dot"/>
            </w:tabs>
            <w:rPr>
              <w:sz w:val="22"/>
              <w:szCs w:val="22"/>
              <w:lang w:val="en-CA" w:eastAsia="fr-FR" w:bidi="ar-SA"/>
            </w:rPr>
          </w:pPr>
          <w:r>
            <w:rPr>
              <w:lang w:val="en-CA"/>
            </w:rPr>
            <w:t>1.2</w:t>
          </w:r>
          <w:r>
            <w:rPr>
              <w:sz w:val="22"/>
              <w:szCs w:val="22"/>
              <w:lang w:val="en-CA" w:eastAsia="fr-FR" w:bidi="ar-SA"/>
            </w:rPr>
            <w:tab/>
          </w:r>
          <w:r>
            <w:rPr>
              <w:lang w:val="en-CA"/>
            </w:rPr>
            <w:t>Organisation</w:t>
            <w:tab/>
            <w:t>4</w:t>
          </w:r>
        </w:p>
        <w:p>
          <w:pPr>
            <w:pStyle w:val="Contents1"/>
            <w:rPr>
              <w:sz w:val="22"/>
              <w:szCs w:val="22"/>
              <w:lang w:val="en-CA" w:eastAsia="fr-FR" w:bidi="ar-SA"/>
            </w:rPr>
          </w:pPr>
          <w:r>
            <w:rPr>
              <w:rFonts w:ascii="Times New Roman" w:hAnsi="Times New Roman"/>
              <w:lang w:val="en-CA"/>
            </w:rPr>
            <w:t>2.</w:t>
          </w:r>
          <w:r>
            <w:rPr>
              <w:sz w:val="22"/>
              <w:szCs w:val="22"/>
              <w:lang w:val="en-CA" w:eastAsia="fr-FR" w:bidi="ar-SA"/>
            </w:rPr>
            <w:tab/>
          </w:r>
          <w:r>
            <w:rPr>
              <w:lang w:val="en-CA"/>
            </w:rPr>
            <w:t>Executive Summary</w:t>
            <w:tab/>
            <w:t>5</w:t>
          </w:r>
        </w:p>
        <w:p>
          <w:pPr>
            <w:pStyle w:val="Contents1"/>
            <w:rPr>
              <w:sz w:val="22"/>
              <w:szCs w:val="22"/>
              <w:lang w:val="en-CA" w:eastAsia="fr-FR" w:bidi="ar-SA"/>
            </w:rPr>
          </w:pPr>
          <w:r>
            <w:rPr>
              <w:rFonts w:ascii="Times New Roman" w:hAnsi="Times New Roman"/>
              <w:lang w:val="en-CA"/>
            </w:rPr>
            <w:t>3.</w:t>
          </w:r>
          <w:r>
            <w:rPr>
              <w:sz w:val="22"/>
              <w:szCs w:val="22"/>
              <w:lang w:val="en-CA" w:eastAsia="fr-FR" w:bidi="ar-SA"/>
            </w:rPr>
            <w:tab/>
          </w:r>
          <w:r>
            <w:rPr>
              <w:lang w:val="en-CA"/>
            </w:rPr>
            <w:t>Technical Details</w:t>
            <w:tab/>
            <w:t>6</w:t>
          </w:r>
        </w:p>
        <w:p>
          <w:pPr>
            <w:pStyle w:val="Contents2"/>
            <w:tabs>
              <w:tab w:val="clear" w:pos="708"/>
              <w:tab w:val="left" w:pos="880" w:leader="none"/>
              <w:tab w:val="right" w:pos="10534" w:leader="dot"/>
            </w:tabs>
            <w:rPr>
              <w:sz w:val="22"/>
              <w:szCs w:val="22"/>
              <w:lang w:val="fr-FR" w:eastAsia="fr-FR" w:bidi="ar-SA"/>
            </w:rPr>
          </w:pPr>
          <w:r>
            <w:rPr/>
            <w:t>3.1</w:t>
          </w:r>
          <w:r>
            <w:rPr>
              <w:sz w:val="22"/>
              <w:szCs w:val="22"/>
              <w:lang w:val="fr-FR" w:eastAsia="fr-FR" w:bidi="ar-SA"/>
            </w:rPr>
            <w:tab/>
          </w:r>
          <w:r>
            <w:rPr/>
            <w:t>title</w:t>
            <w:tab/>
            <w:t>6</w:t>
          </w:r>
        </w:p>
        <w:p>
          <w:pPr>
            <w:pStyle w:val="Contents1"/>
            <w:rPr>
              <w:sz w:val="22"/>
              <w:szCs w:val="22"/>
              <w:lang w:val="fr-FR" w:eastAsia="fr-FR" w:bidi="ar-SA"/>
            </w:rPr>
          </w:pPr>
          <w:r>
            <w:rPr>
              <w:rFonts w:ascii="Times New Roman" w:hAnsi="Times New Roman"/>
            </w:rPr>
            <w:t>4.</w:t>
          </w:r>
          <w:r>
            <w:rPr>
              <w:sz w:val="22"/>
              <w:szCs w:val="22"/>
              <w:lang w:val="fr-FR" w:eastAsia="fr-FR" w:bidi="ar-SA"/>
            </w:rPr>
            <w:tab/>
          </w:r>
          <w:r>
            <w:rPr/>
            <w:t>Vulnerabilities summary</w:t>
            <w:tab/>
            <w:t>8</w:t>
          </w:r>
          <w:r>
            <w:rPr/>
            <w:fldChar w:fldCharType="end"/>
          </w:r>
        </w:p>
      </w:sdtContent>
    </w:sdt>
    <w:p>
      <w:pPr>
        <w:pStyle w:val="Normal"/>
        <w:rPr>
          <w:caps/>
        </w:rPr>
      </w:pPr>
      <w:r>
        <w:rPr>
          <w:caps/>
        </w:rPr>
      </w:r>
    </w:p>
    <w:p>
      <w:pPr>
        <w:pStyle w:val="Normal"/>
        <w:spacing w:before="0" w:after="200"/>
        <w:rPr/>
      </w:pPr>
      <w:r>
        <w:rPr/>
      </w:r>
      <w:r>
        <w:br w:type="page"/>
      </w:r>
    </w:p>
    <w:p>
      <w:pPr>
        <w:pStyle w:val="Heading1"/>
        <w:rPr>
          <w:lang w:val="en-CA"/>
        </w:rPr>
      </w:pPr>
      <w:bookmarkStart w:id="0" w:name="_Toc29853414"/>
      <w:r>
        <w:rPr>
          <w:lang w:val="en-CA"/>
        </w:rPr>
        <w:t>General Information</w:t>
      </w:r>
      <w:bookmarkEnd w:id="0"/>
    </w:p>
    <w:p>
      <w:pPr>
        <w:pStyle w:val="Heading2"/>
        <w:rPr>
          <w:lang w:val="en-CA"/>
        </w:rPr>
      </w:pPr>
      <w:bookmarkStart w:id="1" w:name="_Toc29853415"/>
      <w:r>
        <w:rPr>
          <w:lang w:val="en-CA"/>
        </w:rPr>
        <w:t>Scope</w:t>
      </w:r>
      <w:bookmarkEnd w:id="1"/>
    </w:p>
    <w:p>
      <w:pPr>
        <w:pStyle w:val="Normal"/>
        <w:rPr>
          <w:lang w:val="en-CA"/>
        </w:rPr>
      </w:pPr>
      <w:r>
        <w:rPr>
          <w:lang w:val="en-CA"/>
        </w:rPr>
        <w:t>VIT-AP has mandated us to perform security tests on the following scope:</w:t>
      </w:r>
    </w:p>
    <w:p>
      <w:pPr>
        <w:pStyle w:val="Heading2"/>
        <w:rPr>
          <w:lang w:val="en-CA"/>
        </w:rPr>
      </w:pPr>
      <w:bookmarkStart w:id="2" w:name="_Toc514757738"/>
      <w:bookmarkStart w:id="3" w:name="_Toc29853416"/>
      <w:bookmarkEnd w:id="2"/>
      <w:r>
        <w:rPr>
          <w:lang w:val="en-CA"/>
        </w:rPr>
        <w:t>Organisation</w:t>
      </w:r>
      <w:bookmarkEnd w:id="3"/>
    </w:p>
    <w:p>
      <w:pPr>
        <w:pStyle w:val="Normal"/>
        <w:rPr>
          <w:lang w:val="en-CA"/>
        </w:rPr>
      </w:pPr>
      <w:r>
        <w:rPr>
          <w:lang w:val="en-CA"/>
        </w:rPr>
        <w:t>The testing activities were performed between 04/02/2021 and 04/14/2021.</w:t>
      </w:r>
    </w:p>
    <w:p>
      <w:pPr>
        <w:pStyle w:val="Normal"/>
        <w:spacing w:before="0" w:after="200"/>
        <w:jc w:val="both"/>
        <w:rPr>
          <w:lang w:val="en-CA"/>
        </w:rPr>
      </w:pPr>
      <w:r>
        <w:rPr>
          <w:lang w:val="en-CA"/>
        </w:rPr>
      </w:r>
      <w:bookmarkStart w:id="4" w:name="_Toc514757738"/>
      <w:bookmarkStart w:id="5" w:name="_Toc472339252"/>
      <w:bookmarkStart w:id="6" w:name="_Toc514757738"/>
      <w:bookmarkStart w:id="7" w:name="_Toc472339252"/>
      <w:bookmarkEnd w:id="6"/>
      <w:bookmarkEnd w:id="7"/>
      <w:r>
        <w:br w:type="page"/>
      </w:r>
    </w:p>
    <w:p>
      <w:pPr>
        <w:pStyle w:val="Heading1"/>
        <w:rPr>
          <w:lang w:val="en-CA"/>
        </w:rPr>
      </w:pPr>
      <w:bookmarkStart w:id="8" w:name="_Toc472339252"/>
      <w:bookmarkStart w:id="9" w:name="_Toc514757741"/>
      <w:bookmarkStart w:id="10" w:name="_Toc29853417"/>
      <w:bookmarkEnd w:id="8"/>
      <w:bookmarkEnd w:id="9"/>
      <w:r>
        <w:rPr>
          <w:lang w:val="en-CA"/>
        </w:rPr>
        <w:t>Executive Summary</w:t>
      </w:r>
      <w:bookmarkEnd w:id="10"/>
      <w:r>
        <w:br w:type="page"/>
      </w:r>
    </w:p>
    <w:p>
      <w:pPr>
        <w:pStyle w:val="Heading1"/>
        <w:rPr>
          <w:lang w:val="en-CA"/>
        </w:rPr>
      </w:pPr>
      <w:bookmarkStart w:id="11" w:name="_Toc514757741"/>
      <w:bookmarkStart w:id="12" w:name="_Toc29853418"/>
      <w:bookmarkStart w:id="13" w:name="_Toc29853420"/>
      <w:bookmarkEnd w:id="11"/>
      <w:r>
        <w:rPr>
          <w:lang w:val="en-CA"/>
        </w:rPr>
        <w:t>Vulnerabilities summary</w:t>
      </w:r>
      <w:bookmarkEnd w:id="13"/>
    </w:p>
    <w:p>
      <w:pPr>
        <w:pStyle w:val="Normal"/>
        <w:rPr>
          <w:lang w:val="en-CA"/>
        </w:rPr>
      </w:pPr>
      <w:r>
        <w:rPr>
          <w:lang w:val="en-CA"/>
        </w:rPr>
        <w:t>Following vulnerabilities have been discovered:</w:t>
      </w:r>
    </w:p>
    <w:p>
      <w:pPr>
        <w:pStyle w:val="Normal"/>
        <w:rPr>
          <w:lang w:val="en-CA"/>
        </w:rPr>
      </w:pPr>
      <w:r>
        <w:rPr>
          <w:lang w:val="en-CA"/>
        </w:rPr>
      </w:r>
    </w:p>
    <w:tbl>
      <w:tblPr>
        <w:tblStyle w:val="TableGrid"/>
        <w:tblW w:w="10168" w:type="dxa"/>
        <w:jc w:val="left"/>
        <w:tblInd w:w="284" w:type="dxa"/>
        <w:tblCellMar>
          <w:top w:w="0" w:type="dxa"/>
          <w:left w:w="108" w:type="dxa"/>
          <w:bottom w:w="0" w:type="dxa"/>
          <w:right w:w="108" w:type="dxa"/>
        </w:tblCellMar>
        <w:tblLook w:val="04a0" w:noVBand="1" w:noHBand="0" w:lastColumn="0" w:firstColumn="1" w:lastRow="0" w:firstRow="1"/>
      </w:tblPr>
      <w:tblGrid>
        <w:gridCol w:w="1808"/>
        <w:gridCol w:w="1305"/>
        <w:gridCol w:w="4395"/>
        <w:gridCol w:w="2659"/>
      </w:tblGrid>
      <w:tr>
        <w:trPr/>
        <w:tc>
          <w:tcPr>
            <w:tcW w:w="1808" w:type="dxa"/>
            <w:tcBorders/>
            <w:shd w:color="auto" w:fill="D9D9D9" w:themeFill="background1" w:themeFillShade="d9" w:val="clear"/>
            <w:vAlign w:val="center"/>
          </w:tcPr>
          <w:p>
            <w:pPr>
              <w:pStyle w:val="Normal"/>
              <w:jc w:val="center"/>
              <w:rPr>
                <w:b/>
                <w:b/>
              </w:rPr>
            </w:pPr>
            <w:r>
              <w:rPr>
                <w:rFonts w:eastAsia="" w:eastAsiaTheme="minorEastAsia"/>
                <w:b/>
                <w:szCs w:val="20"/>
                <w:lang w:val="en-US" w:bidi="en-US"/>
              </w:rPr>
              <w:t>Risk</w:t>
            </w:r>
          </w:p>
        </w:tc>
        <w:tc>
          <w:tcPr>
            <w:tcW w:w="1305" w:type="dxa"/>
            <w:tcBorders/>
            <w:shd w:color="auto" w:fill="D9D9D9" w:val="clear"/>
          </w:tcPr>
          <w:p>
            <w:pPr>
              <w:pStyle w:val="Normal"/>
              <w:jc w:val="center"/>
              <w:rPr>
                <w:b/>
                <w:b/>
              </w:rPr>
            </w:pPr>
            <w:r>
              <w:rPr>
                <w:rFonts w:eastAsia="" w:eastAsiaTheme="minorEastAsia"/>
                <w:b/>
                <w:szCs w:val="20"/>
                <w:lang w:val="en-US" w:bidi="en-US"/>
              </w:rPr>
              <w:t>ID</w:t>
            </w:r>
          </w:p>
        </w:tc>
        <w:tc>
          <w:tcPr>
            <w:tcW w:w="4395" w:type="dxa"/>
            <w:tcBorders/>
            <w:shd w:color="auto" w:fill="D9D9D9" w:val="clear"/>
            <w:vAlign w:val="center"/>
          </w:tcPr>
          <w:p>
            <w:pPr>
              <w:pStyle w:val="Normal"/>
              <w:jc w:val="center"/>
              <w:rPr>
                <w:b/>
                <w:b/>
              </w:rPr>
            </w:pPr>
            <w:r>
              <w:rPr>
                <w:rFonts w:eastAsia="" w:eastAsiaTheme="minorEastAsia"/>
                <w:b/>
                <w:szCs w:val="20"/>
                <w:lang w:val="en-US" w:bidi="en-US"/>
              </w:rPr>
              <w:t>Vulnerability</w:t>
            </w:r>
          </w:p>
        </w:tc>
        <w:tc>
          <w:tcPr>
            <w:tcW w:w="2659" w:type="dxa"/>
            <w:tcBorders/>
            <w:shd w:color="auto" w:fill="D9D9D9" w:themeFill="background1" w:themeFillShade="d9" w:val="clear"/>
            <w:vAlign w:val="center"/>
          </w:tcPr>
          <w:p>
            <w:pPr>
              <w:pStyle w:val="Normal"/>
              <w:jc w:val="center"/>
              <w:rPr>
                <w:b/>
                <w:b/>
              </w:rPr>
            </w:pPr>
            <w:r>
              <w:rPr>
                <w:rFonts w:eastAsia="" w:eastAsiaTheme="minorEastAsia"/>
                <w:b/>
                <w:szCs w:val="20"/>
                <w:lang w:val="en-US" w:bidi="en-US"/>
              </w:rPr>
              <w:t>Affected Scope</w:t>
            </w:r>
          </w:p>
        </w:tc>
      </w:tr>
      <w:tr>
        <w:trPr>
          <w:trHeight w:val="215" w:hRule="atLeast"/>
        </w:trPr>
        <w:tc>
          <w:tcPr>
            <w:tcW w:w="1808" w:type="dxa"/>
            <w:tcBorders/>
            <w:shd w:color="auto" w:fill="FE0000" w:val="clear"/>
            <w:vAlign w:val="center"/>
          </w:tcPr>
          <w:p>
            <w:pPr>
              <w:pStyle w:val="Normal"/>
              <w:jc w:val="center"/>
              <w:rPr>
                <w:lang w:val="en-CA"/>
              </w:rPr>
            </w:pPr>
            <w:r>
              <w:rPr>
                <w:rFonts w:eastAsia="" w:cs="Calibri" w:eastAsiaTheme="minorEastAsia" w:cstheme="minorHAnsi"/>
                <w:color w:val="FFFFFF" w:themeColor="background1"/>
                <w:szCs w:val="20"/>
                <w:lang w:val="en-CA" w:bidi="en-US"/>
              </w:rPr>
              <w:t>High</w:t>
            </w:r>
          </w:p>
        </w:tc>
        <w:tc>
          <w:tcPr>
            <w:tcW w:w="1305" w:type="dxa"/>
            <w:tcBorders/>
          </w:tcPr>
          <w:p>
            <w:pPr>
              <w:pStyle w:val="Normal"/>
              <w:jc w:val="center"/>
              <w:rPr>
                <w:lang w:val="en-CA"/>
              </w:rPr>
            </w:pPr>
            <w:r>
              <w:rPr>
                <w:rFonts w:eastAsia="" w:eastAsiaTheme="minorEastAsia"/>
                <w:szCs w:val="20"/>
                <w:lang w:val="en-CA" w:bidi="en-US"/>
              </w:rPr>
              <w:t>IDX-002</w:t>
            </w:r>
          </w:p>
        </w:tc>
        <w:tc>
          <w:tcPr>
            <w:tcW w:w="4395" w:type="dxa"/>
            <w:tcBorders/>
            <w:vAlign w:val="center"/>
          </w:tcPr>
          <w:p>
            <w:pPr>
              <w:pStyle w:val="Normal"/>
              <w:jc w:val="center"/>
              <w:rPr>
                <w:rFonts w:eastAsia="" w:eastAsiaTheme="minorEastAsia"/>
                <w:szCs w:val="20"/>
                <w:lang w:val="en-US" w:bidi="en-US"/>
              </w:rPr>
            </w:pPr>
            <w:r>
              <w:rPr>
                <w:rFonts w:eastAsia="" w:eastAsiaTheme="minorEastAsia"/>
                <w:szCs w:val="20"/>
                <w:lang w:val="en-US" w:bidi="en-US"/>
              </w:rPr>
              <w:t xml:space="preserve">DOM XSS </w:t>
            </w:r>
          </w:p>
        </w:tc>
        <w:tc>
          <w:tcPr>
            <w:tcW w:w="2659" w:type="dxa"/>
            <w:tcBorders/>
            <w:vAlign w:val="center"/>
          </w:tcPr>
          <w:p>
            <w:pPr>
              <w:pStyle w:val="Normal"/>
              <w:jc w:val="center"/>
              <w:rPr>
                <w:lang w:val="en-CA"/>
              </w:rPr>
            </w:pPr>
            <w:r>
              <w:rPr>
                <w:rFonts w:eastAsia="" w:eastAsiaTheme="minorEastAsia"/>
                <w:szCs w:val="20"/>
                <w:lang w:val="en-CA" w:bidi="en-US"/>
              </w:rPr>
            </w:r>
          </w:p>
        </w:tc>
      </w:tr>
      <w:tr>
        <w:trPr>
          <w:trHeight w:val="215" w:hRule="atLeast"/>
        </w:trPr>
        <w:tc>
          <w:tcPr>
            <w:tcW w:w="1808" w:type="dxa"/>
            <w:tcBorders/>
            <w:shd w:color="auto" w:fill="F9A009" w:val="clear"/>
            <w:vAlign w:val="center"/>
          </w:tcPr>
          <w:p>
            <w:pPr>
              <w:pStyle w:val="Normal"/>
              <w:jc w:val="center"/>
              <w:rPr>
                <w:lang w:val="en-CA"/>
              </w:rPr>
            </w:pPr>
            <w:r>
              <w:rPr>
                <w:rFonts w:eastAsia="" w:cs="Calibri" w:eastAsiaTheme="minorEastAsia" w:cstheme="minorHAnsi"/>
                <w:color w:val="FFFFFF" w:themeColor="background1"/>
                <w:szCs w:val="20"/>
                <w:lang w:val="en-CA" w:bidi="en-US"/>
              </w:rPr>
              <w:t>Medium</w:t>
            </w:r>
          </w:p>
        </w:tc>
        <w:tc>
          <w:tcPr>
            <w:tcW w:w="1305" w:type="dxa"/>
            <w:tcBorders/>
          </w:tcPr>
          <w:p>
            <w:pPr>
              <w:pStyle w:val="Normal"/>
              <w:jc w:val="center"/>
              <w:rPr>
                <w:lang w:val="en-CA"/>
              </w:rPr>
            </w:pPr>
            <w:r>
              <w:rPr>
                <w:rFonts w:eastAsia="" w:eastAsiaTheme="minorEastAsia"/>
                <w:szCs w:val="20"/>
                <w:lang w:val="en-CA" w:bidi="en-US"/>
              </w:rPr>
              <w:t>VULN-001</w:t>
            </w:r>
          </w:p>
        </w:tc>
        <w:tc>
          <w:tcPr>
            <w:tcW w:w="4395" w:type="dxa"/>
            <w:tcBorders/>
            <w:vAlign w:val="center"/>
          </w:tcPr>
          <w:p>
            <w:pPr>
              <w:pStyle w:val="Normal"/>
              <w:jc w:val="center"/>
              <w:rPr>
                <w:rFonts w:eastAsia="" w:eastAsiaTheme="minorEastAsia"/>
                <w:szCs w:val="20"/>
                <w:lang w:val="en-US" w:bidi="en-US"/>
              </w:rPr>
            </w:pPr>
            <w:r>
              <w:rPr>
                <w:rFonts w:eastAsia="" w:eastAsiaTheme="minorEastAsia"/>
                <w:szCs w:val="20"/>
                <w:lang w:val="en-US" w:bidi="en-US"/>
              </w:rPr>
              <w:t xml:space="preserve">Clickjacking </w:t>
            </w:r>
          </w:p>
        </w:tc>
        <w:tc>
          <w:tcPr>
            <w:tcW w:w="2659" w:type="dxa"/>
            <w:tcBorders/>
            <w:vAlign w:val="center"/>
          </w:tcPr>
          <w:p>
            <w:pPr>
              <w:pStyle w:val="Normal"/>
              <w:jc w:val="center"/>
              <w:rPr>
                <w:lang w:val="en-CA"/>
              </w:rPr>
            </w:pPr>
            <w:r>
              <w:rPr>
                <w:rFonts w:eastAsia="" w:eastAsiaTheme="minorEastAsia"/>
                <w:szCs w:val="20"/>
                <w:lang w:val="en-CA" w:bidi="en-US"/>
              </w:rPr>
            </w:r>
          </w:p>
        </w:tc>
      </w:tr>
    </w:tbl>
    <w:p>
      <w:pPr>
        <w:pStyle w:val="Normal"/>
        <w:rPr>
          <w:lang w:val="en-CA"/>
        </w:rPr>
      </w:pPr>
      <w:r>
        <w:rPr>
          <w:lang w:val="en-CA"/>
        </w:rPr>
      </w:r>
    </w:p>
    <w:p>
      <w:pPr>
        <w:pStyle w:val="Normal"/>
        <w:spacing w:lineRule="auto" w:line="259" w:before="0" w:after="160"/>
        <w:rPr>
          <w:lang w:val="en-CA"/>
        </w:rPr>
      </w:pPr>
      <w:r>
        <w:rPr>
          <w:lang w:val="en-CA"/>
        </w:rPr>
      </w:r>
      <w:r>
        <w:br w:type="page"/>
      </w:r>
    </w:p>
    <w:p>
      <w:pPr>
        <w:pStyle w:val="Heading1"/>
        <w:rPr>
          <w:lang w:val="en-CA"/>
        </w:rPr>
      </w:pPr>
      <w:bookmarkStart w:id="14" w:name="_Toc29853418"/>
      <w:r>
        <w:rPr>
          <w:lang w:val="en-CA"/>
        </w:rPr>
        <w:t>Technical Details</w:t>
      </w:r>
      <w:bookmarkEnd w:id="14"/>
    </w:p>
    <w:p>
      <w:pPr>
        <w:pStyle w:val="Heading2"/>
        <w:rPr/>
      </w:pPr>
      <w:bookmarkStart w:id="15" w:name="_Toc29853419"/>
      <w:r>
        <w:rPr/>
        <w:t>DOM XSS</w:t>
      </w:r>
      <w:bookmarkEnd w:id="15"/>
    </w:p>
    <w:tbl>
      <w:tblPr>
        <w:tblStyle w:val="Tab-RisqueHaut"/>
        <w:tblW w:w="10206" w:type="dxa"/>
        <w:jc w:val="left"/>
        <w:tblInd w:w="0" w:type="dxa"/>
        <w:tblCellMar>
          <w:top w:w="57" w:type="dxa"/>
          <w:left w:w="142" w:type="dxa"/>
          <w:bottom w:w="57" w:type="dxa"/>
          <w:right w:w="142" w:type="dxa"/>
        </w:tblCellMar>
        <w:tblLook w:val="0420" w:noVBand="1" w:noHBand="0" w:lastColumn="0" w:firstColumn="0" w:lastRow="0" w:firstRow="1"/>
      </w:tblPr>
      <w:tblGrid>
        <w:gridCol w:w="1525"/>
        <w:gridCol w:w="2019"/>
        <w:gridCol w:w="1984"/>
        <w:gridCol w:w="1842"/>
        <w:gridCol w:w="426"/>
        <w:gridCol w:w="2410"/>
      </w:tblGrid>
      <w:tr>
        <w:trPr>
          <w:cantSplit w:val="true"/>
          <w:cnfStyle w:val="100000000000" w:firstRow="1" w:lastRow="0" w:firstColumn="0" w:lastColumn="0" w:oddVBand="0" w:evenVBand="0" w:oddHBand="0" w:evenHBand="0" w:firstRowFirstColumn="0" w:firstRowLastColumn="0" w:lastRowFirstColumn="0" w:lastRowLastColumn="0"/>
        </w:trPr>
        <w:tc>
          <w:tcPr>
            <w:tcW w:w="1525" w:type="dxa"/>
            <w:tcBorders/>
            <w:shd w:color="auto" w:fill="FFFFFF" w:themeFill="background1" w:val="clear"/>
          </w:tcPr>
          <w:p>
            <w:pPr>
              <w:pStyle w:val="Normal"/>
              <w:rPr>
                <w:rFonts w:ascii="Calibri" w:hAnsi="Calibri"/>
                <w:color w:val="auto"/>
              </w:rPr>
            </w:pPr>
            <w:r>
              <w:rPr>
                <w:rFonts w:eastAsia="" w:eastAsiaTheme="minorEastAsia"/>
                <w:b/>
                <w:smallCaps/>
                <w:strike w:val="false"/>
                <w:dstrike w:val="false"/>
                <w:shadow w:val="false"/>
                <w:emboss w:val="false"/>
                <w:imprint w:val="false"/>
                <w:vanish w:val="false"/>
                <w:color w:val="auto" w:themeColor="background1"/>
                <w:position w:val="0"/>
                <w:sz w:val="22"/>
                <w:sz w:val="22"/>
                <w:szCs w:val="20"/>
                <w:vertAlign w:val="baseline"/>
                <w:lang w:val="en-US" w:bidi="en-US"/>
              </w:rPr>
              <w:t>CVSS Severity</w:t>
            </w:r>
          </w:p>
        </w:tc>
        <w:tc>
          <w:tcPr>
            <w:tcW w:w="4003" w:type="dxa"/>
            <w:gridSpan w:val="2"/>
            <w:tcBorders/>
            <w:shd w:color="auto" w:fill="FE0000" w:val="clear"/>
          </w:tcPr>
          <w:p>
            <w:pPr>
              <w:pStyle w:val="Normal"/>
              <w:jc w:val="center"/>
              <w:rPr>
                <w:rFonts w:cs="Calibri" w:cstheme="minorHAnsi"/>
                <w:b w:val="false"/>
                <w:b w:val="false"/>
                <w:caps w:val="false"/>
                <w:smallCaps w:val="false"/>
                <w:color w:val="auto"/>
              </w:rPr>
            </w:pPr>
            <w:r>
              <w:rPr>
                <w:rFonts w:eastAsia="" w:cs="Calibri" w:eastAsiaTheme="minorEastAsia" w:cstheme="minorHAnsi"/>
                <w:b/>
                <w:caps w:val="false"/>
                <w:smallCaps w:val="false"/>
                <w:strike w:val="false"/>
                <w:dstrike w:val="false"/>
                <w:shadow w:val="false"/>
                <w:emboss w:val="false"/>
                <w:imprint w:val="false"/>
                <w:vanish w:val="false"/>
                <w:color w:val="FFFFFF" w:themeColor="background1"/>
                <w:position w:val="0"/>
                <w:sz w:val="22"/>
                <w:sz w:val="22"/>
                <w:szCs w:val="20"/>
                <w:vertAlign w:val="baseline"/>
                <w:lang w:val="en-US" w:bidi="en-US"/>
              </w:rPr>
              <w:t>High</w:t>
            </w:r>
          </w:p>
        </w:tc>
        <w:tc>
          <w:tcPr>
            <w:tcW w:w="2268" w:type="dxa"/>
            <w:gridSpan w:val="2"/>
            <w:tcBorders/>
            <w:shd w:color="auto" w:fill="FFFFFF" w:themeFill="background1" w:val="clear"/>
          </w:tcPr>
          <w:p>
            <w:pPr>
              <w:pStyle w:val="Normal"/>
              <w:rPr>
                <w:rFonts w:ascii="Calibri" w:hAnsi="Calibri"/>
                <w:color w:val="auto"/>
              </w:rPr>
            </w:pPr>
            <w:r>
              <w:rPr>
                <w:rFonts w:eastAsia="" w:eastAsiaTheme="minorEastAsia"/>
                <w:b/>
                <w:smallCaps/>
                <w:strike w:val="false"/>
                <w:dstrike w:val="false"/>
                <w:shadow w:val="false"/>
                <w:emboss w:val="false"/>
                <w:imprint w:val="false"/>
                <w:vanish w:val="false"/>
                <w:color w:val="auto" w:themeColor="background1"/>
                <w:position w:val="0"/>
                <w:sz w:val="22"/>
                <w:sz w:val="22"/>
                <w:szCs w:val="20"/>
                <w:vertAlign w:val="baseline"/>
                <w:lang w:val="en-US" w:bidi="en-US"/>
              </w:rPr>
              <w:t>CVSSv3 Score</w:t>
            </w:r>
          </w:p>
        </w:tc>
        <w:tc>
          <w:tcPr>
            <w:tcW w:w="2410" w:type="dxa"/>
            <w:tcBorders/>
            <w:shd w:color="auto" w:fill="FE0000" w:val="clear"/>
          </w:tcPr>
          <w:p>
            <w:pPr>
              <w:pStyle w:val="Normal"/>
              <w:jc w:val="center"/>
              <w:rPr>
                <w:rFonts w:ascii="Calibri" w:hAnsi="Calibri"/>
                <w:b w:val="false"/>
                <w:b w:val="false"/>
                <w:caps w:val="false"/>
                <w:smallCaps w:val="false"/>
                <w:color w:val="auto"/>
              </w:rPr>
            </w:pPr>
            <w:r>
              <w:rPr>
                <w:rFonts w:eastAsia="" w:eastAsiaTheme="minorEastAsia"/>
                <w:b/>
                <w:caps w:val="false"/>
                <w:smallCaps w:val="false"/>
                <w:strike w:val="false"/>
                <w:dstrike w:val="false"/>
                <w:shadow w:val="false"/>
                <w:emboss w:val="false"/>
                <w:imprint w:val="false"/>
                <w:vanish w:val="false"/>
                <w:color w:val="FFFFFF" w:themeColor="background1"/>
                <w:position w:val="0"/>
                <w:sz w:val="22"/>
                <w:sz w:val="22"/>
                <w:szCs w:val="20"/>
                <w:vertAlign w:val="baseline"/>
                <w:lang w:val="en-US" w:bidi="en-US"/>
              </w:rPr>
              <w:t>7.6</w:t>
            </w:r>
          </w:p>
        </w:tc>
      </w:tr>
      <w:tr>
        <w:trPr>
          <w:trHeight w:val="150" w:hRule="atLeast"/>
          <w:cantSplit w:val="true"/>
        </w:trPr>
        <w:tc>
          <w:tcPr>
            <w:tcW w:w="1525" w:type="dxa"/>
            <w:vMerge w:val="restart"/>
            <w:tcBorders/>
          </w:tcPr>
          <w:p>
            <w:pPr>
              <w:pStyle w:val="Normal"/>
              <w:rPr>
                <w:b/>
                <w:b/>
                <w:smallCaps/>
              </w:rPr>
            </w:pPr>
            <w:r>
              <w:rPr>
                <w:rFonts w:eastAsia="" w:eastAsiaTheme="minorEastAsia"/>
                <w:b/>
                <w:smallCaps/>
                <w:szCs w:val="20"/>
                <w:lang w:val="en-US" w:bidi="en-US"/>
              </w:rPr>
              <w:t>CVSSv3 criterias</w:t>
            </w:r>
          </w:p>
        </w:tc>
        <w:tc>
          <w:tcPr>
            <w:tcW w:w="2019" w:type="dxa"/>
            <w:tcBorders>
              <w:top w:val="nil"/>
              <w:bottom w:val="nil"/>
              <w:right w:val="nil"/>
            </w:tcBorders>
            <w:vAlign w:val="center"/>
          </w:tcPr>
          <w:p>
            <w:pPr>
              <w:pStyle w:val="Normal"/>
              <w:ind w:right="-146" w:hanging="0"/>
              <w:rPr>
                <w:rFonts w:ascii="Calibri" w:hAnsi="Calibri" w:eastAsia="" w:eastAsiaTheme="minorEastAsia"/>
                <w:szCs w:val="20"/>
                <w:lang w:val="en-US" w:bidi="en-US"/>
              </w:rPr>
            </w:pPr>
            <w:r>
              <w:rPr>
                <w:rFonts w:eastAsia="" w:eastAsiaTheme="minorEastAsia"/>
                <w:szCs w:val="20"/>
                <w:lang w:val="en-US" w:bidi="en-US"/>
              </w:rPr>
              <w:t>Attack Vector :</w:t>
            </w:r>
          </w:p>
        </w:tc>
        <w:tc>
          <w:tcPr>
            <w:tcW w:w="1984" w:type="dxa"/>
            <w:tcBorders>
              <w:top w:val="nil"/>
              <w:left w:val="nil"/>
              <w:bottom w:val="nil"/>
              <w:right w:val="nil"/>
            </w:tcBorders>
            <w:vAlign w:val="center"/>
          </w:tcPr>
          <w:p>
            <w:pPr>
              <w:pStyle w:val="Normal"/>
              <w:rPr>
                <w:b/>
                <w:b/>
                <w:bCs/>
              </w:rPr>
            </w:pPr>
            <w:r>
              <w:rPr>
                <w:rFonts w:eastAsia="" w:eastAsiaTheme="minorEastAsia"/>
                <w:b/>
                <w:bCs/>
                <w:szCs w:val="20"/>
                <w:lang w:val="en-US" w:bidi="en-US"/>
              </w:rPr>
              <w:t>Network</w:t>
            </w:r>
          </w:p>
        </w:tc>
        <w:tc>
          <w:tcPr>
            <w:tcW w:w="1842" w:type="dxa"/>
            <w:tcBorders>
              <w:top w:val="nil"/>
              <w:left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Scope :</w:t>
            </w:r>
          </w:p>
        </w:tc>
        <w:tc>
          <w:tcPr>
            <w:tcW w:w="2836" w:type="dxa"/>
            <w:gridSpan w:val="2"/>
            <w:tcBorders>
              <w:top w:val="nil"/>
              <w:left w:val="nil"/>
              <w:bottom w:val="nil"/>
            </w:tcBorders>
            <w:vAlign w:val="center"/>
          </w:tcPr>
          <w:p>
            <w:pPr>
              <w:pStyle w:val="Normal"/>
              <w:rPr>
                <w:b/>
                <w:b/>
                <w:bCs/>
              </w:rPr>
            </w:pPr>
            <w:r>
              <w:rPr>
                <w:rFonts w:eastAsia="" w:eastAsiaTheme="minorEastAsia"/>
                <w:b/>
                <w:bCs/>
                <w:szCs w:val="20"/>
                <w:lang w:val="en-US" w:bidi="en-US"/>
              </w:rPr>
              <w:t>Changed</w:t>
            </w:r>
          </w:p>
        </w:tc>
      </w:tr>
      <w:tr>
        <w:trPr>
          <w:trHeight w:val="440" w:hRule="atLeast"/>
          <w:cantSplit w:val="true"/>
        </w:trPr>
        <w:tc>
          <w:tcPr>
            <w:tcW w:w="1525" w:type="dxa"/>
            <w:vMerge w:val="continue"/>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c>
          <w:tcPr>
            <w:tcW w:w="2019" w:type="dxa"/>
            <w:tcBorders>
              <w:top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Attack Complexity :</w:t>
            </w:r>
          </w:p>
        </w:tc>
        <w:tc>
          <w:tcPr>
            <w:tcW w:w="1984" w:type="dxa"/>
            <w:tcBorders>
              <w:top w:val="nil"/>
              <w:left w:val="nil"/>
              <w:bottom w:val="nil"/>
              <w:right w:val="nil"/>
            </w:tcBorders>
            <w:vAlign w:val="center"/>
          </w:tcPr>
          <w:p>
            <w:pPr>
              <w:pStyle w:val="Normal"/>
              <w:rPr>
                <w:b/>
                <w:b/>
                <w:bCs/>
              </w:rPr>
            </w:pPr>
            <w:r>
              <w:rPr>
                <w:rFonts w:eastAsia="" w:eastAsiaTheme="minorEastAsia"/>
                <w:b/>
                <w:bCs/>
                <w:szCs w:val="20"/>
                <w:lang w:val="en-US" w:bidi="en-US"/>
              </w:rPr>
              <w:t>Low</w:t>
            </w:r>
          </w:p>
        </w:tc>
        <w:tc>
          <w:tcPr>
            <w:tcW w:w="1842" w:type="dxa"/>
            <w:tcBorders>
              <w:top w:val="nil"/>
              <w:left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Confidentiality :</w:t>
            </w:r>
          </w:p>
        </w:tc>
        <w:tc>
          <w:tcPr>
            <w:tcW w:w="2836" w:type="dxa"/>
            <w:gridSpan w:val="2"/>
            <w:tcBorders>
              <w:top w:val="nil"/>
              <w:left w:val="nil"/>
              <w:bottom w:val="nil"/>
            </w:tcBorders>
            <w:vAlign w:val="center"/>
          </w:tcPr>
          <w:p>
            <w:pPr>
              <w:pStyle w:val="Normal"/>
              <w:rPr>
                <w:b/>
                <w:b/>
                <w:bCs/>
              </w:rPr>
            </w:pPr>
            <w:r>
              <w:rPr>
                <w:rFonts w:eastAsia="" w:eastAsiaTheme="minorEastAsia"/>
                <w:b/>
                <w:bCs/>
                <w:szCs w:val="20"/>
                <w:lang w:val="en-US" w:bidi="en-US"/>
              </w:rPr>
              <w:t>High</w:t>
            </w:r>
          </w:p>
        </w:tc>
      </w:tr>
      <w:tr>
        <w:trPr>
          <w:trHeight w:val="440" w:hRule="atLeast"/>
          <w:cantSplit w:val="true"/>
        </w:trPr>
        <w:tc>
          <w:tcPr>
            <w:tcW w:w="1525" w:type="dxa"/>
            <w:vMerge w:val="continue"/>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c>
          <w:tcPr>
            <w:tcW w:w="2019" w:type="dxa"/>
            <w:tcBorders>
              <w:top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Required Privileges :</w:t>
            </w:r>
          </w:p>
        </w:tc>
        <w:tc>
          <w:tcPr>
            <w:tcW w:w="1984" w:type="dxa"/>
            <w:tcBorders>
              <w:top w:val="nil"/>
              <w:left w:val="nil"/>
              <w:bottom w:val="nil"/>
              <w:right w:val="nil"/>
            </w:tcBorders>
            <w:vAlign w:val="center"/>
          </w:tcPr>
          <w:p>
            <w:pPr>
              <w:pStyle w:val="Normal"/>
              <w:rPr>
                <w:b/>
                <w:b/>
                <w:bCs/>
              </w:rPr>
            </w:pPr>
            <w:r>
              <w:rPr>
                <w:rFonts w:eastAsia="" w:eastAsiaTheme="minorEastAsia"/>
                <w:b/>
                <w:bCs/>
                <w:szCs w:val="20"/>
                <w:lang w:val="en-US" w:bidi="en-US"/>
              </w:rPr>
              <w:t>Low</w:t>
            </w:r>
          </w:p>
        </w:tc>
        <w:tc>
          <w:tcPr>
            <w:tcW w:w="1842" w:type="dxa"/>
            <w:tcBorders>
              <w:top w:val="nil"/>
              <w:left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Integrity :</w:t>
            </w:r>
          </w:p>
        </w:tc>
        <w:tc>
          <w:tcPr>
            <w:tcW w:w="2836" w:type="dxa"/>
            <w:gridSpan w:val="2"/>
            <w:tcBorders>
              <w:top w:val="nil"/>
              <w:left w:val="nil"/>
              <w:bottom w:val="nil"/>
            </w:tcBorders>
            <w:vAlign w:val="center"/>
          </w:tcPr>
          <w:p>
            <w:pPr>
              <w:pStyle w:val="Normal"/>
              <w:rPr>
                <w:b/>
                <w:b/>
                <w:bCs/>
              </w:rPr>
            </w:pPr>
            <w:r>
              <w:rPr>
                <w:rFonts w:eastAsia="" w:eastAsiaTheme="minorEastAsia"/>
                <w:b/>
                <w:bCs/>
                <w:szCs w:val="20"/>
                <w:lang w:val="en-US" w:bidi="en-US"/>
              </w:rPr>
              <w:t>Low</w:t>
            </w:r>
          </w:p>
        </w:tc>
      </w:tr>
      <w:tr>
        <w:trPr>
          <w:trHeight w:val="149" w:hRule="atLeast"/>
          <w:cantSplit w:val="true"/>
        </w:trPr>
        <w:tc>
          <w:tcPr>
            <w:tcW w:w="1525" w:type="dxa"/>
            <w:vMerge w:val="continue"/>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c>
          <w:tcPr>
            <w:tcW w:w="2019" w:type="dxa"/>
            <w:tcBorders>
              <w:top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User Interaction :</w:t>
            </w:r>
          </w:p>
        </w:tc>
        <w:tc>
          <w:tcPr>
            <w:tcW w:w="1984" w:type="dxa"/>
            <w:tcBorders>
              <w:top w:val="nil"/>
              <w:left w:val="nil"/>
              <w:right w:val="nil"/>
            </w:tcBorders>
            <w:vAlign w:val="center"/>
          </w:tcPr>
          <w:p>
            <w:pPr>
              <w:pStyle w:val="Normal"/>
              <w:rPr>
                <w:b/>
                <w:b/>
                <w:bCs/>
              </w:rPr>
            </w:pPr>
            <w:r>
              <w:rPr>
                <w:rFonts w:eastAsia="" w:eastAsiaTheme="minorEastAsia"/>
                <w:b/>
                <w:bCs/>
                <w:szCs w:val="20"/>
                <w:lang w:val="en-US" w:bidi="en-US"/>
              </w:rPr>
              <w:t>Required</w:t>
            </w:r>
          </w:p>
        </w:tc>
        <w:tc>
          <w:tcPr>
            <w:tcW w:w="1842" w:type="dxa"/>
            <w:tcBorders>
              <w:top w:val="nil"/>
              <w:left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Availability :</w:t>
            </w:r>
          </w:p>
        </w:tc>
        <w:tc>
          <w:tcPr>
            <w:tcW w:w="2836" w:type="dxa"/>
            <w:gridSpan w:val="2"/>
            <w:tcBorders>
              <w:top w:val="nil"/>
              <w:left w:val="nil"/>
            </w:tcBorders>
            <w:vAlign w:val="center"/>
          </w:tcPr>
          <w:p>
            <w:pPr>
              <w:pStyle w:val="Normal"/>
              <w:rPr>
                <w:b/>
                <w:b/>
                <w:bCs/>
              </w:rPr>
            </w:pPr>
            <w:r>
              <w:rPr>
                <w:rFonts w:eastAsia="" w:eastAsiaTheme="minorEastAsia"/>
                <w:b/>
                <w:bCs/>
                <w:szCs w:val="20"/>
                <w:lang w:val="en-US" w:bidi="en-US"/>
              </w:rPr>
              <w:t>None</w:t>
            </w:r>
          </w:p>
        </w:tc>
      </w:tr>
      <w:tr>
        <w:trPr>
          <w:cantSplit w:val="true"/>
        </w:trPr>
        <w:tc>
          <w:tcPr>
            <w:tcW w:w="1525" w:type="dxa"/>
            <w:tcBorders/>
          </w:tcPr>
          <w:p>
            <w:pPr>
              <w:pStyle w:val="Normal"/>
              <w:rPr>
                <w:b/>
                <w:b/>
                <w:smallCaps/>
              </w:rPr>
            </w:pPr>
            <w:r>
              <w:rPr>
                <w:rFonts w:eastAsia="" w:eastAsiaTheme="minorEastAsia"/>
                <w:b/>
                <w:smallCaps/>
                <w:szCs w:val="20"/>
                <w:lang w:val="en-US" w:bidi="en-US"/>
              </w:rPr>
              <w:t>Affected scope</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r>
      <w:tr>
        <w:trPr>
          <w:cantSplit w:val="true"/>
        </w:trPr>
        <w:tc>
          <w:tcPr>
            <w:tcW w:w="1525" w:type="dxa"/>
            <w:tcBorders/>
          </w:tcPr>
          <w:p>
            <w:pPr>
              <w:pStyle w:val="Normal"/>
              <w:rPr>
                <w:b/>
                <w:b/>
                <w:smallCaps/>
              </w:rPr>
            </w:pPr>
            <w:r>
              <w:rPr>
                <w:rFonts w:eastAsia="" w:eastAsiaTheme="minorEastAsia"/>
                <w:b/>
                <w:smallCaps/>
                <w:szCs w:val="20"/>
                <w:lang w:val="en-US" w:bidi="en-US"/>
              </w:rPr>
              <w:t>Description</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b/>
                <w:bCs/>
                <w:szCs w:val="20"/>
                <w:lang w:val="en-US" w:bidi="en-US"/>
              </w:rPr>
              <w:t>DOM XSS</w:t>
            </w:r>
            <w:r>
              <w:rPr>
                <w:rFonts w:eastAsia="" w:eastAsiaTheme="minorEastAsia"/>
                <w:szCs w:val="20"/>
                <w:lang w:val="en-US" w:bidi="en-US"/>
              </w:rPr>
              <w:t> stands for Document Object Model-based </w:t>
            </w:r>
            <w:r>
              <w:rPr>
                <w:rFonts w:eastAsia="" w:eastAsiaTheme="minorEastAsia"/>
                <w:b/>
                <w:bCs/>
                <w:szCs w:val="20"/>
                <w:lang w:val="en-US" w:bidi="en-US"/>
              </w:rPr>
              <w:t>Cross-site Scripting</w:t>
            </w:r>
            <w:r>
              <w:rPr>
                <w:rFonts w:eastAsia="" w:eastAsiaTheme="minorEastAsia"/>
                <w:szCs w:val="20"/>
                <w:lang w:val="en-US" w:bidi="en-US"/>
              </w:rPr>
              <w:t>. ... All HTML documents have an associated </w:t>
            </w:r>
            <w:r>
              <w:rPr>
                <w:rFonts w:eastAsia="" w:eastAsiaTheme="minorEastAsia"/>
                <w:b/>
                <w:bCs/>
                <w:szCs w:val="20"/>
                <w:lang w:val="en-US" w:bidi="en-US"/>
              </w:rPr>
              <w:t>DOM</w:t>
            </w:r>
            <w:r>
              <w:rPr>
                <w:rFonts w:eastAsia="" w:eastAsiaTheme="minorEastAsia"/>
                <w:szCs w:val="20"/>
                <w:lang w:val="en-US" w:bidi="en-US"/>
              </w:rPr>
              <w:t> that consists of objects, which represent document properties from the point of view of the browser. When a client-side script is executed, it can use the </w:t>
            </w:r>
            <w:r>
              <w:rPr>
                <w:rFonts w:eastAsia="" w:eastAsiaTheme="minorEastAsia"/>
                <w:b/>
                <w:bCs/>
                <w:szCs w:val="20"/>
                <w:lang w:val="en-US" w:bidi="en-US"/>
              </w:rPr>
              <w:t>DOM</w:t>
            </w:r>
            <w:r>
              <w:rPr>
                <w:rFonts w:eastAsia="" w:eastAsiaTheme="minorEastAsia"/>
                <w:szCs w:val="20"/>
                <w:lang w:val="en-US" w:bidi="en-US"/>
              </w:rPr>
              <w:t> of the HTML page where the script runs.</w:t>
            </w:r>
          </w:p>
        </w:tc>
      </w:tr>
      <w:tr>
        <w:trPr>
          <w:cantSplit w:val="true"/>
        </w:trPr>
        <w:tc>
          <w:tcPr>
            <w:tcW w:w="1525" w:type="dxa"/>
            <w:tcBorders/>
          </w:tcPr>
          <w:p>
            <w:pPr>
              <w:pStyle w:val="Normal"/>
              <w:rPr>
                <w:b/>
                <w:b/>
                <w:smallCaps/>
              </w:rPr>
            </w:pPr>
            <w:r>
              <w:rPr>
                <w:rFonts w:eastAsia="" w:eastAsiaTheme="minorEastAsia"/>
                <w:b/>
                <w:smallCaps/>
                <w:szCs w:val="20"/>
                <w:lang w:val="en-US" w:bidi="en-US"/>
              </w:rPr>
              <w:t>Observation</w:t>
            </w:r>
          </w:p>
        </w:tc>
        <w:tc>
          <w:tcPr>
            <w:tcW w:w="8681" w:type="dxa"/>
            <w:gridSpan w:val="5"/>
            <w:tcBorders/>
          </w:tcPr>
          <w:p>
            <w:pPr>
              <w:pStyle w:val="Code"/>
              <w:rPr/>
            </w:pPr>
            <w:r>
              <w:rPr>
                <w:rStyle w:val="CodeChar"/>
                <w:rFonts w:eastAsia="" w:ascii="Calibri" w:hAnsi="Calibri" w:eastAsiaTheme="minorEastAsia"/>
                <w:szCs w:val="20"/>
                <w:lang w:val="en-US" w:bidi="en-US"/>
              </w:rPr>
              <w:t>1)Open any url which you want to test let's say https://www.incrypts.com/</w:t>
            </w:r>
          </w:p>
          <w:p>
            <w:pPr>
              <w:pStyle w:val="Code"/>
              <w:rPr/>
            </w:pPr>
            <w:r>
              <w:rPr>
                <w:rStyle w:val="CodeChar"/>
                <w:rFonts w:eastAsia="" w:ascii="Calibri" w:hAnsi="Calibri" w:eastAsiaTheme="minorEastAsia"/>
                <w:szCs w:val="20"/>
                <w:lang w:val="en-US" w:bidi="en-US"/>
              </w:rPr>
              <w:t> </w:t>
            </w:r>
            <w:r>
              <w:rPr>
                <w:rStyle w:val="CodeChar"/>
                <w:rFonts w:eastAsia="" w:ascii="Calibri" w:hAnsi="Calibri" w:eastAsiaTheme="minorEastAsia"/>
                <w:szCs w:val="20"/>
                <w:lang w:val="en-US" w:bidi="en-US"/>
              </w:rPr>
              <w:t>2) now just put &lt;html&gt;</w:t>
            </w:r>
          </w:p>
        </w:tc>
      </w:tr>
      <w:tr>
        <w:trPr/>
        <w:tc>
          <w:tcPr>
            <w:tcW w:w="10206" w:type="dxa"/>
            <w:gridSpan w:val="6"/>
            <w:tcBorders/>
          </w:tcPr>
          <w:p>
            <w:pPr>
              <w:pStyle w:val="Normal"/>
              <w:rPr>
                <w:lang w:val="en-CA"/>
              </w:rPr>
            </w:pPr>
            <w:r>
              <w:rPr>
                <w:rFonts w:eastAsia="" w:eastAsiaTheme="minorEastAsia"/>
                <w:b/>
                <w:smallCaps/>
                <w:szCs w:val="20"/>
                <w:lang w:val="en-CA" w:bidi="en-US"/>
              </w:rPr>
              <w:t>Test details</w:t>
            </w:r>
          </w:p>
        </w:tc>
      </w:tr>
      <w:tr>
        <w:trPr>
          <w:cantSplit w:val="true"/>
        </w:trPr>
        <w:tc>
          <w:tcPr>
            <w:tcW w:w="1525" w:type="dxa"/>
            <w:tcBorders/>
          </w:tcPr>
          <w:p>
            <w:pPr>
              <w:pStyle w:val="Normal"/>
              <w:rPr>
                <w:b/>
                <w:b/>
                <w:smallCaps/>
              </w:rPr>
            </w:pPr>
            <w:r>
              <w:rPr>
                <w:rFonts w:eastAsia="" w:eastAsiaTheme="minorEastAsia"/>
                <w:b/>
                <w:smallCaps/>
                <w:szCs w:val="20"/>
                <w:lang w:val="en-US" w:bidi="en-US"/>
              </w:rPr>
              <w:t>Remediation</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t>USE USER INPUT VALIDATION AND WAF</w:t>
            </w:r>
          </w:p>
        </w:tc>
      </w:tr>
      <w:tr>
        <w:trPr>
          <w:cantSplit w:val="true"/>
        </w:trPr>
        <w:tc>
          <w:tcPr>
            <w:tcW w:w="1525" w:type="dxa"/>
            <w:tcBorders/>
          </w:tcPr>
          <w:p>
            <w:pPr>
              <w:pStyle w:val="Normal"/>
              <w:rPr>
                <w:b/>
                <w:b/>
                <w:smallCaps/>
              </w:rPr>
            </w:pPr>
            <w:r>
              <w:rPr>
                <w:rFonts w:eastAsia="" w:eastAsiaTheme="minorEastAsia"/>
                <w:b/>
                <w:smallCaps/>
                <w:szCs w:val="20"/>
                <w:lang w:val="en-US" w:bidi="en-US"/>
              </w:rPr>
              <w:t>References</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r>
    </w:tbl>
    <w:p>
      <w:pPr>
        <w:pStyle w:val="Normal"/>
        <w:spacing w:before="0" w:after="200"/>
        <w:jc w:val="both"/>
        <w:rPr>
          <w:lang w:val="en-CA"/>
        </w:rPr>
      </w:pPr>
      <w:r>
        <w:rPr>
          <w:lang w:val="en-CA"/>
        </w:rPr>
      </w:r>
      <w:r>
        <w:br w:type="page"/>
      </w:r>
    </w:p>
    <w:p>
      <w:pPr>
        <w:pStyle w:val="Heading2"/>
        <w:rPr/>
      </w:pPr>
      <w:bookmarkStart w:id="16" w:name="_Toc298534191"/>
      <w:r>
        <w:rPr/>
        <w:t>Clickjacking</w:t>
      </w:r>
      <w:bookmarkEnd w:id="16"/>
    </w:p>
    <w:tbl>
      <w:tblPr>
        <w:tblStyle w:val="Tab-RisqueHaut"/>
        <w:tblW w:w="10206" w:type="dxa"/>
        <w:jc w:val="left"/>
        <w:tblInd w:w="0" w:type="dxa"/>
        <w:tblCellMar>
          <w:top w:w="57" w:type="dxa"/>
          <w:left w:w="142" w:type="dxa"/>
          <w:bottom w:w="57" w:type="dxa"/>
          <w:right w:w="142" w:type="dxa"/>
        </w:tblCellMar>
        <w:tblLook w:val="0420" w:noVBand="1" w:noHBand="0" w:lastColumn="0" w:firstColumn="0" w:lastRow="0" w:firstRow="1"/>
      </w:tblPr>
      <w:tblGrid>
        <w:gridCol w:w="1525"/>
        <w:gridCol w:w="2019"/>
        <w:gridCol w:w="1984"/>
        <w:gridCol w:w="1842"/>
        <w:gridCol w:w="426"/>
        <w:gridCol w:w="2410"/>
      </w:tblGrid>
      <w:tr>
        <w:trPr>
          <w:cantSplit w:val="true"/>
          <w:cnfStyle w:val="100000000000" w:firstRow="1" w:lastRow="0" w:firstColumn="0" w:lastColumn="0" w:oddVBand="0" w:evenVBand="0" w:oddHBand="0" w:evenHBand="0" w:firstRowFirstColumn="0" w:firstRowLastColumn="0" w:lastRowFirstColumn="0" w:lastRowLastColumn="0"/>
        </w:trPr>
        <w:tc>
          <w:tcPr>
            <w:tcW w:w="1525" w:type="dxa"/>
            <w:tcBorders/>
            <w:shd w:color="auto" w:fill="FFFFFF" w:themeFill="background1" w:val="clear"/>
          </w:tcPr>
          <w:p>
            <w:pPr>
              <w:pStyle w:val="Normal"/>
              <w:rPr>
                <w:rFonts w:ascii="Calibri" w:hAnsi="Calibri"/>
                <w:color w:val="auto"/>
              </w:rPr>
            </w:pPr>
            <w:r>
              <w:rPr>
                <w:rFonts w:eastAsia="" w:eastAsiaTheme="minorEastAsia"/>
                <w:b/>
                <w:smallCaps/>
                <w:strike w:val="false"/>
                <w:dstrike w:val="false"/>
                <w:shadow w:val="false"/>
                <w:emboss w:val="false"/>
                <w:imprint w:val="false"/>
                <w:vanish w:val="false"/>
                <w:color w:val="auto" w:themeColor="background1"/>
                <w:position w:val="0"/>
                <w:sz w:val="22"/>
                <w:sz w:val="22"/>
                <w:szCs w:val="20"/>
                <w:vertAlign w:val="baseline"/>
                <w:lang w:val="en-US" w:bidi="en-US"/>
              </w:rPr>
              <w:t>CVSS Severity</w:t>
            </w:r>
          </w:p>
        </w:tc>
        <w:tc>
          <w:tcPr>
            <w:tcW w:w="4003" w:type="dxa"/>
            <w:gridSpan w:val="2"/>
            <w:tcBorders/>
            <w:shd w:color="auto" w:fill="F9A009" w:val="clear"/>
          </w:tcPr>
          <w:p>
            <w:pPr>
              <w:pStyle w:val="Normal"/>
              <w:jc w:val="center"/>
              <w:rPr>
                <w:rFonts w:cs="Calibri" w:cstheme="minorHAnsi"/>
                <w:b w:val="false"/>
                <w:b w:val="false"/>
                <w:caps w:val="false"/>
                <w:smallCaps w:val="false"/>
                <w:color w:val="auto"/>
              </w:rPr>
            </w:pPr>
            <w:r>
              <w:rPr>
                <w:rFonts w:eastAsia="" w:cs="Calibri" w:eastAsiaTheme="minorEastAsia" w:cstheme="minorHAnsi"/>
                <w:b/>
                <w:caps w:val="false"/>
                <w:smallCaps w:val="false"/>
                <w:strike w:val="false"/>
                <w:dstrike w:val="false"/>
                <w:shadow w:val="false"/>
                <w:emboss w:val="false"/>
                <w:imprint w:val="false"/>
                <w:vanish w:val="false"/>
                <w:color w:val="FFFFFF" w:themeColor="background1"/>
                <w:position w:val="0"/>
                <w:sz w:val="22"/>
                <w:sz w:val="22"/>
                <w:szCs w:val="20"/>
                <w:vertAlign w:val="baseline"/>
                <w:lang w:val="en-US" w:bidi="en-US"/>
              </w:rPr>
              <w:t>Medium</w:t>
            </w:r>
          </w:p>
        </w:tc>
        <w:tc>
          <w:tcPr>
            <w:tcW w:w="2268" w:type="dxa"/>
            <w:gridSpan w:val="2"/>
            <w:tcBorders/>
            <w:shd w:color="auto" w:fill="FFFFFF" w:themeFill="background1" w:val="clear"/>
          </w:tcPr>
          <w:p>
            <w:pPr>
              <w:pStyle w:val="Normal"/>
              <w:rPr>
                <w:rFonts w:ascii="Calibri" w:hAnsi="Calibri"/>
                <w:color w:val="auto"/>
              </w:rPr>
            </w:pPr>
            <w:r>
              <w:rPr>
                <w:rFonts w:eastAsia="" w:eastAsiaTheme="minorEastAsia"/>
                <w:b/>
                <w:smallCaps/>
                <w:strike w:val="false"/>
                <w:dstrike w:val="false"/>
                <w:shadow w:val="false"/>
                <w:emboss w:val="false"/>
                <w:imprint w:val="false"/>
                <w:vanish w:val="false"/>
                <w:color w:val="auto" w:themeColor="background1"/>
                <w:position w:val="0"/>
                <w:sz w:val="22"/>
                <w:sz w:val="22"/>
                <w:szCs w:val="20"/>
                <w:vertAlign w:val="baseline"/>
                <w:lang w:val="en-US" w:bidi="en-US"/>
              </w:rPr>
              <w:t>CVSSv3 Score</w:t>
            </w:r>
          </w:p>
        </w:tc>
        <w:tc>
          <w:tcPr>
            <w:tcW w:w="2410" w:type="dxa"/>
            <w:tcBorders/>
            <w:shd w:color="auto" w:fill="F9A009" w:val="clear"/>
          </w:tcPr>
          <w:p>
            <w:pPr>
              <w:pStyle w:val="Normal"/>
              <w:jc w:val="center"/>
              <w:rPr>
                <w:rFonts w:ascii="Calibri" w:hAnsi="Calibri"/>
                <w:b w:val="false"/>
                <w:b w:val="false"/>
                <w:caps w:val="false"/>
                <w:smallCaps w:val="false"/>
                <w:color w:val="auto"/>
              </w:rPr>
            </w:pPr>
            <w:r>
              <w:rPr>
                <w:rFonts w:eastAsia="" w:eastAsiaTheme="minorEastAsia"/>
                <w:b/>
                <w:caps w:val="false"/>
                <w:smallCaps w:val="false"/>
                <w:strike w:val="false"/>
                <w:dstrike w:val="false"/>
                <w:shadow w:val="false"/>
                <w:emboss w:val="false"/>
                <w:imprint w:val="false"/>
                <w:vanish w:val="false"/>
                <w:color w:val="FFFFFF" w:themeColor="background1"/>
                <w:position w:val="0"/>
                <w:sz w:val="22"/>
                <w:sz w:val="22"/>
                <w:szCs w:val="20"/>
                <w:vertAlign w:val="baseline"/>
                <w:lang w:val="en-US" w:bidi="en-US"/>
              </w:rPr>
              <w:t>6.3</w:t>
            </w:r>
          </w:p>
        </w:tc>
      </w:tr>
      <w:tr>
        <w:trPr>
          <w:trHeight w:val="150" w:hRule="atLeast"/>
          <w:cantSplit w:val="true"/>
        </w:trPr>
        <w:tc>
          <w:tcPr>
            <w:tcW w:w="1525" w:type="dxa"/>
            <w:vMerge w:val="restart"/>
            <w:tcBorders/>
          </w:tcPr>
          <w:p>
            <w:pPr>
              <w:pStyle w:val="Normal"/>
              <w:rPr>
                <w:b/>
                <w:b/>
                <w:smallCaps/>
              </w:rPr>
            </w:pPr>
            <w:r>
              <w:rPr>
                <w:rFonts w:eastAsia="" w:eastAsiaTheme="minorEastAsia"/>
                <w:b/>
                <w:smallCaps/>
                <w:szCs w:val="20"/>
                <w:lang w:val="en-US" w:bidi="en-US"/>
              </w:rPr>
              <w:t>CVSSv3 criterias</w:t>
            </w:r>
          </w:p>
        </w:tc>
        <w:tc>
          <w:tcPr>
            <w:tcW w:w="2019" w:type="dxa"/>
            <w:tcBorders>
              <w:top w:val="nil"/>
              <w:bottom w:val="nil"/>
              <w:right w:val="nil"/>
            </w:tcBorders>
            <w:vAlign w:val="center"/>
          </w:tcPr>
          <w:p>
            <w:pPr>
              <w:pStyle w:val="Normal"/>
              <w:ind w:right="-146" w:hanging="0"/>
              <w:rPr>
                <w:rFonts w:ascii="Calibri" w:hAnsi="Calibri" w:eastAsia="" w:eastAsiaTheme="minorEastAsia"/>
                <w:szCs w:val="20"/>
                <w:lang w:val="en-US" w:bidi="en-US"/>
              </w:rPr>
            </w:pPr>
            <w:r>
              <w:rPr>
                <w:rFonts w:eastAsia="" w:eastAsiaTheme="minorEastAsia"/>
                <w:szCs w:val="20"/>
                <w:lang w:val="en-US" w:bidi="en-US"/>
              </w:rPr>
              <w:t>Attack Vector :</w:t>
            </w:r>
          </w:p>
        </w:tc>
        <w:tc>
          <w:tcPr>
            <w:tcW w:w="1984" w:type="dxa"/>
            <w:tcBorders>
              <w:top w:val="nil"/>
              <w:left w:val="nil"/>
              <w:bottom w:val="nil"/>
              <w:right w:val="nil"/>
            </w:tcBorders>
            <w:vAlign w:val="center"/>
          </w:tcPr>
          <w:p>
            <w:pPr>
              <w:pStyle w:val="Normal"/>
              <w:rPr>
                <w:b/>
                <w:b/>
                <w:bCs/>
              </w:rPr>
            </w:pPr>
            <w:r>
              <w:rPr>
                <w:rFonts w:eastAsia="" w:eastAsiaTheme="minorEastAsia"/>
                <w:b/>
                <w:bCs/>
                <w:szCs w:val="20"/>
                <w:lang w:val="en-US" w:bidi="en-US"/>
              </w:rPr>
              <w:t>Network</w:t>
            </w:r>
          </w:p>
        </w:tc>
        <w:tc>
          <w:tcPr>
            <w:tcW w:w="1842" w:type="dxa"/>
            <w:tcBorders>
              <w:top w:val="nil"/>
              <w:left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Scope :</w:t>
            </w:r>
          </w:p>
        </w:tc>
        <w:tc>
          <w:tcPr>
            <w:tcW w:w="2836" w:type="dxa"/>
            <w:gridSpan w:val="2"/>
            <w:tcBorders>
              <w:top w:val="nil"/>
              <w:left w:val="nil"/>
              <w:bottom w:val="nil"/>
            </w:tcBorders>
            <w:vAlign w:val="center"/>
          </w:tcPr>
          <w:p>
            <w:pPr>
              <w:pStyle w:val="Normal"/>
              <w:rPr>
                <w:b/>
                <w:b/>
                <w:bCs/>
              </w:rPr>
            </w:pPr>
            <w:r>
              <w:rPr>
                <w:rFonts w:eastAsia="" w:eastAsiaTheme="minorEastAsia"/>
                <w:b/>
                <w:bCs/>
                <w:szCs w:val="20"/>
                <w:lang w:val="en-US" w:bidi="en-US"/>
              </w:rPr>
              <w:t>Unchanged</w:t>
            </w:r>
          </w:p>
        </w:tc>
      </w:tr>
      <w:tr>
        <w:trPr>
          <w:trHeight w:val="440" w:hRule="atLeast"/>
          <w:cantSplit w:val="true"/>
        </w:trPr>
        <w:tc>
          <w:tcPr>
            <w:tcW w:w="1525" w:type="dxa"/>
            <w:vMerge w:val="continue"/>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c>
          <w:tcPr>
            <w:tcW w:w="2019" w:type="dxa"/>
            <w:tcBorders>
              <w:top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Attack Complexity :</w:t>
            </w:r>
          </w:p>
        </w:tc>
        <w:tc>
          <w:tcPr>
            <w:tcW w:w="1984" w:type="dxa"/>
            <w:tcBorders>
              <w:top w:val="nil"/>
              <w:left w:val="nil"/>
              <w:bottom w:val="nil"/>
              <w:right w:val="nil"/>
            </w:tcBorders>
            <w:vAlign w:val="center"/>
          </w:tcPr>
          <w:p>
            <w:pPr>
              <w:pStyle w:val="Normal"/>
              <w:rPr>
                <w:b/>
                <w:b/>
                <w:bCs/>
              </w:rPr>
            </w:pPr>
            <w:r>
              <w:rPr>
                <w:rFonts w:eastAsia="" w:eastAsiaTheme="minorEastAsia"/>
                <w:b/>
                <w:bCs/>
                <w:szCs w:val="20"/>
                <w:lang w:val="en-US" w:bidi="en-US"/>
              </w:rPr>
              <w:t>Low</w:t>
            </w:r>
          </w:p>
        </w:tc>
        <w:tc>
          <w:tcPr>
            <w:tcW w:w="1842" w:type="dxa"/>
            <w:tcBorders>
              <w:top w:val="nil"/>
              <w:left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Confidentiality :</w:t>
            </w:r>
          </w:p>
        </w:tc>
        <w:tc>
          <w:tcPr>
            <w:tcW w:w="2836" w:type="dxa"/>
            <w:gridSpan w:val="2"/>
            <w:tcBorders>
              <w:top w:val="nil"/>
              <w:left w:val="nil"/>
              <w:bottom w:val="nil"/>
            </w:tcBorders>
            <w:vAlign w:val="center"/>
          </w:tcPr>
          <w:p>
            <w:pPr>
              <w:pStyle w:val="Normal"/>
              <w:rPr>
                <w:b/>
                <w:b/>
                <w:bCs/>
              </w:rPr>
            </w:pPr>
            <w:r>
              <w:rPr>
                <w:rFonts w:eastAsia="" w:eastAsiaTheme="minorEastAsia"/>
                <w:b/>
                <w:bCs/>
                <w:szCs w:val="20"/>
                <w:lang w:val="en-US" w:bidi="en-US"/>
              </w:rPr>
              <w:t>Low</w:t>
            </w:r>
          </w:p>
        </w:tc>
      </w:tr>
      <w:tr>
        <w:trPr>
          <w:trHeight w:val="440" w:hRule="atLeast"/>
          <w:cantSplit w:val="true"/>
        </w:trPr>
        <w:tc>
          <w:tcPr>
            <w:tcW w:w="1525" w:type="dxa"/>
            <w:vMerge w:val="continue"/>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c>
          <w:tcPr>
            <w:tcW w:w="2019" w:type="dxa"/>
            <w:tcBorders>
              <w:top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Required Privileges :</w:t>
            </w:r>
          </w:p>
        </w:tc>
        <w:tc>
          <w:tcPr>
            <w:tcW w:w="1984" w:type="dxa"/>
            <w:tcBorders>
              <w:top w:val="nil"/>
              <w:left w:val="nil"/>
              <w:bottom w:val="nil"/>
              <w:right w:val="nil"/>
            </w:tcBorders>
            <w:vAlign w:val="center"/>
          </w:tcPr>
          <w:p>
            <w:pPr>
              <w:pStyle w:val="Normal"/>
              <w:rPr>
                <w:b/>
                <w:b/>
                <w:bCs/>
              </w:rPr>
            </w:pPr>
            <w:r>
              <w:rPr>
                <w:rFonts w:eastAsia="" w:eastAsiaTheme="minorEastAsia"/>
                <w:b/>
                <w:bCs/>
                <w:szCs w:val="20"/>
                <w:lang w:val="en-US" w:bidi="en-US"/>
              </w:rPr>
              <w:t>Low</w:t>
            </w:r>
          </w:p>
        </w:tc>
        <w:tc>
          <w:tcPr>
            <w:tcW w:w="1842" w:type="dxa"/>
            <w:tcBorders>
              <w:top w:val="nil"/>
              <w:left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Integrity :</w:t>
            </w:r>
          </w:p>
        </w:tc>
        <w:tc>
          <w:tcPr>
            <w:tcW w:w="2836" w:type="dxa"/>
            <w:gridSpan w:val="2"/>
            <w:tcBorders>
              <w:top w:val="nil"/>
              <w:left w:val="nil"/>
              <w:bottom w:val="nil"/>
            </w:tcBorders>
            <w:vAlign w:val="center"/>
          </w:tcPr>
          <w:p>
            <w:pPr>
              <w:pStyle w:val="Normal"/>
              <w:rPr>
                <w:b/>
                <w:b/>
                <w:bCs/>
              </w:rPr>
            </w:pPr>
            <w:r>
              <w:rPr>
                <w:rFonts w:eastAsia="" w:eastAsiaTheme="minorEastAsia"/>
                <w:b/>
                <w:bCs/>
                <w:szCs w:val="20"/>
                <w:lang w:val="en-US" w:bidi="en-US"/>
              </w:rPr>
              <w:t>Low</w:t>
            </w:r>
          </w:p>
        </w:tc>
      </w:tr>
      <w:tr>
        <w:trPr>
          <w:trHeight w:val="149" w:hRule="atLeast"/>
          <w:cantSplit w:val="true"/>
        </w:trPr>
        <w:tc>
          <w:tcPr>
            <w:tcW w:w="1525" w:type="dxa"/>
            <w:vMerge w:val="continue"/>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c>
          <w:tcPr>
            <w:tcW w:w="2019" w:type="dxa"/>
            <w:tcBorders>
              <w:top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User Interaction :</w:t>
            </w:r>
          </w:p>
        </w:tc>
        <w:tc>
          <w:tcPr>
            <w:tcW w:w="1984" w:type="dxa"/>
            <w:tcBorders>
              <w:top w:val="nil"/>
              <w:left w:val="nil"/>
              <w:right w:val="nil"/>
            </w:tcBorders>
            <w:vAlign w:val="center"/>
          </w:tcPr>
          <w:p>
            <w:pPr>
              <w:pStyle w:val="Normal"/>
              <w:rPr>
                <w:b/>
                <w:b/>
                <w:bCs/>
              </w:rPr>
            </w:pPr>
            <w:r>
              <w:rPr>
                <w:rFonts w:eastAsia="" w:eastAsiaTheme="minorEastAsia"/>
                <w:b/>
                <w:bCs/>
                <w:szCs w:val="20"/>
                <w:lang w:val="en-US" w:bidi="en-US"/>
              </w:rPr>
              <w:t>None</w:t>
            </w:r>
          </w:p>
        </w:tc>
        <w:tc>
          <w:tcPr>
            <w:tcW w:w="1842" w:type="dxa"/>
            <w:tcBorders>
              <w:top w:val="nil"/>
              <w:left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Availability :</w:t>
            </w:r>
          </w:p>
        </w:tc>
        <w:tc>
          <w:tcPr>
            <w:tcW w:w="2836" w:type="dxa"/>
            <w:gridSpan w:val="2"/>
            <w:tcBorders>
              <w:top w:val="nil"/>
              <w:left w:val="nil"/>
            </w:tcBorders>
            <w:vAlign w:val="center"/>
          </w:tcPr>
          <w:p>
            <w:pPr>
              <w:pStyle w:val="Normal"/>
              <w:rPr>
                <w:b/>
                <w:b/>
                <w:bCs/>
              </w:rPr>
            </w:pPr>
            <w:r>
              <w:rPr>
                <w:rFonts w:eastAsia="" w:eastAsiaTheme="minorEastAsia"/>
                <w:b/>
                <w:bCs/>
                <w:szCs w:val="20"/>
                <w:lang w:val="en-US" w:bidi="en-US"/>
              </w:rPr>
              <w:t>Low</w:t>
            </w:r>
          </w:p>
        </w:tc>
      </w:tr>
      <w:tr>
        <w:trPr>
          <w:cantSplit w:val="true"/>
        </w:trPr>
        <w:tc>
          <w:tcPr>
            <w:tcW w:w="1525" w:type="dxa"/>
            <w:tcBorders/>
          </w:tcPr>
          <w:p>
            <w:pPr>
              <w:pStyle w:val="Normal"/>
              <w:rPr>
                <w:b/>
                <w:b/>
                <w:smallCaps/>
              </w:rPr>
            </w:pPr>
            <w:r>
              <w:rPr>
                <w:rFonts w:eastAsia="" w:eastAsiaTheme="minorEastAsia"/>
                <w:b/>
                <w:smallCaps/>
                <w:szCs w:val="20"/>
                <w:lang w:val="en-US" w:bidi="en-US"/>
              </w:rPr>
              <w:t>Affected scope</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r>
      <w:tr>
        <w:trPr>
          <w:cantSplit w:val="true"/>
        </w:trPr>
        <w:tc>
          <w:tcPr>
            <w:tcW w:w="1525" w:type="dxa"/>
            <w:tcBorders/>
          </w:tcPr>
          <w:p>
            <w:pPr>
              <w:pStyle w:val="Normal"/>
              <w:rPr>
                <w:b/>
                <w:b/>
                <w:smallCaps/>
              </w:rPr>
            </w:pPr>
            <w:r>
              <w:rPr>
                <w:rFonts w:eastAsia="" w:eastAsiaTheme="minorEastAsia"/>
                <w:b/>
                <w:smallCaps/>
                <w:szCs w:val="20"/>
                <w:lang w:val="en-US" w:bidi="en-US"/>
              </w:rPr>
              <w:t>Description</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t>Clickjacking is a malicious technique of tricking a user into clicking on something different from what the user perceives, thus potentially revealing confidential information or allowing others to take control of their computer while clicking on seemingly innocuous objects, including web pages. A clickjack takes the form of embedded code or a script that can execute without the user's knowledge, such as clicking on a button that appears to perform another function. Clickjacking is an instance of the confused deputy problem, a term used to describe when a computer is innocently fooled into misusing its authority.</w:t>
            </w:r>
          </w:p>
        </w:tc>
      </w:tr>
      <w:tr>
        <w:trPr>
          <w:cantSplit w:val="true"/>
        </w:trPr>
        <w:tc>
          <w:tcPr>
            <w:tcW w:w="1525" w:type="dxa"/>
            <w:tcBorders/>
          </w:tcPr>
          <w:p>
            <w:pPr>
              <w:pStyle w:val="Normal"/>
              <w:rPr>
                <w:b/>
                <w:b/>
                <w:smallCaps/>
              </w:rPr>
            </w:pPr>
            <w:r>
              <w:rPr>
                <w:rFonts w:eastAsia="" w:eastAsiaTheme="minorEastAsia"/>
                <w:b/>
                <w:smallCaps/>
                <w:szCs w:val="20"/>
                <w:lang w:val="en-US" w:bidi="en-US"/>
              </w:rPr>
              <w:t>Observation</w:t>
            </w:r>
          </w:p>
        </w:tc>
        <w:tc>
          <w:tcPr>
            <w:tcW w:w="8681" w:type="dxa"/>
            <w:gridSpan w:val="5"/>
            <w:tcBorders/>
          </w:tcPr>
          <w:p>
            <w:pPr>
              <w:pStyle w:val="Code"/>
              <w:rPr/>
            </w:pPr>
            <w:r>
              <w:rPr>
                <w:rStyle w:val="CodeChar"/>
                <w:rFonts w:eastAsia="" w:ascii="Calibri" w:hAnsi="Calibri" w:eastAsiaTheme="minorEastAsia"/>
                <w:szCs w:val="20"/>
                <w:lang w:val="en-US" w:bidi="en-US"/>
              </w:rPr>
              <w:t>1)Open any url which you want to test let's say https://www.incrypts.com/</w:t>
            </w:r>
          </w:p>
          <w:p>
            <w:pPr>
              <w:pStyle w:val="Code"/>
              <w:rPr/>
            </w:pPr>
            <w:r>
              <w:rPr>
                <w:rStyle w:val="CodeChar"/>
                <w:rFonts w:eastAsia="" w:ascii="Calibri" w:hAnsi="Calibri" w:eastAsiaTheme="minorEastAsia"/>
                <w:szCs w:val="20"/>
                <w:lang w:val="en-US" w:bidi="en-US"/>
              </w:rPr>
              <w:t> </w:t>
            </w:r>
            <w:r>
              <w:rPr>
                <w:rStyle w:val="CodeChar"/>
                <w:rFonts w:eastAsia="" w:ascii="Calibri" w:hAnsi="Calibri" w:eastAsiaTheme="minorEastAsia"/>
                <w:szCs w:val="20"/>
                <w:lang w:val="en-US" w:bidi="en-US"/>
              </w:rPr>
              <w:t>2) now just put &lt;html&gt;</w:t>
            </w:r>
          </w:p>
        </w:tc>
      </w:tr>
      <w:tr>
        <w:trPr/>
        <w:tc>
          <w:tcPr>
            <w:tcW w:w="10206" w:type="dxa"/>
            <w:gridSpan w:val="6"/>
            <w:tcBorders/>
          </w:tcPr>
          <w:p>
            <w:pPr>
              <w:pStyle w:val="Normal"/>
              <w:rPr>
                <w:lang w:val="en-CA"/>
              </w:rPr>
            </w:pPr>
            <w:r>
              <w:rPr>
                <w:rFonts w:eastAsia="" w:eastAsiaTheme="minorEastAsia"/>
                <w:b/>
                <w:smallCaps/>
                <w:szCs w:val="20"/>
                <w:lang w:val="en-CA" w:bidi="en-US"/>
              </w:rPr>
              <w:t>Test details</w:t>
            </w:r>
          </w:p>
        </w:tc>
      </w:tr>
      <w:tr>
        <w:trPr>
          <w:cantSplit w:val="true"/>
        </w:trPr>
        <w:tc>
          <w:tcPr>
            <w:tcW w:w="1525" w:type="dxa"/>
            <w:tcBorders/>
          </w:tcPr>
          <w:p>
            <w:pPr>
              <w:pStyle w:val="Normal"/>
              <w:rPr>
                <w:b/>
                <w:b/>
                <w:smallCaps/>
              </w:rPr>
            </w:pPr>
            <w:r>
              <w:rPr>
                <w:rFonts w:eastAsia="" w:eastAsiaTheme="minorEastAsia"/>
                <w:b/>
                <w:smallCaps/>
                <w:szCs w:val="20"/>
                <w:lang w:val="en-US" w:bidi="en-US"/>
              </w:rPr>
              <w:t>Remediation</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t>Use “X- Frame Options”</w:t>
            </w:r>
          </w:p>
        </w:tc>
      </w:tr>
      <w:tr>
        <w:trPr>
          <w:cantSplit w:val="true"/>
        </w:trPr>
        <w:tc>
          <w:tcPr>
            <w:tcW w:w="1525" w:type="dxa"/>
            <w:tcBorders/>
          </w:tcPr>
          <w:p>
            <w:pPr>
              <w:pStyle w:val="Normal"/>
              <w:rPr>
                <w:b/>
                <w:b/>
                <w:smallCaps/>
              </w:rPr>
            </w:pPr>
            <w:r>
              <w:rPr>
                <w:rFonts w:eastAsia="" w:eastAsiaTheme="minorEastAsia"/>
                <w:b/>
                <w:smallCaps/>
                <w:szCs w:val="20"/>
                <w:lang w:val="en-US" w:bidi="en-US"/>
              </w:rPr>
              <w:t>References</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r>
    </w:tbl>
    <w:p>
      <w:pPr>
        <w:pStyle w:val="Normal"/>
        <w:spacing w:before="0" w:after="200"/>
        <w:jc w:val="both"/>
        <w:rPr>
          <w:lang w:val="en-CA"/>
        </w:rPr>
      </w:pPr>
      <w:r>
        <w:rPr>
          <w:lang w:val="en-CA"/>
        </w:rPr>
      </w:r>
      <w:r>
        <w:br w:type="page"/>
      </w:r>
    </w:p>
    <w:p>
      <w:pPr>
        <w:pStyle w:val="Heading2"/>
        <w:rPr/>
      </w:pPr>
      <w:bookmarkStart w:id="17" w:name="_Toc298534192"/>
      <w:r>
        <w:rPr/>
        <w:t>XSS</w:t>
      </w:r>
      <w:bookmarkEnd w:id="17"/>
    </w:p>
    <w:tbl>
      <w:tblPr>
        <w:tblStyle w:val="Tab-RisqueHaut"/>
        <w:tblW w:w="10206" w:type="dxa"/>
        <w:jc w:val="left"/>
        <w:tblInd w:w="0" w:type="dxa"/>
        <w:tblCellMar>
          <w:top w:w="57" w:type="dxa"/>
          <w:left w:w="142" w:type="dxa"/>
          <w:bottom w:w="57" w:type="dxa"/>
          <w:right w:w="142" w:type="dxa"/>
        </w:tblCellMar>
        <w:tblLook w:val="0420" w:noVBand="1" w:noHBand="0" w:lastColumn="0" w:firstColumn="0" w:lastRow="0" w:firstRow="1"/>
      </w:tblPr>
      <w:tblGrid>
        <w:gridCol w:w="1525"/>
        <w:gridCol w:w="2019"/>
        <w:gridCol w:w="1984"/>
        <w:gridCol w:w="1842"/>
        <w:gridCol w:w="426"/>
        <w:gridCol w:w="2410"/>
      </w:tblGrid>
      <w:tr>
        <w:trPr>
          <w:cantSplit w:val="true"/>
          <w:cnfStyle w:val="100000000000" w:firstRow="1" w:lastRow="0" w:firstColumn="0" w:lastColumn="0" w:oddVBand="0" w:evenVBand="0" w:oddHBand="0" w:evenHBand="0" w:firstRowFirstColumn="0" w:firstRowLastColumn="0" w:lastRowFirstColumn="0" w:lastRowLastColumn="0"/>
        </w:trPr>
        <w:tc>
          <w:tcPr>
            <w:tcW w:w="1525" w:type="dxa"/>
            <w:tcBorders/>
            <w:shd w:color="auto" w:fill="FFFFFF" w:themeFill="background1" w:val="clear"/>
          </w:tcPr>
          <w:p>
            <w:pPr>
              <w:pStyle w:val="Normal"/>
              <w:rPr>
                <w:rFonts w:ascii="Calibri" w:hAnsi="Calibri"/>
                <w:color w:val="auto"/>
              </w:rPr>
            </w:pPr>
            <w:r>
              <w:rPr>
                <w:rFonts w:eastAsia="" w:eastAsiaTheme="minorEastAsia"/>
                <w:b/>
                <w:smallCaps/>
                <w:strike w:val="false"/>
                <w:dstrike w:val="false"/>
                <w:shadow w:val="false"/>
                <w:emboss w:val="false"/>
                <w:imprint w:val="false"/>
                <w:vanish w:val="false"/>
                <w:color w:val="auto" w:themeColor="background1"/>
                <w:position w:val="0"/>
                <w:sz w:val="22"/>
                <w:sz w:val="22"/>
                <w:szCs w:val="20"/>
                <w:vertAlign w:val="baseline"/>
                <w:lang w:val="en-US" w:bidi="en-US"/>
              </w:rPr>
              <w:t>CVSS Severity</w:t>
            </w:r>
          </w:p>
        </w:tc>
        <w:tc>
          <w:tcPr>
            <w:tcW w:w="4003" w:type="dxa"/>
            <w:gridSpan w:val="2"/>
            <w:tcBorders/>
            <w:shd w:color="auto" w:fill="4A86E8" w:val="clear"/>
          </w:tcPr>
          <w:p>
            <w:pPr>
              <w:pStyle w:val="Normal"/>
              <w:jc w:val="center"/>
              <w:rPr>
                <w:rFonts w:cs="Calibri" w:cstheme="minorHAnsi"/>
                <w:b w:val="false"/>
                <w:b w:val="false"/>
                <w:caps w:val="false"/>
                <w:smallCaps w:val="false"/>
                <w:color w:val="auto"/>
              </w:rPr>
            </w:pPr>
            <w:r>
              <w:rPr>
                <w:rFonts w:eastAsia="" w:cs="Calibri" w:eastAsiaTheme="minorEastAsia" w:cstheme="minorHAnsi"/>
                <w:b/>
                <w:caps w:val="false"/>
                <w:smallCaps w:val="false"/>
                <w:strike w:val="false"/>
                <w:dstrike w:val="false"/>
                <w:shadow w:val="false"/>
                <w:emboss w:val="false"/>
                <w:imprint w:val="false"/>
                <w:vanish w:val="false"/>
                <w:color w:val="FFFFFF" w:themeColor="background1"/>
                <w:position w:val="0"/>
                <w:sz w:val="22"/>
                <w:sz w:val="22"/>
                <w:szCs w:val="20"/>
                <w:vertAlign w:val="baseline"/>
                <w:lang w:val="en-US" w:bidi="en-US"/>
              </w:rPr>
              <w:t>None</w:t>
            </w:r>
          </w:p>
        </w:tc>
        <w:tc>
          <w:tcPr>
            <w:tcW w:w="2268" w:type="dxa"/>
            <w:gridSpan w:val="2"/>
            <w:tcBorders/>
            <w:shd w:color="auto" w:fill="FFFFFF" w:themeFill="background1" w:val="clear"/>
          </w:tcPr>
          <w:p>
            <w:pPr>
              <w:pStyle w:val="Normal"/>
              <w:rPr>
                <w:rFonts w:ascii="Calibri" w:hAnsi="Calibri"/>
                <w:color w:val="auto"/>
              </w:rPr>
            </w:pPr>
            <w:r>
              <w:rPr>
                <w:rFonts w:eastAsia="" w:eastAsiaTheme="minorEastAsia"/>
                <w:b/>
                <w:smallCaps/>
                <w:strike w:val="false"/>
                <w:dstrike w:val="false"/>
                <w:shadow w:val="false"/>
                <w:emboss w:val="false"/>
                <w:imprint w:val="false"/>
                <w:vanish w:val="false"/>
                <w:color w:val="auto" w:themeColor="background1"/>
                <w:position w:val="0"/>
                <w:sz w:val="22"/>
                <w:sz w:val="22"/>
                <w:szCs w:val="20"/>
                <w:vertAlign w:val="baseline"/>
                <w:lang w:val="en-US" w:bidi="en-US"/>
              </w:rPr>
              <w:t>CVSSv3 Score</w:t>
            </w:r>
          </w:p>
        </w:tc>
        <w:tc>
          <w:tcPr>
            <w:tcW w:w="2410" w:type="dxa"/>
            <w:tcBorders/>
            <w:shd w:color="auto" w:fill="4A86E8" w:val="clear"/>
          </w:tcPr>
          <w:p>
            <w:pPr>
              <w:pStyle w:val="Normal"/>
              <w:jc w:val="center"/>
              <w:rPr>
                <w:rFonts w:ascii="Calibri" w:hAnsi="Calibri"/>
                <w:b w:val="false"/>
                <w:b w:val="false"/>
                <w:caps w:val="false"/>
                <w:smallCaps w:val="false"/>
                <w:color w:val="auto"/>
              </w:rPr>
            </w:pPr>
            <w:r>
              <w:rPr>
                <w:rFonts w:eastAsia="" w:eastAsiaTheme="minorEastAsia"/>
                <w:b/>
                <w:caps w:val="false"/>
                <w:smallCaps w:val="false"/>
                <w:strike w:val="false"/>
                <w:dstrike w:val="false"/>
                <w:shadow w:val="false"/>
                <w:emboss w:val="false"/>
                <w:imprint w:val="false"/>
                <w:vanish w:val="false"/>
                <w:color w:val="FFFFFF" w:themeColor="background1"/>
                <w:position w:val="0"/>
                <w:sz w:val="22"/>
                <w:sz w:val="22"/>
                <w:szCs w:val="20"/>
                <w:vertAlign w:val="baseline"/>
                <w:lang w:val="en-US" w:bidi="en-US"/>
              </w:rPr>
              <w:t>0</w:t>
            </w:r>
          </w:p>
        </w:tc>
      </w:tr>
      <w:tr>
        <w:trPr>
          <w:trHeight w:val="150" w:hRule="atLeast"/>
          <w:cantSplit w:val="true"/>
        </w:trPr>
        <w:tc>
          <w:tcPr>
            <w:tcW w:w="1525" w:type="dxa"/>
            <w:vMerge w:val="restart"/>
            <w:tcBorders/>
          </w:tcPr>
          <w:p>
            <w:pPr>
              <w:pStyle w:val="Normal"/>
              <w:rPr>
                <w:b/>
                <w:b/>
                <w:smallCaps/>
              </w:rPr>
            </w:pPr>
            <w:r>
              <w:rPr>
                <w:rFonts w:eastAsia="" w:eastAsiaTheme="minorEastAsia"/>
                <w:b/>
                <w:smallCaps/>
                <w:szCs w:val="20"/>
                <w:lang w:val="en-US" w:bidi="en-US"/>
              </w:rPr>
              <w:t>CVSSv3 criterias</w:t>
            </w:r>
          </w:p>
        </w:tc>
        <w:tc>
          <w:tcPr>
            <w:tcW w:w="2019" w:type="dxa"/>
            <w:tcBorders>
              <w:top w:val="nil"/>
              <w:bottom w:val="nil"/>
              <w:right w:val="nil"/>
            </w:tcBorders>
            <w:vAlign w:val="center"/>
          </w:tcPr>
          <w:p>
            <w:pPr>
              <w:pStyle w:val="Normal"/>
              <w:ind w:right="-146" w:hanging="0"/>
              <w:rPr>
                <w:rFonts w:ascii="Calibri" w:hAnsi="Calibri" w:eastAsia="" w:eastAsiaTheme="minorEastAsia"/>
                <w:szCs w:val="20"/>
                <w:lang w:val="en-US" w:bidi="en-US"/>
              </w:rPr>
            </w:pPr>
            <w:r>
              <w:rPr>
                <w:rFonts w:eastAsia="" w:eastAsiaTheme="minorEastAsia"/>
                <w:szCs w:val="20"/>
                <w:lang w:val="en-US" w:bidi="en-US"/>
              </w:rPr>
              <w:t>Attack Vector :</w:t>
            </w:r>
          </w:p>
        </w:tc>
        <w:tc>
          <w:tcPr>
            <w:tcW w:w="1984" w:type="dxa"/>
            <w:tcBorders>
              <w:top w:val="nil"/>
              <w:left w:val="nil"/>
              <w:bottom w:val="nil"/>
              <w:right w:val="nil"/>
            </w:tcBorders>
            <w:vAlign w:val="center"/>
          </w:tcPr>
          <w:p>
            <w:pPr>
              <w:pStyle w:val="Normal"/>
              <w:rPr>
                <w:b/>
                <w:b/>
                <w:bCs/>
              </w:rPr>
            </w:pPr>
            <w:r>
              <w:rPr>
                <w:rFonts w:eastAsia="" w:eastAsiaTheme="minorEastAsia"/>
                <w:b/>
                <w:bCs/>
                <w:szCs w:val="20"/>
                <w:lang w:val="en-US" w:bidi="en-US"/>
              </w:rPr>
            </w:r>
          </w:p>
        </w:tc>
        <w:tc>
          <w:tcPr>
            <w:tcW w:w="1842" w:type="dxa"/>
            <w:tcBorders>
              <w:top w:val="nil"/>
              <w:left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Scope :</w:t>
            </w:r>
          </w:p>
        </w:tc>
        <w:tc>
          <w:tcPr>
            <w:tcW w:w="2836" w:type="dxa"/>
            <w:gridSpan w:val="2"/>
            <w:tcBorders>
              <w:top w:val="nil"/>
              <w:left w:val="nil"/>
              <w:bottom w:val="nil"/>
            </w:tcBorders>
            <w:vAlign w:val="center"/>
          </w:tcPr>
          <w:p>
            <w:pPr>
              <w:pStyle w:val="Normal"/>
              <w:rPr>
                <w:b/>
                <w:b/>
                <w:bCs/>
              </w:rPr>
            </w:pPr>
            <w:r>
              <w:rPr>
                <w:rFonts w:eastAsia="" w:eastAsiaTheme="minorEastAsia"/>
                <w:b/>
                <w:bCs/>
                <w:szCs w:val="20"/>
                <w:lang w:val="en-US" w:bidi="en-US"/>
              </w:rPr>
            </w:r>
          </w:p>
        </w:tc>
      </w:tr>
      <w:tr>
        <w:trPr>
          <w:trHeight w:val="440" w:hRule="atLeast"/>
          <w:cantSplit w:val="true"/>
        </w:trPr>
        <w:tc>
          <w:tcPr>
            <w:tcW w:w="1525" w:type="dxa"/>
            <w:vMerge w:val="continue"/>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c>
          <w:tcPr>
            <w:tcW w:w="2019" w:type="dxa"/>
            <w:tcBorders>
              <w:top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Attack Complexity :</w:t>
            </w:r>
          </w:p>
        </w:tc>
        <w:tc>
          <w:tcPr>
            <w:tcW w:w="1984" w:type="dxa"/>
            <w:tcBorders>
              <w:top w:val="nil"/>
              <w:left w:val="nil"/>
              <w:bottom w:val="nil"/>
              <w:right w:val="nil"/>
            </w:tcBorders>
            <w:vAlign w:val="center"/>
          </w:tcPr>
          <w:p>
            <w:pPr>
              <w:pStyle w:val="Normal"/>
              <w:rPr>
                <w:b/>
                <w:b/>
                <w:bCs/>
              </w:rPr>
            </w:pPr>
            <w:r>
              <w:rPr>
                <w:rFonts w:eastAsia="" w:eastAsiaTheme="minorEastAsia"/>
                <w:b/>
                <w:bCs/>
                <w:szCs w:val="20"/>
                <w:lang w:val="en-US" w:bidi="en-US"/>
              </w:rPr>
            </w:r>
          </w:p>
        </w:tc>
        <w:tc>
          <w:tcPr>
            <w:tcW w:w="1842" w:type="dxa"/>
            <w:tcBorders>
              <w:top w:val="nil"/>
              <w:left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Confidentiality :</w:t>
            </w:r>
          </w:p>
        </w:tc>
        <w:tc>
          <w:tcPr>
            <w:tcW w:w="2836" w:type="dxa"/>
            <w:gridSpan w:val="2"/>
            <w:tcBorders>
              <w:top w:val="nil"/>
              <w:left w:val="nil"/>
              <w:bottom w:val="nil"/>
            </w:tcBorders>
            <w:vAlign w:val="center"/>
          </w:tcPr>
          <w:p>
            <w:pPr>
              <w:pStyle w:val="Normal"/>
              <w:rPr>
                <w:b/>
                <w:b/>
                <w:bCs/>
              </w:rPr>
            </w:pPr>
            <w:r>
              <w:rPr>
                <w:rFonts w:eastAsia="" w:eastAsiaTheme="minorEastAsia"/>
                <w:b/>
                <w:bCs/>
                <w:szCs w:val="20"/>
                <w:lang w:val="en-US" w:bidi="en-US"/>
              </w:rPr>
            </w:r>
          </w:p>
        </w:tc>
      </w:tr>
      <w:tr>
        <w:trPr>
          <w:trHeight w:val="440" w:hRule="atLeast"/>
          <w:cantSplit w:val="true"/>
        </w:trPr>
        <w:tc>
          <w:tcPr>
            <w:tcW w:w="1525" w:type="dxa"/>
            <w:vMerge w:val="continue"/>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c>
          <w:tcPr>
            <w:tcW w:w="2019" w:type="dxa"/>
            <w:tcBorders>
              <w:top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Required Privileges :</w:t>
            </w:r>
          </w:p>
        </w:tc>
        <w:tc>
          <w:tcPr>
            <w:tcW w:w="1984" w:type="dxa"/>
            <w:tcBorders>
              <w:top w:val="nil"/>
              <w:left w:val="nil"/>
              <w:bottom w:val="nil"/>
              <w:right w:val="nil"/>
            </w:tcBorders>
            <w:vAlign w:val="center"/>
          </w:tcPr>
          <w:p>
            <w:pPr>
              <w:pStyle w:val="Normal"/>
              <w:rPr>
                <w:b/>
                <w:b/>
                <w:bCs/>
              </w:rPr>
            </w:pPr>
            <w:r>
              <w:rPr>
                <w:rFonts w:eastAsia="" w:eastAsiaTheme="minorEastAsia"/>
                <w:b/>
                <w:bCs/>
                <w:szCs w:val="20"/>
                <w:lang w:val="en-US" w:bidi="en-US"/>
              </w:rPr>
            </w:r>
          </w:p>
        </w:tc>
        <w:tc>
          <w:tcPr>
            <w:tcW w:w="1842" w:type="dxa"/>
            <w:tcBorders>
              <w:top w:val="nil"/>
              <w:left w:val="nil"/>
              <w:bottom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Integrity :</w:t>
            </w:r>
          </w:p>
        </w:tc>
        <w:tc>
          <w:tcPr>
            <w:tcW w:w="2836" w:type="dxa"/>
            <w:gridSpan w:val="2"/>
            <w:tcBorders>
              <w:top w:val="nil"/>
              <w:left w:val="nil"/>
              <w:bottom w:val="nil"/>
            </w:tcBorders>
            <w:vAlign w:val="center"/>
          </w:tcPr>
          <w:p>
            <w:pPr>
              <w:pStyle w:val="Normal"/>
              <w:rPr>
                <w:b/>
                <w:b/>
                <w:bCs/>
              </w:rPr>
            </w:pPr>
            <w:r>
              <w:rPr>
                <w:rFonts w:eastAsia="" w:eastAsiaTheme="minorEastAsia"/>
                <w:b/>
                <w:bCs/>
                <w:szCs w:val="20"/>
                <w:lang w:val="en-US" w:bidi="en-US"/>
              </w:rPr>
            </w:r>
          </w:p>
        </w:tc>
      </w:tr>
      <w:tr>
        <w:trPr>
          <w:trHeight w:val="149" w:hRule="atLeast"/>
          <w:cantSplit w:val="true"/>
        </w:trPr>
        <w:tc>
          <w:tcPr>
            <w:tcW w:w="1525" w:type="dxa"/>
            <w:vMerge w:val="continue"/>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c>
          <w:tcPr>
            <w:tcW w:w="2019" w:type="dxa"/>
            <w:tcBorders>
              <w:top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User Interaction :</w:t>
            </w:r>
          </w:p>
        </w:tc>
        <w:tc>
          <w:tcPr>
            <w:tcW w:w="1984" w:type="dxa"/>
            <w:tcBorders>
              <w:top w:val="nil"/>
              <w:left w:val="nil"/>
              <w:right w:val="nil"/>
            </w:tcBorders>
            <w:vAlign w:val="center"/>
          </w:tcPr>
          <w:p>
            <w:pPr>
              <w:pStyle w:val="Normal"/>
              <w:rPr>
                <w:b/>
                <w:b/>
                <w:bCs/>
              </w:rPr>
            </w:pPr>
            <w:r>
              <w:rPr>
                <w:rFonts w:eastAsia="" w:eastAsiaTheme="minorEastAsia"/>
                <w:b/>
                <w:bCs/>
                <w:szCs w:val="20"/>
                <w:lang w:val="en-US" w:bidi="en-US"/>
              </w:rPr>
            </w:r>
          </w:p>
        </w:tc>
        <w:tc>
          <w:tcPr>
            <w:tcW w:w="1842" w:type="dxa"/>
            <w:tcBorders>
              <w:top w:val="nil"/>
              <w:left w:val="nil"/>
              <w:right w:val="nil"/>
            </w:tcBorders>
            <w:vAlign w:val="center"/>
          </w:tcPr>
          <w:p>
            <w:pPr>
              <w:pStyle w:val="Normal"/>
              <w:rPr>
                <w:rFonts w:ascii="Calibri" w:hAnsi="Calibri" w:eastAsia="" w:eastAsiaTheme="minorEastAsia"/>
                <w:szCs w:val="20"/>
                <w:lang w:val="en-US" w:bidi="en-US"/>
              </w:rPr>
            </w:pPr>
            <w:r>
              <w:rPr>
                <w:rFonts w:eastAsia="" w:eastAsiaTheme="minorEastAsia"/>
                <w:szCs w:val="20"/>
                <w:lang w:val="en-US" w:bidi="en-US"/>
              </w:rPr>
              <w:t>Availability :</w:t>
            </w:r>
          </w:p>
        </w:tc>
        <w:tc>
          <w:tcPr>
            <w:tcW w:w="2836" w:type="dxa"/>
            <w:gridSpan w:val="2"/>
            <w:tcBorders>
              <w:top w:val="nil"/>
              <w:left w:val="nil"/>
            </w:tcBorders>
            <w:vAlign w:val="center"/>
          </w:tcPr>
          <w:p>
            <w:pPr>
              <w:pStyle w:val="Normal"/>
              <w:rPr>
                <w:b/>
                <w:b/>
                <w:bCs/>
              </w:rPr>
            </w:pPr>
            <w:r>
              <w:rPr>
                <w:rFonts w:eastAsia="" w:eastAsiaTheme="minorEastAsia"/>
                <w:b/>
                <w:bCs/>
                <w:szCs w:val="20"/>
                <w:lang w:val="en-US" w:bidi="en-US"/>
              </w:rPr>
            </w:r>
          </w:p>
        </w:tc>
      </w:tr>
      <w:tr>
        <w:trPr>
          <w:cantSplit w:val="true"/>
        </w:trPr>
        <w:tc>
          <w:tcPr>
            <w:tcW w:w="1525" w:type="dxa"/>
            <w:tcBorders/>
          </w:tcPr>
          <w:p>
            <w:pPr>
              <w:pStyle w:val="Normal"/>
              <w:rPr>
                <w:b/>
                <w:b/>
                <w:smallCaps/>
              </w:rPr>
            </w:pPr>
            <w:r>
              <w:rPr>
                <w:rFonts w:eastAsia="" w:eastAsiaTheme="minorEastAsia"/>
                <w:b/>
                <w:smallCaps/>
                <w:szCs w:val="20"/>
                <w:lang w:val="en-US" w:bidi="en-US"/>
              </w:rPr>
              <w:t>Affected scope</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r>
      <w:tr>
        <w:trPr>
          <w:cantSplit w:val="true"/>
        </w:trPr>
        <w:tc>
          <w:tcPr>
            <w:tcW w:w="1525" w:type="dxa"/>
            <w:tcBorders/>
          </w:tcPr>
          <w:p>
            <w:pPr>
              <w:pStyle w:val="Normal"/>
              <w:rPr>
                <w:b/>
                <w:b/>
                <w:smallCaps/>
              </w:rPr>
            </w:pPr>
            <w:r>
              <w:rPr>
                <w:rFonts w:eastAsia="" w:eastAsiaTheme="minorEastAsia"/>
                <w:b/>
                <w:smallCaps/>
                <w:szCs w:val="20"/>
                <w:lang w:val="en-US" w:bidi="en-US"/>
              </w:rPr>
              <w:t>Description</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r>
      <w:tr>
        <w:trPr>
          <w:cantSplit w:val="true"/>
        </w:trPr>
        <w:tc>
          <w:tcPr>
            <w:tcW w:w="1525" w:type="dxa"/>
            <w:tcBorders/>
          </w:tcPr>
          <w:p>
            <w:pPr>
              <w:pStyle w:val="Normal"/>
              <w:rPr>
                <w:b/>
                <w:b/>
                <w:smallCaps/>
              </w:rPr>
            </w:pPr>
            <w:r>
              <w:rPr>
                <w:rFonts w:eastAsia="" w:eastAsiaTheme="minorEastAsia"/>
                <w:b/>
                <w:smallCaps/>
                <w:szCs w:val="20"/>
                <w:lang w:val="en-US" w:bidi="en-US"/>
              </w:rPr>
              <w:t>Observation</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r>
      <w:tr>
        <w:trPr/>
        <w:tc>
          <w:tcPr>
            <w:tcW w:w="10206" w:type="dxa"/>
            <w:gridSpan w:val="6"/>
            <w:tcBorders/>
          </w:tcPr>
          <w:p>
            <w:pPr>
              <w:pStyle w:val="Normal"/>
              <w:rPr>
                <w:lang w:val="en-CA"/>
              </w:rPr>
            </w:pPr>
            <w:r>
              <w:rPr>
                <w:rFonts w:eastAsia="" w:eastAsiaTheme="minorEastAsia"/>
                <w:b/>
                <w:smallCaps/>
                <w:szCs w:val="20"/>
                <w:lang w:val="en-CA" w:bidi="en-US"/>
              </w:rPr>
              <w:t>Test details</w:t>
            </w:r>
          </w:p>
        </w:tc>
      </w:tr>
      <w:tr>
        <w:trPr>
          <w:cantSplit w:val="true"/>
        </w:trPr>
        <w:tc>
          <w:tcPr>
            <w:tcW w:w="1525" w:type="dxa"/>
            <w:tcBorders/>
          </w:tcPr>
          <w:p>
            <w:pPr>
              <w:pStyle w:val="Normal"/>
              <w:rPr>
                <w:b/>
                <w:b/>
                <w:smallCaps/>
              </w:rPr>
            </w:pPr>
            <w:r>
              <w:rPr>
                <w:rFonts w:eastAsia="" w:eastAsiaTheme="minorEastAsia"/>
                <w:b/>
                <w:smallCaps/>
                <w:szCs w:val="20"/>
                <w:lang w:val="en-US" w:bidi="en-US"/>
              </w:rPr>
              <w:t>Remediation</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r>
      <w:tr>
        <w:trPr>
          <w:cantSplit w:val="true"/>
        </w:trPr>
        <w:tc>
          <w:tcPr>
            <w:tcW w:w="1525" w:type="dxa"/>
            <w:tcBorders/>
          </w:tcPr>
          <w:p>
            <w:pPr>
              <w:pStyle w:val="Normal"/>
              <w:rPr>
                <w:b/>
                <w:b/>
                <w:smallCaps/>
              </w:rPr>
            </w:pPr>
            <w:r>
              <w:rPr>
                <w:rFonts w:eastAsia="" w:eastAsiaTheme="minorEastAsia"/>
                <w:b/>
                <w:smallCaps/>
                <w:szCs w:val="20"/>
                <w:lang w:val="en-US" w:bidi="en-US"/>
              </w:rPr>
              <w:t>References</w:t>
            </w:r>
          </w:p>
        </w:tc>
        <w:tc>
          <w:tcPr>
            <w:tcW w:w="8681" w:type="dxa"/>
            <w:gridSpan w:val="5"/>
            <w:tcBorders/>
          </w:tcPr>
          <w:p>
            <w:pPr>
              <w:pStyle w:val="Normal"/>
              <w:rPr>
                <w:rFonts w:ascii="Calibri" w:hAnsi="Calibri" w:eastAsia="" w:eastAsiaTheme="minorEastAsia"/>
                <w:szCs w:val="20"/>
                <w:lang w:val="en-US" w:bidi="en-US"/>
              </w:rPr>
            </w:pPr>
            <w:r>
              <w:rPr>
                <w:rFonts w:eastAsia="" w:eastAsiaTheme="minorEastAsia"/>
                <w:szCs w:val="20"/>
                <w:lang w:val="en-US" w:bidi="en-US"/>
              </w:rPr>
            </w:r>
          </w:p>
        </w:tc>
      </w:tr>
    </w:tbl>
    <w:p>
      <w:pPr>
        <w:pStyle w:val="Normal"/>
        <w:spacing w:before="0" w:after="200"/>
        <w:jc w:val="both"/>
        <w:rPr>
          <w:lang w:val="en-CA"/>
        </w:rPr>
      </w:pPr>
      <w:r>
        <w:rPr/>
      </w:r>
    </w:p>
    <w:sectPr>
      <w:headerReference w:type="default" r:id="rId2"/>
      <w:headerReference w:type="first" r:id="rId3"/>
      <w:footerReference w:type="default" r:id="rId4"/>
      <w:footerReference w:type="first" r:id="rId5"/>
      <w:type w:val="nextPage"/>
      <w:pgSz w:w="12240" w:h="15840"/>
      <w:pgMar w:left="1080" w:right="616"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Microsoft Sans Serif">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r>
      <w:rPr/>
      <w:t xml:space="preserve"> </w:t>
    </w:r>
    <w:r>
      <w:rPr/>
      <w:t xml:space="preserve">/ </w:t>
    </w:r>
    <w:r>
      <w:rPr/>
      <w:fldChar w:fldCharType="begin"/>
    </w:r>
    <w:r>
      <w:rPr/>
      <w:instrText> NUMPAGES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right" w:pos="8640" w:leader="none"/>
      </w:tabs>
      <w:rPr/>
    </w:pPr>
    <w:r>
      <w:rPr/>
      <w:drawing>
        <wp:inline distT="0" distB="0" distL="0" distR="0">
          <wp:extent cx="352425" cy="352425"/>
          <wp:effectExtent l="0" t="0" r="0" b="0"/>
          <wp:docPr id="1" name="Image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image"/>
                  <pic:cNvPicPr>
                    <a:picLocks noChangeAspect="1" noChangeArrowheads="1"/>
                  </pic:cNvPicPr>
                </pic:nvPicPr>
                <pic:blipFill>
                  <a:blip r:embed="rId1"/>
                  <a:stretch>
                    <a:fillRect/>
                  </a:stretch>
                </pic:blipFill>
                <pic:spPr bwMode="auto">
                  <a:xfrm>
                    <a:off x="0" y="0"/>
                    <a:ext cx="352425" cy="352425"/>
                  </a:xfrm>
                  <a:prstGeom prst="rect">
                    <a:avLst/>
                  </a:prstGeom>
                </pic:spPr>
              </pic:pic>
            </a:graphicData>
          </a:graphic>
        </wp:inline>
      </w:drawing>
    </w:r>
    <w:r>
      <w:rPr/>
      <w:tab/>
      <w:tab/>
      <w:t>CONFIDENTIAL</w:t>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CONFIDENTIAL</w:t>
    </w:r>
  </w:p>
  <w:p>
    <w:pPr>
      <w:pStyle w:val="Header"/>
      <w:jc w:val="right"/>
      <w:rPr/>
    </w:pPr>
    <w:r>
      <w:rPr/>
    </w:r>
  </w:p>
</w:hd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2753"/>
    <w:pPr>
      <w:widowControl/>
      <w:bidi w:val="0"/>
      <w:spacing w:lineRule="auto" w:line="276" w:before="0" w:after="0"/>
      <w:jc w:val="left"/>
    </w:pPr>
    <w:rPr>
      <w:rFonts w:eastAsia="" w:eastAsiaTheme="minorEastAsia" w:ascii="Calibri" w:hAnsi="Calibri" w:cs=""/>
      <w:color w:val="auto"/>
      <w:kern w:val="0"/>
      <w:sz w:val="20"/>
      <w:szCs w:val="20"/>
      <w:lang w:val="fr-CA" w:bidi="en-US" w:eastAsia="en-US"/>
    </w:rPr>
  </w:style>
  <w:style w:type="paragraph" w:styleId="Heading1">
    <w:name w:val="Heading 1"/>
    <w:basedOn w:val="Normal"/>
    <w:next w:val="Normal"/>
    <w:link w:val="Heading1Char"/>
    <w:uiPriority w:val="9"/>
    <w:qFormat/>
    <w:rsid w:val="00d32753"/>
    <w:pPr>
      <w:pBdr>
        <w:top w:val="single" w:sz="24" w:space="1" w:color="595959"/>
      </w:pBdr>
      <w:spacing w:lineRule="auto" w:line="240" w:before="320" w:after="480"/>
      <w:outlineLvl w:val="0"/>
    </w:pPr>
    <w:rPr>
      <w:smallCaps/>
      <w:spacing w:val="5"/>
      <w:sz w:val="32"/>
      <w:szCs w:val="32"/>
    </w:rPr>
  </w:style>
  <w:style w:type="paragraph" w:styleId="Heading2">
    <w:name w:val="Heading 2"/>
    <w:basedOn w:val="Heading1"/>
    <w:next w:val="Normal"/>
    <w:link w:val="Heading2Char"/>
    <w:uiPriority w:val="9"/>
    <w:unhideWhenUsed/>
    <w:qFormat/>
    <w:rsid w:val="00d32753"/>
    <w:pPr>
      <w:pBdr>
        <w:top w:val="single" w:sz="12" w:space="1" w:color="595959"/>
      </w:pBdr>
      <w:spacing w:before="480" w:after="240"/>
      <w:outlineLvl w:val="1"/>
    </w:pPr>
    <w:rPr>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2753"/>
    <w:rPr>
      <w:rFonts w:eastAsia="" w:eastAsiaTheme="minorEastAsia"/>
      <w:smallCaps/>
      <w:spacing w:val="5"/>
      <w:sz w:val="32"/>
      <w:szCs w:val="32"/>
      <w:lang w:val="fr-CA" w:bidi="en-US"/>
    </w:rPr>
  </w:style>
  <w:style w:type="character" w:styleId="Heading2Char" w:customStyle="1">
    <w:name w:val="Heading 2 Char"/>
    <w:basedOn w:val="DefaultParagraphFont"/>
    <w:link w:val="Heading2"/>
    <w:uiPriority w:val="9"/>
    <w:qFormat/>
    <w:rsid w:val="00d32753"/>
    <w:rPr>
      <w:rFonts w:eastAsia="" w:eastAsiaTheme="minorEastAsia"/>
      <w:smallCaps/>
      <w:spacing w:val="5"/>
      <w:sz w:val="28"/>
      <w:szCs w:val="28"/>
      <w:lang w:val="fr-CA" w:bidi="en-US"/>
    </w:rPr>
  </w:style>
  <w:style w:type="character" w:styleId="HeaderChar" w:customStyle="1">
    <w:name w:val="Header Char"/>
    <w:basedOn w:val="DefaultParagraphFont"/>
    <w:link w:val="Header"/>
    <w:uiPriority w:val="99"/>
    <w:qFormat/>
    <w:rsid w:val="00d32753"/>
    <w:rPr>
      <w:rFonts w:eastAsia="" w:eastAsiaTheme="minorEastAsia"/>
      <w:sz w:val="20"/>
      <w:szCs w:val="20"/>
      <w:lang w:val="fr-CA" w:bidi="en-US"/>
    </w:rPr>
  </w:style>
  <w:style w:type="character" w:styleId="FooterChar" w:customStyle="1">
    <w:name w:val="Footer Char"/>
    <w:basedOn w:val="DefaultParagraphFont"/>
    <w:link w:val="Footer"/>
    <w:uiPriority w:val="99"/>
    <w:qFormat/>
    <w:rsid w:val="00d32753"/>
    <w:rPr>
      <w:rFonts w:eastAsia="" w:eastAsiaTheme="minorEastAsia"/>
      <w:sz w:val="20"/>
      <w:szCs w:val="20"/>
      <w:lang w:val="fr-CA" w:bidi="en-US"/>
    </w:rPr>
  </w:style>
  <w:style w:type="character" w:styleId="TitleChar" w:customStyle="1">
    <w:name w:val="Title Char"/>
    <w:basedOn w:val="DefaultParagraphFont"/>
    <w:link w:val="Title"/>
    <w:uiPriority w:val="10"/>
    <w:qFormat/>
    <w:rsid w:val="00d32753"/>
    <w:rPr>
      <w:rFonts w:eastAsia="" w:eastAsiaTheme="minorEastAsia"/>
      <w:smallCaps/>
      <w:sz w:val="48"/>
      <w:szCs w:val="48"/>
      <w:lang w:val="fr-CA" w:bidi="en-US"/>
    </w:rPr>
  </w:style>
  <w:style w:type="character" w:styleId="TitreGardeCar" w:customStyle="1">
    <w:name w:val="TitreGarde Car"/>
    <w:basedOn w:val="Heading1Char"/>
    <w:link w:val="TitreGarde"/>
    <w:qFormat/>
    <w:rsid w:val="00d32753"/>
    <w:rPr>
      <w:rFonts w:eastAsia="" w:eastAsiaTheme="minorEastAsia"/>
      <w:smallCaps/>
      <w:spacing w:val="5"/>
      <w:sz w:val="32"/>
      <w:szCs w:val="20"/>
      <w:lang w:val="fr-CA" w:bidi="en-US"/>
    </w:rPr>
  </w:style>
  <w:style w:type="character" w:styleId="CaptionChar" w:customStyle="1">
    <w:name w:val="Caption Char"/>
    <w:basedOn w:val="DefaultParagraphFont"/>
    <w:link w:val="Caption"/>
    <w:uiPriority w:val="99"/>
    <w:qFormat/>
    <w:rsid w:val="00d32753"/>
    <w:rPr>
      <w:rFonts w:eastAsia="" w:eastAsiaTheme="minorEastAsia"/>
      <w:b/>
      <w:bCs/>
      <w:caps/>
      <w:sz w:val="16"/>
      <w:szCs w:val="18"/>
      <w:lang w:val="fr-CA" w:bidi="en-US"/>
    </w:rPr>
  </w:style>
  <w:style w:type="character" w:styleId="CodeChar" w:customStyle="1">
    <w:name w:val="Code Char"/>
    <w:basedOn w:val="DefaultParagraphFont"/>
    <w:link w:val="Code"/>
    <w:qFormat/>
    <w:rsid w:val="00582f32"/>
    <w:rPr>
      <w:rFonts w:ascii="Consolas" w:hAnsi="Consolas" w:eastAsia="" w:eastAsiaTheme="minorEastAsia"/>
      <w:sz w:val="20"/>
      <w:szCs w:val="20"/>
      <w:shd w:fill="E7E6E6" w:val="clear"/>
      <w:lang w:val="fr-CA" w:bidi="en-US"/>
    </w:rPr>
  </w:style>
  <w:style w:type="character" w:styleId="TableTextCar" w:customStyle="1">
    <w:name w:val="Table Text Car"/>
    <w:basedOn w:val="DefaultParagraphFont"/>
    <w:link w:val="TableText"/>
    <w:qFormat/>
    <w:rsid w:val="007f6e75"/>
    <w:rPr>
      <w:rFonts w:ascii="Microsoft Sans Serif" w:hAnsi="Microsoft Sans Serif" w:eastAsia="Calibri" w:cs="Microsoft Sans Serif"/>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61629"/>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32753"/>
    <w:pPr>
      <w:tabs>
        <w:tab w:val="clear" w:pos="708"/>
        <w:tab w:val="center" w:pos="4320" w:leader="none"/>
        <w:tab w:val="right" w:pos="8640" w:leader="none"/>
      </w:tabs>
      <w:spacing w:lineRule="auto" w:line="240"/>
    </w:pPr>
    <w:rPr/>
  </w:style>
  <w:style w:type="paragraph" w:styleId="Footer">
    <w:name w:val="Footer"/>
    <w:basedOn w:val="Normal"/>
    <w:link w:val="FooterChar"/>
    <w:uiPriority w:val="99"/>
    <w:unhideWhenUsed/>
    <w:rsid w:val="00d32753"/>
    <w:pPr>
      <w:tabs>
        <w:tab w:val="clear" w:pos="708"/>
        <w:tab w:val="center" w:pos="4320" w:leader="none"/>
        <w:tab w:val="right" w:pos="8640" w:leader="none"/>
      </w:tabs>
      <w:spacing w:lineRule="auto" w:line="240"/>
    </w:pPr>
    <w:rPr/>
  </w:style>
  <w:style w:type="paragraph" w:styleId="Caption1">
    <w:name w:val="caption"/>
    <w:basedOn w:val="Normal"/>
    <w:next w:val="Normal"/>
    <w:link w:val="CaptionChar"/>
    <w:uiPriority w:val="99"/>
    <w:unhideWhenUsed/>
    <w:qFormat/>
    <w:rsid w:val="00d32753"/>
    <w:pPr/>
    <w:rPr>
      <w:b/>
      <w:bCs/>
      <w:caps/>
      <w:sz w:val="16"/>
      <w:szCs w:val="18"/>
    </w:rPr>
  </w:style>
  <w:style w:type="paragraph" w:styleId="Title">
    <w:name w:val="Title"/>
    <w:basedOn w:val="Normal"/>
    <w:next w:val="Normal"/>
    <w:link w:val="TitleChar"/>
    <w:uiPriority w:val="10"/>
    <w:qFormat/>
    <w:rsid w:val="00d32753"/>
    <w:pPr>
      <w:spacing w:lineRule="auto" w:line="240"/>
    </w:pPr>
    <w:rPr>
      <w:smallCaps/>
      <w:sz w:val="48"/>
      <w:szCs w:val="48"/>
    </w:rPr>
  </w:style>
  <w:style w:type="paragraph" w:styleId="Contents1">
    <w:name w:val="TOC 1"/>
    <w:basedOn w:val="Normal"/>
    <w:next w:val="Normal"/>
    <w:autoRedefine/>
    <w:uiPriority w:val="39"/>
    <w:unhideWhenUsed/>
    <w:qFormat/>
    <w:rsid w:val="00d32753"/>
    <w:pPr>
      <w:tabs>
        <w:tab w:val="clear" w:pos="708"/>
        <w:tab w:val="left" w:pos="440" w:leader="none"/>
        <w:tab w:val="right" w:pos="10534" w:leader="dot"/>
      </w:tabs>
      <w:spacing w:before="0" w:after="100"/>
    </w:pPr>
    <w:rPr/>
  </w:style>
  <w:style w:type="paragraph" w:styleId="Contents2">
    <w:name w:val="TOC 2"/>
    <w:basedOn w:val="Normal"/>
    <w:next w:val="Normal"/>
    <w:autoRedefine/>
    <w:uiPriority w:val="39"/>
    <w:unhideWhenUsed/>
    <w:qFormat/>
    <w:rsid w:val="00d32753"/>
    <w:pPr>
      <w:spacing w:before="0" w:after="100"/>
      <w:ind w:left="200" w:hanging="0"/>
    </w:pPr>
    <w:rPr/>
  </w:style>
  <w:style w:type="paragraph" w:styleId="TitreGarde" w:customStyle="1">
    <w:name w:val="TitreGarde"/>
    <w:basedOn w:val="Normal"/>
    <w:next w:val="Normal"/>
    <w:link w:val="TitreGardeCar"/>
    <w:qFormat/>
    <w:rsid w:val="00d32753"/>
    <w:pPr>
      <w:pBdr>
        <w:top w:val="single" w:sz="24" w:space="1" w:color="595959"/>
      </w:pBdr>
      <w:spacing w:before="0" w:after="240"/>
    </w:pPr>
    <w:rPr>
      <w:smallCaps/>
      <w:spacing w:val="5"/>
      <w:sz w:val="32"/>
    </w:rPr>
  </w:style>
  <w:style w:type="paragraph" w:styleId="Code" w:customStyle="1">
    <w:name w:val="Code"/>
    <w:basedOn w:val="Normal"/>
    <w:next w:val="Normal"/>
    <w:link w:val="CodeChar"/>
    <w:qFormat/>
    <w:rsid w:val="00582f32"/>
    <w:pPr>
      <w:pBdr>
        <w:top w:val="single" w:sz="4" w:space="1" w:color="000000"/>
        <w:left w:val="single" w:sz="4" w:space="4" w:color="000000"/>
        <w:bottom w:val="single" w:sz="4" w:space="1" w:color="000000"/>
        <w:right w:val="single" w:sz="4" w:space="4" w:color="000000"/>
      </w:pBdr>
      <w:shd w:val="clear" w:color="auto" w:fill="E7E6E6" w:themeFill="background2"/>
      <w:spacing w:lineRule="auto" w:line="240"/>
    </w:pPr>
    <w:rPr>
      <w:rFonts w:ascii="Consolas" w:hAnsi="Consolas"/>
    </w:rPr>
  </w:style>
  <w:style w:type="paragraph" w:styleId="TableText" w:customStyle="1">
    <w:name w:val="Table Text"/>
    <w:basedOn w:val="Normal"/>
    <w:link w:val="TableTextCar"/>
    <w:qFormat/>
    <w:rsid w:val="007f6e75"/>
    <w:pPr>
      <w:spacing w:lineRule="auto" w:line="240" w:before="120" w:after="120"/>
      <w:jc w:val="both"/>
    </w:pPr>
    <w:rPr>
      <w:rFonts w:ascii="Microsoft Sans Serif" w:hAnsi="Microsoft Sans Serif" w:eastAsia="Calibri" w:cs="Microsoft Sans Serif"/>
      <w:lang w:val="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32753"/>
    <w:pPr>
      <w:spacing w:after="0" w:line="240" w:lineRule="auto"/>
      <w:jc w:val="both"/>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RisqueHaut">
    <w:name w:val="Tab - Risque Haut"/>
    <w:basedOn w:val="TableNormal"/>
    <w:uiPriority w:val="99"/>
    <w:qFormat/>
    <w:rsid w:val="00d32753"/>
    <w:pPr>
      <w:spacing w:after="0" w:line="240" w:lineRule="auto"/>
    </w:pPr>
    <w:rPr>
      <w:rFonts w:eastAsiaTheme="minorEastAsia"/>
      <w:lang w:val="en-US" w:bidi="en-US"/>
      <w:sz w:val="20"/>
      <w:szCs w:val="20"/>
    </w:rPr>
    <w:tblPr>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57" w:type="dxa"/>
        <w:left w:w="142" w:type="dxa"/>
        <w:bottom w:w="57" w:type="dxa"/>
        <w:right w:w="142" w:type="dxa"/>
      </w:tcMar>
    </w:tcPr>
    <w:tblStylePr w:type="firstRow">
      <w:rPr>
        <w:rFonts w:asciiTheme="minorHAnsi" w:hAnsiTheme="minorHAnsi"/>
        <w:b/>
        <w:caps w:val="0"/>
        <w:smallCaps/>
        <w:color w:val="FFFFFF" w:themeColor="background1"/>
        <w:sz w:val="22"/>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Mar>
          <w:top w:w="57" w:type="dxa"/>
          <w:left w:w="142" w:type="dxa"/>
          <w:bottom w:w="57" w:type="dxa"/>
          <w:right w:w="142" w:type="dxa"/>
        </w:tcMar>
        <w:shd w:val="clear" w:color="auto" w:fill="FF0000"/>
      </w:tcPr>
    </w:tblStylePr>
    <w:tblStylePr w:type="firstCol">
      <w:rPr>
        <w:b/>
        <w:caps w:val="0"/>
        <w:smallCap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LibreOffice/6.4.5.2$Linux_X86_64 LibreOffice_project/a726b36747cf2001e06b58ad5db1aa3a9a1872d6</Application>
  <Pages>9</Pages>
  <Words>421</Words>
  <Characters>2394</Characters>
  <CharactersWithSpaces>2695</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2020-10-28T09:01:00Z</dcterms:created>
  <dc:creator>Stanley Hammer</dc:creator>
  <dc:description/>
  <dc:language>en-IN</dc:language>
  <cp:lastModifiedBy/>
  <dcterms:modified xsi:type="dcterms:W3CDTF">2021-04-09T13:12:50Z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