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30" w:rsidRDefault="00E56E30">
      <w:r>
        <w:t>POC</w:t>
      </w:r>
    </w:p>
    <w:p w:rsidR="00CC5279" w:rsidRDefault="00E56E30">
      <w:r>
        <w:t>Uname –a    : – to find version of OS</w:t>
      </w:r>
    </w:p>
    <w:p w:rsidR="000A3988" w:rsidRDefault="000A3988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kubectl get services --all-namespaces</w:t>
      </w:r>
    </w:p>
    <w:p w:rsidR="000A3988" w:rsidRDefault="000A3988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kubectl get pods --all-namespaces</w:t>
      </w:r>
    </w:p>
    <w:p w:rsidR="000A3988" w:rsidRDefault="000A3988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kubectl get nodes</w:t>
      </w:r>
    </w:p>
    <w:p w:rsidR="000A3988" w:rsidRPr="006538BC" w:rsidRDefault="000A3988">
      <w:pPr>
        <w:rPr>
          <w:rFonts w:ascii="Courier New" w:hAnsi="Courier New" w:cs="Courier New"/>
          <w:b/>
          <w:color w:val="FFFFFF"/>
          <w:sz w:val="20"/>
          <w:szCs w:val="20"/>
          <w:shd w:val="clear" w:color="auto" w:fill="222222"/>
        </w:rPr>
      </w:pPr>
    </w:p>
    <w:p w:rsidR="006538BC" w:rsidRPr="006538BC" w:rsidRDefault="006538BC" w:rsidP="006538BC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60" w:lineRule="atLeast"/>
        <w:outlineLvl w:val="2"/>
        <w:rPr>
          <w:rFonts w:ascii="Roboto" w:eastAsia="Times New Roman" w:hAnsi="Roboto" w:cs="Times New Roman"/>
          <w:b/>
          <w:color w:val="000000"/>
          <w:spacing w:val="8"/>
          <w:sz w:val="27"/>
          <w:szCs w:val="27"/>
        </w:rPr>
      </w:pPr>
      <w:r w:rsidRPr="006538BC">
        <w:rPr>
          <w:rFonts w:ascii="Roboto" w:eastAsia="Times New Roman" w:hAnsi="Roboto" w:cs="Times New Roman"/>
          <w:b/>
          <w:color w:val="000000"/>
          <w:spacing w:val="8"/>
          <w:sz w:val="27"/>
          <w:szCs w:val="27"/>
        </w:rPr>
        <w:t>Create A Jenkins Deployment</w:t>
      </w:r>
    </w:p>
    <w:p w:rsidR="00341A9A" w:rsidRDefault="00341A9A" w:rsidP="00341A9A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6538BC" w:rsidRDefault="006538BC" w:rsidP="00341A9A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hyperlink r:id="rId5" w:history="1">
        <w:r w:rsidRPr="006B0E75">
          <w:rPr>
            <w:rStyle w:val="Hyperlink"/>
            <w:rFonts w:ascii="Arial" w:hAnsi="Arial" w:cs="Arial"/>
            <w:shd w:val="clear" w:color="auto" w:fill="FFFFFF"/>
          </w:rPr>
          <w:t>https://devopscube.com/setup-jenkins-on-kubernetes-cluster/</w:t>
        </w:r>
      </w:hyperlink>
    </w:p>
    <w:p w:rsidR="006538BC" w:rsidRDefault="006538BC" w:rsidP="00341A9A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6538BC" w:rsidRDefault="006538BC" w:rsidP="006538BC">
      <w:pPr>
        <w:pStyle w:val="ListParagraph"/>
        <w:numPr>
          <w:ilvl w:val="0"/>
          <w:numId w:val="4"/>
        </w:numP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Create a Namespace for Jenkins. So that we will have an isolation for the CI/CD environment.</w:t>
      </w:r>
    </w:p>
    <w:p w:rsidR="006538BC" w:rsidRDefault="006538BC" w:rsidP="006538BC">
      <w:pPr>
        <w:pStyle w:val="ListParagraph"/>
        <w:ind w:left="1080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</w:p>
    <w:p w:rsidR="006538BC" w:rsidRDefault="006538BC" w:rsidP="006538BC">
      <w:pPr>
        <w:pStyle w:val="ListParagraph"/>
        <w:ind w:left="1080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kubectl create ns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</w:t>
      </w:r>
    </w:p>
    <w:p w:rsidR="00471B71" w:rsidRDefault="00471B71" w:rsidP="006538BC">
      <w:pPr>
        <w:pStyle w:val="ListParagraph"/>
        <w:ind w:left="1080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471B71" w:rsidRDefault="00471B71" w:rsidP="002E6B03">
      <w:pPr>
        <w:pStyle w:val="ListParagraph"/>
        <w:numPr>
          <w:ilvl w:val="0"/>
          <w:numId w:val="4"/>
        </w:numP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Create a Deployment file named </w:t>
      </w:r>
      <w:r>
        <w:rPr>
          <w:rStyle w:val="HTMLCode"/>
          <w:rFonts w:ascii="Consolas" w:eastAsiaTheme="minorHAnsi" w:hAnsi="Consolas" w:cs="Consolas"/>
          <w:spacing w:val="3"/>
          <w:sz w:val="23"/>
          <w:szCs w:val="23"/>
        </w:rPr>
        <w:t>jenkins-deployment.yaml</w:t>
      </w: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 the latest Jenkins Docker Image.</w:t>
      </w:r>
    </w:p>
    <w:p w:rsidR="002E6B03" w:rsidRDefault="002E6B03" w:rsidP="002E6B03">
      <w:pPr>
        <w:pStyle w:val="ListParagraph"/>
        <w:ind w:left="1080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</w:p>
    <w:tbl>
      <w:tblPr>
        <w:tblW w:w="0" w:type="auto"/>
        <w:tblInd w:w="-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0"/>
      </w:tblGrid>
      <w:tr w:rsidR="002E6B03" w:rsidTr="002E6B03">
        <w:tblPrEx>
          <w:tblCellMar>
            <w:top w:w="0" w:type="dxa"/>
            <w:bottom w:w="0" w:type="dxa"/>
          </w:tblCellMar>
        </w:tblPrEx>
        <w:trPr>
          <w:trHeight w:val="5520"/>
        </w:trPr>
        <w:tc>
          <w:tcPr>
            <w:tcW w:w="8490" w:type="dxa"/>
          </w:tcPr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apiVersion: extensions/v1beta1 # for versions before 1.7.0 use apps/v1beta1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kind: Deployment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metadata: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name: jenkins-deployment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spec: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replicas: 1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selector: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matchLabels: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app: jenkins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template: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metadata: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labels: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  app: jenkins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spec: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containers: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- name: jenkins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  image: jenkins:2.60.3</w:t>
            </w:r>
          </w:p>
          <w:p w:rsidR="002E6B03" w:rsidRPr="002E6B03" w:rsidRDefault="002E6B03" w:rsidP="002E6B03">
            <w:pPr>
              <w:spacing w:after="0" w:line="240" w:lineRule="auto"/>
              <w:ind w:left="345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  ports:</w:t>
            </w:r>
          </w:p>
          <w:p w:rsidR="002E6B03" w:rsidRDefault="002E6B03" w:rsidP="002E6B03">
            <w:pPr>
              <w:spacing w:after="0" w:line="240" w:lineRule="auto"/>
              <w:ind w:left="345"/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</w:pPr>
            <w:r w:rsidRPr="002E6B03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  - containerPort: 8080</w:t>
            </w:r>
          </w:p>
        </w:tc>
      </w:tr>
    </w:tbl>
    <w:p w:rsidR="002E6B03" w:rsidRDefault="002E6B03" w:rsidP="002E6B03">
      <w:pPr>
        <w:pStyle w:val="ListParagraph"/>
        <w:ind w:left="1080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</w:p>
    <w:p w:rsidR="002E6B03" w:rsidRDefault="002E6B03" w:rsidP="002E6B03">
      <w:pPr>
        <w:pStyle w:val="ListParagraph"/>
        <w:ind w:left="1080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</w:p>
    <w:p w:rsidR="002E6B03" w:rsidRDefault="00C44586" w:rsidP="002E6B03">
      <w:pPr>
        <w:pStyle w:val="ListParagraph"/>
        <w:ind w:left="1080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 w:rsidRPr="002E6B03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object w:dxaOrig="22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14.75pt;height:40.5pt" o:ole="">
            <v:imagedata r:id="rId6" o:title=""/>
          </v:shape>
          <o:OLEObject Type="Embed" ProgID="Package" ShapeID="_x0000_i1033" DrawAspect="Content" ObjectID="_1606124952" r:id="rId7"/>
        </w:object>
      </w:r>
    </w:p>
    <w:p w:rsidR="00C44586" w:rsidRDefault="00C44586" w:rsidP="002E6B03">
      <w:pPr>
        <w:pStyle w:val="ListParagraph"/>
        <w:ind w:left="1080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C44586" w:rsidRDefault="00C44586" w:rsidP="002E6B03">
      <w:pPr>
        <w:pStyle w:val="ListParagraph"/>
        <w:ind w:left="1080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3. Create the jenkins deployment in jenkins namespace using the following command.</w:t>
      </w:r>
    </w:p>
    <w:p w:rsidR="006538BC" w:rsidRDefault="006538BC" w:rsidP="006538BC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</w:rPr>
      </w:pPr>
    </w:p>
    <w:p w:rsidR="00C44586" w:rsidRDefault="00C44586" w:rsidP="006538BC">
      <w:pPr>
        <w:pStyle w:val="ListParagraph"/>
        <w:ind w:left="1080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kubectl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create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i"/>
          <w:color w:val="000000"/>
          <w:spacing w:val="3"/>
          <w:shd w:val="clear" w:color="auto" w:fill="F5F5F5"/>
        </w:rPr>
        <w:t>f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deployment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yaml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t"/>
          <w:rFonts w:ascii="Courier New" w:hAnsi="Courier New" w:cs="Courier New"/>
          <w:spacing w:val="3"/>
          <w:shd w:val="clear" w:color="auto" w:fill="F5F5F5"/>
        </w:rPr>
        <w:t>namespace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=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</w:t>
      </w:r>
    </w:p>
    <w:p w:rsidR="00C44586" w:rsidRDefault="00C44586" w:rsidP="006538BC">
      <w:pPr>
        <w:pStyle w:val="ListParagraph"/>
        <w:ind w:left="1080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6538BC" w:rsidRDefault="00C44586" w:rsidP="00C44586">
      <w:pPr>
        <w:ind w:firstLine="720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4.</w:t>
      </w:r>
      <w:r w:rsidRPr="00C44586"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Now, you can get the deployment details using the following command</w:t>
      </w:r>
    </w:p>
    <w:p w:rsidR="00C44586" w:rsidRDefault="00C44586" w:rsidP="00C44586">
      <w:pPr>
        <w:ind w:firstLine="720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kubectl  describe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deployments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t"/>
          <w:spacing w:val="3"/>
          <w:shd w:val="clear" w:color="auto" w:fill="F5F5F5"/>
        </w:rPr>
        <w:t>namespace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=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</w:t>
      </w:r>
    </w:p>
    <w:p w:rsidR="00C44586" w:rsidRDefault="00C44586" w:rsidP="00C44586">
      <w:pPr>
        <w:ind w:firstLine="720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C44586" w:rsidRDefault="00C44586" w:rsidP="00C44586">
      <w:pPr>
        <w:pStyle w:val="Heading3"/>
        <w:shd w:val="clear" w:color="auto" w:fill="FFFFFF"/>
        <w:spacing w:before="0" w:beforeAutospacing="0" w:line="360" w:lineRule="atLeast"/>
        <w:rPr>
          <w:rFonts w:ascii="Roboto" w:hAnsi="Roboto"/>
          <w:b w:val="0"/>
          <w:bCs w:val="0"/>
          <w:color w:val="000000"/>
          <w:spacing w:val="8"/>
        </w:rPr>
      </w:pPr>
      <w:r>
        <w:rPr>
          <w:rFonts w:ascii="Roboto" w:hAnsi="Roboto"/>
          <w:b w:val="0"/>
          <w:bCs w:val="0"/>
          <w:color w:val="000000"/>
          <w:spacing w:val="8"/>
        </w:rPr>
        <w:t>Create A Jenkins Service</w:t>
      </w:r>
    </w:p>
    <w:p w:rsidR="00C44586" w:rsidRDefault="00C44586" w:rsidP="00C44586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color w:val="494949"/>
          <w:spacing w:val="3"/>
          <w:sz w:val="26"/>
          <w:szCs w:val="26"/>
        </w:rPr>
        <w:t>We have created a deployment. However is not accessible to the outside world. For accessing the Jenkins container from outside world, we should create a service and map it to the deployment.</w:t>
      </w:r>
    </w:p>
    <w:p w:rsidR="00C44586" w:rsidRPr="00C44586" w:rsidRDefault="00C44586" w:rsidP="002D747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 w:rsidRPr="00C44586">
        <w:rPr>
          <w:rFonts w:ascii="Roboto" w:hAnsi="Roboto"/>
          <w:color w:val="494949"/>
          <w:spacing w:val="3"/>
          <w:sz w:val="26"/>
          <w:szCs w:val="26"/>
        </w:rPr>
        <w:t>Create a </w:t>
      </w:r>
      <w:r w:rsidRPr="00C44586">
        <w:rPr>
          <w:rStyle w:val="HTMLCode"/>
          <w:rFonts w:ascii="Consolas" w:hAnsi="Consolas" w:cs="Consolas"/>
          <w:color w:val="494949"/>
          <w:spacing w:val="3"/>
          <w:sz w:val="23"/>
          <w:szCs w:val="23"/>
        </w:rPr>
        <w:t>jenkins-service.yaml</w:t>
      </w:r>
      <w:r w:rsidRPr="00C44586">
        <w:rPr>
          <w:rFonts w:ascii="Roboto" w:hAnsi="Roboto"/>
          <w:color w:val="494949"/>
          <w:spacing w:val="3"/>
          <w:sz w:val="26"/>
          <w:szCs w:val="26"/>
        </w:rPr>
        <w:t> file with the following contents.</w:t>
      </w:r>
    </w:p>
    <w:tbl>
      <w:tblPr>
        <w:tblW w:w="0" w:type="auto"/>
        <w:tblInd w:w="-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5"/>
      </w:tblGrid>
      <w:tr w:rsidR="00C44586" w:rsidTr="00C44586">
        <w:tblPrEx>
          <w:tblCellMar>
            <w:top w:w="0" w:type="dxa"/>
            <w:bottom w:w="0" w:type="dxa"/>
          </w:tblCellMar>
        </w:tblPrEx>
        <w:trPr>
          <w:trHeight w:val="4575"/>
        </w:trPr>
        <w:tc>
          <w:tcPr>
            <w:tcW w:w="4515" w:type="dxa"/>
          </w:tcPr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apiVersion: v1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kind: Service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metadata: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name: jenkins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spec: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type: NodePort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ports: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- port: 8080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targetPort: 8080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  nodePort: 30000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selector:</w:t>
            </w:r>
          </w:p>
          <w:p w:rsidR="00C44586" w:rsidRPr="00C44586" w:rsidRDefault="00C44586" w:rsidP="00C44586">
            <w:pPr>
              <w:spacing w:after="0" w:line="240" w:lineRule="auto"/>
              <w:ind w:left="330"/>
              <w:rPr>
                <w:rFonts w:ascii="Courier New" w:eastAsia="Times New Roman" w:hAnsi="Courier New" w:cs="Courier New"/>
                <w:color w:val="000000"/>
                <w:spacing w:val="3"/>
                <w:sz w:val="24"/>
                <w:szCs w:val="24"/>
              </w:rPr>
            </w:pPr>
            <w:r w:rsidRPr="00C44586"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  <w:t>    app: jenkins</w:t>
            </w:r>
          </w:p>
          <w:p w:rsidR="00C44586" w:rsidRPr="00C44586" w:rsidRDefault="00C44586" w:rsidP="00C44586">
            <w:pPr>
              <w:ind w:left="330" w:firstLine="720"/>
              <w:rPr>
                <w:rFonts w:ascii="Arial" w:hAnsi="Arial" w:cs="Arial"/>
                <w:color w:val="494949"/>
                <w:spacing w:val="3"/>
                <w:sz w:val="26"/>
                <w:szCs w:val="26"/>
                <w:shd w:val="clear" w:color="auto" w:fill="FFFFFF"/>
              </w:rPr>
            </w:pPr>
          </w:p>
          <w:p w:rsidR="00C44586" w:rsidRDefault="00C44586" w:rsidP="00C44586">
            <w:pPr>
              <w:spacing w:after="0" w:line="240" w:lineRule="auto"/>
              <w:ind w:left="330"/>
              <w:rPr>
                <w:rFonts w:ascii="inherit" w:eastAsia="Times New Roman" w:hAnsi="inherit" w:cs="Courier New"/>
                <w:color w:val="000000"/>
                <w:spacing w:val="3"/>
                <w:sz w:val="24"/>
                <w:szCs w:val="24"/>
              </w:rPr>
            </w:pPr>
          </w:p>
        </w:tc>
      </w:tr>
    </w:tbl>
    <w:p w:rsidR="0023765F" w:rsidRDefault="0023765F" w:rsidP="00341A9A">
      <w:pPr>
        <w:pStyle w:val="ListParagraph"/>
      </w:pPr>
    </w:p>
    <w:p w:rsidR="00C44586" w:rsidRDefault="00C44586" w:rsidP="00341A9A">
      <w:pPr>
        <w:pStyle w:val="ListParagraph"/>
      </w:pPr>
    </w:p>
    <w:p w:rsidR="00C44586" w:rsidRDefault="00C44586" w:rsidP="00341A9A">
      <w:pPr>
        <w:pStyle w:val="ListParagraph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2.</w:t>
      </w: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Create the jenkins service using the following command.</w:t>
      </w:r>
    </w:p>
    <w:p w:rsidR="00C44586" w:rsidRDefault="00C44586" w:rsidP="00341A9A">
      <w:pPr>
        <w:pStyle w:val="ListParagraph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lastRenderedPageBreak/>
        <w:t xml:space="preserve">kubectl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create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i"/>
          <w:color w:val="000000"/>
          <w:spacing w:val="3"/>
          <w:shd w:val="clear" w:color="auto" w:fill="F5F5F5"/>
        </w:rPr>
        <w:t>f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service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yaml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t"/>
          <w:rFonts w:ascii="Courier New" w:hAnsi="Courier New" w:cs="Courier New"/>
          <w:spacing w:val="3"/>
          <w:shd w:val="clear" w:color="auto" w:fill="F5F5F5"/>
        </w:rPr>
        <w:t>namespace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=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</w:t>
      </w:r>
    </w:p>
    <w:p w:rsidR="00C44586" w:rsidRDefault="00C44586" w:rsidP="00341A9A">
      <w:pPr>
        <w:pStyle w:val="ListParagraph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C44586" w:rsidRDefault="00C44586" w:rsidP="00341A9A">
      <w:pPr>
        <w:pStyle w:val="ListParagraph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Now if you browse to any one of the Node IP on port 30000, you will be able to access the Jenkins dashboard.</w:t>
      </w:r>
    </w:p>
    <w:p w:rsidR="00C44586" w:rsidRDefault="00C44586" w:rsidP="00341A9A">
      <w:pPr>
        <w:pStyle w:val="ListParagraph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</w:p>
    <w:p w:rsidR="00C44586" w:rsidRDefault="00C44586" w:rsidP="00341A9A">
      <w:pPr>
        <w:pStyle w:val="ListParagraph"/>
        <w:rPr>
          <w:rStyle w:val="crayon-c"/>
          <w:rFonts w:ascii="Courier New" w:hAnsi="Courier New" w:cs="Courier New"/>
          <w:spacing w:val="3"/>
          <w:shd w:val="clear" w:color="auto" w:fill="F5F5F5"/>
        </w:rPr>
      </w:pPr>
      <w:hyperlink w:history="1">
        <w:r w:rsidRPr="006B0E75">
          <w:rPr>
            <w:rStyle w:val="Hyperlink"/>
            <w:rFonts w:ascii="Courier New" w:hAnsi="Courier New" w:cs="Courier New"/>
            <w:spacing w:val="3"/>
            <w:shd w:val="clear" w:color="auto" w:fill="F5F5F5"/>
          </w:rPr>
          <w:t>http://&lt;node-ip&gt;:3000</w:t>
        </w:r>
      </w:hyperlink>
    </w:p>
    <w:p w:rsidR="00C44586" w:rsidRDefault="00C44586" w:rsidP="00341A9A">
      <w:pPr>
        <w:pStyle w:val="ListParagraph"/>
        <w:rPr>
          <w:rStyle w:val="crayon-c"/>
          <w:rFonts w:ascii="Courier New" w:hAnsi="Courier New" w:cs="Courier New"/>
          <w:spacing w:val="3"/>
          <w:shd w:val="clear" w:color="auto" w:fill="F5F5F5"/>
        </w:rPr>
      </w:pPr>
    </w:p>
    <w:p w:rsidR="00C44586" w:rsidRDefault="00C44586" w:rsidP="00341A9A">
      <w:pPr>
        <w:pStyle w:val="ListParagraph"/>
        <w:rPr>
          <w:rStyle w:val="crayon-c"/>
          <w:rFonts w:ascii="Courier New" w:hAnsi="Courier New" w:cs="Courier New"/>
          <w:spacing w:val="3"/>
          <w:shd w:val="clear" w:color="auto" w:fill="F5F5F5"/>
        </w:rPr>
      </w:pPr>
      <w:r>
        <w:rPr>
          <w:rStyle w:val="crayon-c"/>
          <w:rFonts w:ascii="Courier New" w:hAnsi="Courier New" w:cs="Courier New"/>
          <w:spacing w:val="3"/>
          <w:shd w:val="clear" w:color="auto" w:fill="F5F5F5"/>
        </w:rPr>
        <w:t>make sure the node ip is open</w:t>
      </w:r>
    </w:p>
    <w:p w:rsidR="00C44586" w:rsidRDefault="00C44586" w:rsidP="00341A9A">
      <w:pPr>
        <w:pStyle w:val="ListParagraph"/>
        <w:rPr>
          <w:rStyle w:val="crayon-c"/>
          <w:rFonts w:ascii="Courier New" w:hAnsi="Courier New" w:cs="Courier New"/>
          <w:spacing w:val="3"/>
          <w:shd w:val="clear" w:color="auto" w:fill="F5F5F5"/>
        </w:rPr>
      </w:pPr>
    </w:p>
    <w:p w:rsidR="00C44586" w:rsidRDefault="00C44586" w:rsidP="00341A9A">
      <w:pPr>
        <w:pStyle w:val="ListParagraph"/>
        <w:rPr>
          <w:rStyle w:val="crayon-c"/>
          <w:rFonts w:ascii="Courier New" w:hAnsi="Courier New" w:cs="Courier New"/>
          <w:spacing w:val="3"/>
          <w:shd w:val="clear" w:color="auto" w:fill="F5F5F5"/>
        </w:rPr>
      </w:pPr>
      <w:r>
        <w:rPr>
          <w:rStyle w:val="crayon-c"/>
          <w:rFonts w:ascii="Courier New" w:hAnsi="Courier New" w:cs="Courier New"/>
          <w:spacing w:val="3"/>
          <w:shd w:val="clear" w:color="auto" w:fill="F5F5F5"/>
        </w:rPr>
        <w:t>if in google cloud ,go to node details.click network details(view details button).In that change firewall rules</w:t>
      </w:r>
    </w:p>
    <w:p w:rsidR="00C44586" w:rsidRDefault="00C44586" w:rsidP="00341A9A">
      <w:pPr>
        <w:pStyle w:val="ListParagraph"/>
        <w:rPr>
          <w:rStyle w:val="crayon-c"/>
          <w:rFonts w:ascii="Courier New" w:hAnsi="Courier New" w:cs="Courier New"/>
          <w:spacing w:val="3"/>
          <w:shd w:val="clear" w:color="auto" w:fill="F5F5F5"/>
        </w:rPr>
      </w:pPr>
      <w:r>
        <w:rPr>
          <w:rStyle w:val="crayon-c"/>
          <w:rFonts w:ascii="Courier New" w:hAnsi="Courier New" w:cs="Courier New"/>
          <w:spacing w:val="3"/>
          <w:shd w:val="clear" w:color="auto" w:fill="F5F5F5"/>
        </w:rPr>
        <w:t>In firewall rule details ,in protocol and ports ,click Allow all</w:t>
      </w:r>
    </w:p>
    <w:p w:rsidR="00C44586" w:rsidRDefault="00C44586" w:rsidP="00341A9A">
      <w:pPr>
        <w:pStyle w:val="ListParagraph"/>
        <w:rPr>
          <w:rStyle w:val="crayon-c"/>
          <w:rFonts w:ascii="Courier New" w:hAnsi="Courier New" w:cs="Courier New"/>
          <w:spacing w:val="3"/>
          <w:shd w:val="clear" w:color="auto" w:fill="F5F5F5"/>
        </w:rPr>
      </w:pPr>
    </w:p>
    <w:p w:rsidR="00C44586" w:rsidRPr="00C44586" w:rsidRDefault="00C44586" w:rsidP="00C44586">
      <w:pPr>
        <w:pStyle w:val="ListParagraph"/>
        <w:numPr>
          <w:ilvl w:val="0"/>
          <w:numId w:val="5"/>
        </w:numPr>
        <w:rPr>
          <w:rStyle w:val="crayon-v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kubectl get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pods</w:t>
      </w:r>
      <w:r>
        <w:rPr>
          <w:rStyle w:val="crayon-h"/>
          <w:rFonts w:ascii="Courier New" w:hAnsi="Courier New" w:cs="Courier New"/>
          <w:spacing w:val="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t"/>
          <w:spacing w:val="3"/>
          <w:shd w:val="clear" w:color="auto" w:fill="F5F5F5"/>
        </w:rPr>
        <w:t>namespace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=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Jenkins</w:t>
      </w:r>
    </w:p>
    <w:p w:rsidR="00C44586" w:rsidRPr="00C44586" w:rsidRDefault="00C44586" w:rsidP="00C44586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And with the pod name, you can get the logs as shown below. replace the pod name with your pod name.</w:t>
      </w:r>
    </w:p>
    <w:p w:rsidR="00C44586" w:rsidRDefault="00C44586" w:rsidP="00C44586">
      <w:pPr>
        <w:pStyle w:val="ListParagraph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</w:p>
    <w:p w:rsidR="00C44586" w:rsidRPr="00C44586" w:rsidRDefault="00C44586" w:rsidP="00C44586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C44586">
        <w:rPr>
          <w:rFonts w:ascii="inherit" w:eastAsia="Times New Roman" w:hAnsi="inherit" w:cs="Times New Roman"/>
          <w:color w:val="000000"/>
          <w:sz w:val="24"/>
          <w:szCs w:val="24"/>
        </w:rPr>
        <w:t>kubectl logs jenkins-deployment-2539456353-j00w5 --namespace=jenkins</w:t>
      </w:r>
    </w:p>
    <w:p w:rsidR="00C44586" w:rsidRDefault="00C44586" w:rsidP="00C44586">
      <w:pPr>
        <w:pStyle w:val="ListParagraph"/>
      </w:pPr>
    </w:p>
    <w:p w:rsidR="00C44586" w:rsidRDefault="00C44586" w:rsidP="00C44586">
      <w:pPr>
        <w:pStyle w:val="ListParagraph"/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e password can be found at t</w:t>
      </w: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he end of the log </w:t>
      </w:r>
      <w:bookmarkStart w:id="0" w:name="_GoBack"/>
      <w:bookmarkEnd w:id="0"/>
    </w:p>
    <w:sectPr w:rsidR="00C4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1EE"/>
    <w:multiLevelType w:val="hybridMultilevel"/>
    <w:tmpl w:val="4AE80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764B"/>
    <w:multiLevelType w:val="hybridMultilevel"/>
    <w:tmpl w:val="C1F2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B111C"/>
    <w:multiLevelType w:val="hybridMultilevel"/>
    <w:tmpl w:val="0756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325C6"/>
    <w:multiLevelType w:val="hybridMultilevel"/>
    <w:tmpl w:val="9A36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44295"/>
    <w:multiLevelType w:val="hybridMultilevel"/>
    <w:tmpl w:val="0F94FA3C"/>
    <w:lvl w:ilvl="0" w:tplc="1DC44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30"/>
    <w:rsid w:val="000A3988"/>
    <w:rsid w:val="0023765F"/>
    <w:rsid w:val="002E6B03"/>
    <w:rsid w:val="00341A9A"/>
    <w:rsid w:val="00471B71"/>
    <w:rsid w:val="006538BC"/>
    <w:rsid w:val="00825A27"/>
    <w:rsid w:val="009C591E"/>
    <w:rsid w:val="00C44586"/>
    <w:rsid w:val="00CC5279"/>
    <w:rsid w:val="00E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7A7F"/>
  <w15:chartTrackingRefBased/>
  <w15:docId w15:val="{893C6404-5C65-4357-918E-210983D6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38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A9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38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-e">
    <w:name w:val="crayon-e"/>
    <w:basedOn w:val="DefaultParagraphFont"/>
    <w:rsid w:val="006538BC"/>
  </w:style>
  <w:style w:type="character" w:customStyle="1" w:styleId="crayon-v">
    <w:name w:val="crayon-v"/>
    <w:basedOn w:val="DefaultParagraphFont"/>
    <w:rsid w:val="006538BC"/>
  </w:style>
  <w:style w:type="character" w:styleId="HTMLCode">
    <w:name w:val="HTML Code"/>
    <w:basedOn w:val="DefaultParagraphFont"/>
    <w:uiPriority w:val="99"/>
    <w:semiHidden/>
    <w:unhideWhenUsed/>
    <w:rsid w:val="00471B71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DefaultParagraphFont"/>
    <w:rsid w:val="002E6B03"/>
  </w:style>
  <w:style w:type="character" w:customStyle="1" w:styleId="crayon-h">
    <w:name w:val="crayon-h"/>
    <w:basedOn w:val="DefaultParagraphFont"/>
    <w:rsid w:val="002E6B03"/>
  </w:style>
  <w:style w:type="character" w:customStyle="1" w:styleId="crayon-p">
    <w:name w:val="crayon-p"/>
    <w:basedOn w:val="DefaultParagraphFont"/>
    <w:rsid w:val="002E6B03"/>
  </w:style>
  <w:style w:type="character" w:customStyle="1" w:styleId="crayon-cn">
    <w:name w:val="crayon-cn"/>
    <w:basedOn w:val="DefaultParagraphFont"/>
    <w:rsid w:val="002E6B03"/>
  </w:style>
  <w:style w:type="character" w:customStyle="1" w:styleId="crayon-i">
    <w:name w:val="crayon-i"/>
    <w:basedOn w:val="DefaultParagraphFont"/>
    <w:rsid w:val="00C44586"/>
  </w:style>
  <w:style w:type="character" w:customStyle="1" w:styleId="crayon-sy">
    <w:name w:val="crayon-sy"/>
    <w:basedOn w:val="DefaultParagraphFont"/>
    <w:rsid w:val="00C44586"/>
  </w:style>
  <w:style w:type="character" w:customStyle="1" w:styleId="crayon-t">
    <w:name w:val="crayon-t"/>
    <w:basedOn w:val="DefaultParagraphFont"/>
    <w:rsid w:val="00C44586"/>
  </w:style>
  <w:style w:type="paragraph" w:styleId="NormalWeb">
    <w:name w:val="Normal (Web)"/>
    <w:basedOn w:val="Normal"/>
    <w:uiPriority w:val="99"/>
    <w:semiHidden/>
    <w:unhideWhenUsed/>
    <w:rsid w:val="00C4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c">
    <w:name w:val="crayon-c"/>
    <w:basedOn w:val="DefaultParagraphFont"/>
    <w:rsid w:val="00C4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evopscube.com/setup-jenkins-on-kubernetes-clus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Krishna G S</dc:creator>
  <cp:keywords/>
  <dc:description/>
  <cp:lastModifiedBy>Devi Krishna G S</cp:lastModifiedBy>
  <cp:revision>6</cp:revision>
  <dcterms:created xsi:type="dcterms:W3CDTF">2018-12-04T06:09:00Z</dcterms:created>
  <dcterms:modified xsi:type="dcterms:W3CDTF">2018-12-12T07:33:00Z</dcterms:modified>
</cp:coreProperties>
</file>