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PuzzAlarm</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Devin Moure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Zach Gutierrez</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Ryan Gutierrez</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system consists of an Android application created using the native Android SDK with Java. The application’s intention is to provide users with a way to wake up in an interactive way that will in turn, make them more productive. The interface is made up of two pages: the home page and the alarms page. The home page greets the user upon logging into the application, allowing the user to choose between two possible puzzles when waking up. From the home page the user can go to the alarms page to set an alarm. When the alarm rings, the user can only turn it off by solving the game or the puzzle presented to them.</w:t>
      </w:r>
    </w:p>
    <w:p w:rsidR="00000000" w:rsidDel="00000000" w:rsidP="00000000" w:rsidRDefault="00000000" w:rsidRPr="00000000" w14:paraId="0000001B">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target audience is anyone with an Android phone that currently has trouble waking up in the mornings. Some of our target audience may even be experiencing turning their alarms off or snoozing them while still half-asleep and they end up oversleeping. This is the perfect market for this application as this solves the problem by forcing the user to be cognitive enough to solve a puzzle before the alarm turns off.</w:t>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High: 1-4</w:t>
      </w:r>
    </w:p>
    <w:p w:rsidR="00000000" w:rsidDel="00000000" w:rsidP="00000000" w:rsidRDefault="00000000" w:rsidRPr="00000000" w14:paraId="00000020">
      <w:pPr>
        <w:shd w:fill="ffffff" w:val="clear"/>
        <w:rPr>
          <w:rFonts w:ascii="Arial" w:cs="Arial" w:eastAsia="Arial" w:hAnsi="Arial"/>
          <w:color w:val="f1c232"/>
          <w:sz w:val="20"/>
          <w:szCs w:val="20"/>
        </w:rPr>
      </w:pPr>
      <w:r w:rsidDel="00000000" w:rsidR="00000000" w:rsidRPr="00000000">
        <w:rPr>
          <w:rFonts w:ascii="Arial" w:cs="Arial" w:eastAsia="Arial" w:hAnsi="Arial"/>
          <w:color w:val="f1c232"/>
          <w:sz w:val="20"/>
          <w:szCs w:val="20"/>
          <w:rtl w:val="0"/>
        </w:rPr>
        <w:t xml:space="preserve">Medium: 5</w:t>
      </w:r>
    </w:p>
    <w:p w:rsidR="00000000" w:rsidDel="00000000" w:rsidP="00000000" w:rsidRDefault="00000000" w:rsidRPr="00000000" w14:paraId="00000021">
      <w:pPr>
        <w:shd w:fill="ffffff" w:val="clear"/>
        <w:rPr>
          <w:rFonts w:ascii="Arial" w:cs="Arial" w:eastAsia="Arial" w:hAnsi="Arial"/>
          <w:color w:val="38761d"/>
          <w:sz w:val="20"/>
          <w:szCs w:val="20"/>
        </w:rPr>
      </w:pPr>
      <w:r w:rsidDel="00000000" w:rsidR="00000000" w:rsidRPr="00000000">
        <w:rPr>
          <w:rFonts w:ascii="Arial" w:cs="Arial" w:eastAsia="Arial" w:hAnsi="Arial"/>
          <w:color w:val="38761d"/>
          <w:sz w:val="20"/>
          <w:szCs w:val="20"/>
          <w:rtl w:val="0"/>
        </w:rPr>
        <w:t xml:space="preserve">Low: 6</w:t>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numPr>
          <w:ilvl w:val="0"/>
          <w:numId w:val="2"/>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Allow users to store Alarms that will wake and ring the device at chosen time.</w:t>
      </w:r>
    </w:p>
    <w:p w:rsidR="00000000" w:rsidDel="00000000" w:rsidP="00000000" w:rsidRDefault="00000000" w:rsidRPr="00000000" w14:paraId="00000024">
      <w:pPr>
        <w:numPr>
          <w:ilvl w:val="0"/>
          <w:numId w:val="2"/>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Open game or puzzle on alarm device wake, while the device is ringing.</w:t>
      </w:r>
    </w:p>
    <w:p w:rsidR="00000000" w:rsidDel="00000000" w:rsidP="00000000" w:rsidRDefault="00000000" w:rsidRPr="00000000" w14:paraId="00000025">
      <w:pPr>
        <w:numPr>
          <w:ilvl w:val="0"/>
          <w:numId w:val="2"/>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Turn off alarm if user solves puzzle, if user does not solve puzzle give them a new puzzle or give them more chances, depending on what puzzle the user is solving.</w:t>
      </w:r>
    </w:p>
    <w:p w:rsidR="00000000" w:rsidDel="00000000" w:rsidP="00000000" w:rsidRDefault="00000000" w:rsidRPr="00000000" w14:paraId="00000026">
      <w:pPr>
        <w:numPr>
          <w:ilvl w:val="0"/>
          <w:numId w:val="2"/>
        </w:numPr>
        <w:shd w:fill="ffffff" w:val="clear"/>
        <w:ind w:left="720" w:hanging="360"/>
        <w:rPr>
          <w:rFonts w:ascii="Arial" w:cs="Arial" w:eastAsia="Arial" w:hAnsi="Arial"/>
          <w:color w:val="ff0000"/>
          <w:sz w:val="20"/>
          <w:szCs w:val="20"/>
          <w:u w:val="none"/>
        </w:rPr>
      </w:pPr>
      <w:r w:rsidDel="00000000" w:rsidR="00000000" w:rsidRPr="00000000">
        <w:rPr>
          <w:rFonts w:ascii="Arial" w:cs="Arial" w:eastAsia="Arial" w:hAnsi="Arial"/>
          <w:color w:val="ff0000"/>
          <w:sz w:val="20"/>
          <w:szCs w:val="20"/>
          <w:rtl w:val="0"/>
        </w:rPr>
        <w:t xml:space="preserve">Allow users to delete alarms.</w:t>
      </w:r>
    </w:p>
    <w:p w:rsidR="00000000" w:rsidDel="00000000" w:rsidP="00000000" w:rsidRDefault="00000000" w:rsidRPr="00000000" w14:paraId="00000027">
      <w:pPr>
        <w:numPr>
          <w:ilvl w:val="0"/>
          <w:numId w:val="2"/>
        </w:numPr>
        <w:shd w:fill="ffffff" w:val="clear"/>
        <w:ind w:left="720" w:hanging="360"/>
        <w:rPr>
          <w:rFonts w:ascii="Arial" w:cs="Arial" w:eastAsia="Arial" w:hAnsi="Arial"/>
          <w:color w:val="f1c232"/>
          <w:sz w:val="20"/>
          <w:szCs w:val="20"/>
        </w:rPr>
      </w:pPr>
      <w:r w:rsidDel="00000000" w:rsidR="00000000" w:rsidRPr="00000000">
        <w:rPr>
          <w:rFonts w:ascii="Arial" w:cs="Arial" w:eastAsia="Arial" w:hAnsi="Arial"/>
          <w:color w:val="f1c232"/>
          <w:sz w:val="20"/>
          <w:szCs w:val="20"/>
          <w:rtl w:val="0"/>
        </w:rPr>
        <w:t xml:space="preserve">Home screen gives puzzle options to select from.</w:t>
      </w:r>
    </w:p>
    <w:p w:rsidR="00000000" w:rsidDel="00000000" w:rsidP="00000000" w:rsidRDefault="00000000" w:rsidRPr="00000000" w14:paraId="00000028">
      <w:pPr>
        <w:numPr>
          <w:ilvl w:val="0"/>
          <w:numId w:val="2"/>
        </w:numPr>
        <w:shd w:fill="ffffff" w:val="clear"/>
        <w:ind w:left="720" w:hanging="360"/>
        <w:rPr>
          <w:rFonts w:ascii="Arial" w:cs="Arial" w:eastAsia="Arial" w:hAnsi="Arial"/>
          <w:color w:val="38761d"/>
          <w:sz w:val="20"/>
          <w:szCs w:val="20"/>
        </w:rPr>
      </w:pPr>
      <w:r w:rsidDel="00000000" w:rsidR="00000000" w:rsidRPr="00000000">
        <w:rPr>
          <w:rFonts w:ascii="Arial" w:cs="Arial" w:eastAsia="Arial" w:hAnsi="Arial"/>
          <w:color w:val="38761d"/>
          <w:sz w:val="20"/>
          <w:szCs w:val="20"/>
          <w:rtl w:val="0"/>
        </w:rPr>
        <w:t xml:space="preserve">Home screen greets users.</w:t>
      </w:r>
    </w:p>
    <w:p w:rsidR="00000000" w:rsidDel="00000000" w:rsidP="00000000" w:rsidRDefault="00000000" w:rsidRPr="00000000" w14:paraId="00000029">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Persistence - Alarms need to ring even if the app is closed or screen is locked.</w:t>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Reliability - Alarm needs to ring at the user’s set time.</w:t>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Software Quality - App needs to function with minimal bugs</w:t>
      </w:r>
    </w:p>
    <w:p w:rsidR="00000000" w:rsidDel="00000000" w:rsidP="00000000" w:rsidRDefault="00000000" w:rsidRPr="00000000" w14:paraId="00000031">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34">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i w:val="1"/>
          <w:sz w:val="20"/>
          <w:szCs w:val="20"/>
        </w:rPr>
      </w:pPr>
      <w:r w:rsidDel="00000000" w:rsidR="00000000" w:rsidRPr="00000000">
        <w:rPr>
          <w:rFonts w:ascii="Arial" w:cs="Arial" w:eastAsia="Arial" w:hAnsi="Arial"/>
          <w:sz w:val="20"/>
          <w:szCs w:val="20"/>
        </w:rPr>
        <w:drawing>
          <wp:inline distB="114300" distT="114300" distL="114300" distR="114300">
            <wp:extent cx="4319588" cy="393723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9588" cy="393723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9">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B">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D">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F">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41">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2">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mc:AlternateContent>
          <mc:Choice Requires="wpg">
            <w:drawing>
              <wp:inline distB="114300" distT="114300" distL="114300" distR="114300">
                <wp:extent cx="5267325" cy="4243123"/>
                <wp:effectExtent b="0" l="0" r="0" t="0"/>
                <wp:docPr id="1" name=""/>
                <a:graphic>
                  <a:graphicData uri="http://schemas.microsoft.com/office/word/2010/wordprocessingGroup">
                    <wpg:wgp>
                      <wpg:cNvGrpSpPr/>
                      <wpg:grpSpPr>
                        <a:xfrm>
                          <a:off x="1515025" y="107825"/>
                          <a:ext cx="5267325" cy="4243123"/>
                          <a:chOff x="1515025" y="107825"/>
                          <a:chExt cx="5126250" cy="4127925"/>
                        </a:xfrm>
                      </wpg:grpSpPr>
                      <wps:wsp>
                        <wps:cNvSpPr/>
                        <wps:cNvPr id="2" name="Shape 2"/>
                        <wps:spPr>
                          <a:xfrm>
                            <a:off x="3052225" y="299600"/>
                            <a:ext cx="1172700" cy="55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MainActivity.class</w:t>
                              </w:r>
                            </w:p>
                          </w:txbxContent>
                        </wps:txbx>
                        <wps:bodyPr anchorCtr="0" anchor="ctr" bIns="91425" lIns="91425" spcFirstLastPara="1" rIns="91425" wrap="square" tIns="91425">
                          <a:noAutofit/>
                        </wps:bodyPr>
                      </wps:wsp>
                      <wps:wsp>
                        <wps:cNvSpPr txBox="1"/>
                        <wps:cNvPr id="3" name="Shape 3"/>
                        <wps:spPr>
                          <a:xfrm>
                            <a:off x="2911425" y="107825"/>
                            <a:ext cx="911700" cy="75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4" name="Shape 4"/>
                        <wps:spPr>
                          <a:xfrm>
                            <a:off x="4048525" y="2006025"/>
                            <a:ext cx="1347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AlarmViewModel.class</w:t>
                              </w:r>
                            </w:p>
                          </w:txbxContent>
                        </wps:txbx>
                        <wps:bodyPr anchorCtr="0" anchor="ctr" bIns="91425" lIns="91425" spcFirstLastPara="1" rIns="91425" wrap="square" tIns="91425">
                          <a:noAutofit/>
                        </wps:bodyPr>
                      </wps:wsp>
                      <wps:wsp>
                        <wps:cNvSpPr/>
                        <wps:cNvPr id="5" name="Shape 5"/>
                        <wps:spPr>
                          <a:xfrm>
                            <a:off x="4048525" y="2382850"/>
                            <a:ext cx="1347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AlarmFragment.class</w:t>
                              </w:r>
                            </w:p>
                          </w:txbxContent>
                        </wps:txbx>
                        <wps:bodyPr anchorCtr="0" anchor="ctr" bIns="91425" lIns="91425" spcFirstLastPara="1" rIns="91425" wrap="square" tIns="91425">
                          <a:noAutofit/>
                        </wps:bodyPr>
                      </wps:wsp>
                      <wps:wsp>
                        <wps:cNvSpPr/>
                        <wps:cNvPr id="6" name="Shape 6"/>
                        <wps:spPr>
                          <a:xfrm>
                            <a:off x="3052225" y="1201275"/>
                            <a:ext cx="1172700" cy="49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ActivityMain</w:t>
                              </w:r>
                              <w:r w:rsidDel="00000000" w:rsidR="00000000" w:rsidRPr="00000000">
                                <w:rPr>
                                  <w:rFonts w:ascii="Arial" w:cs="Arial" w:eastAsia="Arial" w:hAnsi="Arial"/>
                                  <w:b w:val="0"/>
                                  <w:i w:val="0"/>
                                  <w:smallCaps w:val="0"/>
                                  <w:strike w:val="0"/>
                                  <w:color w:val="000000"/>
                                  <w:sz w:val="18"/>
                                  <w:vertAlign w:val="baseline"/>
                                </w:rPr>
                                <w:t xml:space="preserve">.xml</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&lt;NavigationView/&gt;</w:t>
                              </w:r>
                            </w:p>
                          </w:txbxContent>
                        </wps:txbx>
                        <wps:bodyPr anchorCtr="0" anchor="ctr" bIns="91425" lIns="91425" spcFirstLastPara="1" rIns="91425" wrap="square" tIns="91425">
                          <a:noAutofit/>
                        </wps:bodyPr>
                      </wps:wsp>
                      <wps:wsp>
                        <wps:cNvSpPr/>
                        <wps:cNvPr id="7" name="Shape 7"/>
                        <wps:spPr>
                          <a:xfrm>
                            <a:off x="1515025" y="2039963"/>
                            <a:ext cx="16566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HomeViewModel</w:t>
                              </w:r>
                              <w:r w:rsidDel="00000000" w:rsidR="00000000" w:rsidRPr="00000000">
                                <w:rPr>
                                  <w:rFonts w:ascii="Arial" w:cs="Arial" w:eastAsia="Arial" w:hAnsi="Arial"/>
                                  <w:b w:val="0"/>
                                  <w:i w:val="0"/>
                                  <w:smallCaps w:val="0"/>
                                  <w:strike w:val="0"/>
                                  <w:color w:val="000000"/>
                                  <w:sz w:val="18"/>
                                  <w:vertAlign w:val="baseline"/>
                                </w:rPr>
                                <w:t xml:space="preserve">.Class</w:t>
                              </w:r>
                            </w:p>
                          </w:txbxContent>
                        </wps:txbx>
                        <wps:bodyPr anchorCtr="0" anchor="ctr" bIns="91425" lIns="91425" spcFirstLastPara="1" rIns="91425" wrap="square" tIns="91425">
                          <a:noAutofit/>
                        </wps:bodyPr>
                      </wps:wsp>
                      <wps:wsp>
                        <wps:cNvSpPr/>
                        <wps:cNvPr id="8" name="Shape 8"/>
                        <wps:spPr>
                          <a:xfrm>
                            <a:off x="1515025" y="2382863"/>
                            <a:ext cx="16566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HomeViewModel</w:t>
                              </w:r>
                              <w:r w:rsidDel="00000000" w:rsidR="00000000" w:rsidRPr="00000000">
                                <w:rPr>
                                  <w:rFonts w:ascii="Arial" w:cs="Arial" w:eastAsia="Arial" w:hAnsi="Arial"/>
                                  <w:b w:val="0"/>
                                  <w:i w:val="0"/>
                                  <w:smallCaps w:val="0"/>
                                  <w:strike w:val="0"/>
                                  <w:color w:val="000000"/>
                                  <w:sz w:val="18"/>
                                  <w:vertAlign w:val="baseline"/>
                                </w:rPr>
                                <w:t xml:space="preserve">.class</w:t>
                              </w:r>
                            </w:p>
                          </w:txbxContent>
                        </wps:txbx>
                        <wps:bodyPr anchorCtr="0" anchor="ctr" bIns="91425" lIns="91425" spcFirstLastPara="1" rIns="91425" wrap="square" tIns="91425">
                          <a:noAutofit/>
                        </wps:bodyPr>
                      </wps:wsp>
                      <wps:wsp>
                        <wps:cNvSpPr/>
                        <wps:cNvPr id="9" name="Shape 9"/>
                        <wps:spPr>
                          <a:xfrm>
                            <a:off x="5244475" y="3064200"/>
                            <a:ext cx="1396800" cy="49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AlarmManager</w:t>
                              </w:r>
                              <w:r w:rsidDel="00000000" w:rsidR="00000000" w:rsidRPr="00000000">
                                <w:rPr>
                                  <w:rFonts w:ascii="Arial" w:cs="Arial" w:eastAsia="Arial" w:hAnsi="Arial"/>
                                  <w:b w:val="0"/>
                                  <w:i w:val="0"/>
                                  <w:smallCaps w:val="0"/>
                                  <w:strike w:val="0"/>
                                  <w:color w:val="000000"/>
                                  <w:sz w:val="18"/>
                                  <w:vertAlign w:val="baseline"/>
                                </w:rPr>
                                <w:t xml:space="preserve">.Class</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(Service)</w:t>
                              </w:r>
                            </w:p>
                          </w:txbxContent>
                        </wps:txbx>
                        <wps:bodyPr anchorCtr="0" anchor="ctr" bIns="91425" lIns="91425" spcFirstLastPara="1" rIns="91425" wrap="square" tIns="91425">
                          <a:noAutofit/>
                        </wps:bodyPr>
                      </wps:wsp>
                      <wps:wsp>
                        <wps:cNvSpPr/>
                        <wps:cNvPr id="10" name="Shape 10"/>
                        <wps:spPr>
                          <a:xfrm>
                            <a:off x="2608225" y="3139200"/>
                            <a:ext cx="16167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RecyclerViewAdapter</w:t>
                              </w:r>
                              <w:r w:rsidDel="00000000" w:rsidR="00000000" w:rsidRPr="00000000">
                                <w:rPr>
                                  <w:rFonts w:ascii="Arial" w:cs="Arial" w:eastAsia="Arial" w:hAnsi="Arial"/>
                                  <w:b w:val="0"/>
                                  <w:i w:val="0"/>
                                  <w:smallCaps w:val="0"/>
                                  <w:strike w:val="0"/>
                                  <w:color w:val="000000"/>
                                  <w:sz w:val="18"/>
                                  <w:vertAlign w:val="baseline"/>
                                </w:rPr>
                                <w:t xml:space="preserve">.class</w:t>
                              </w:r>
                            </w:p>
                          </w:txbxContent>
                        </wps:txbx>
                        <wps:bodyPr anchorCtr="0" anchor="ctr" bIns="91425" lIns="91425" spcFirstLastPara="1" rIns="91425" wrap="square" tIns="91425">
                          <a:noAutofit/>
                        </wps:bodyPr>
                      </wps:wsp>
                      <wps:wsp>
                        <wps:cNvSpPr/>
                        <wps:cNvPr id="11" name="Shape 11"/>
                        <wps:spPr>
                          <a:xfrm>
                            <a:off x="3568225" y="907375"/>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95225" y="175441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48525" y="1749500"/>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244475" y="278366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48525" y="282116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854675" y="361231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543425" y="3892850"/>
                            <a:ext cx="798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Game</w:t>
                              </w:r>
                              <w:r w:rsidDel="00000000" w:rsidR="00000000" w:rsidRPr="00000000">
                                <w:rPr>
                                  <w:rFonts w:ascii="Arial" w:cs="Arial" w:eastAsia="Arial" w:hAnsi="Arial"/>
                                  <w:b w:val="0"/>
                                  <w:i w:val="0"/>
                                  <w:smallCaps w:val="0"/>
                                  <w:strike w:val="0"/>
                                  <w:color w:val="000000"/>
                                  <w:sz w:val="18"/>
                                  <w:vertAlign w:val="baseline"/>
                                </w:rPr>
                                <w:t xml:space="preserve">.class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267325" cy="4243123"/>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67325" cy="4243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4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The application will run on any Android Device running at least Android 8.0 API level 26. This app will run on unreleased Android 11. The app consists of two artifacts, the home screen and the alarm screen that holds a list of the alarms. The home screen is the landing page when the user opens the application and shows a greeting along with the game options. The two screens communicate with each other to ensure persistence of the chosen game, the NavigationView XML component in ActivityMain.xml handles the navigation logic.</w:t>
      </w:r>
      <w:r w:rsidDel="00000000" w:rsidR="00000000" w:rsidRPr="00000000">
        <w:rPr>
          <w:rtl w:val="0"/>
        </w:rPr>
      </w:r>
    </w:p>
    <w:p w:rsidR="00000000" w:rsidDel="00000000" w:rsidP="00000000" w:rsidRDefault="00000000" w:rsidRPr="00000000" w14:paraId="0000004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B">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project is fully dependent on the Android platform. Most components in the application are from the Android API or from a Java utility package. The only artifact of PuzzAlarm that would have relied on a third party service was the call to a weather API which we decided to forego.</w:t>
      </w:r>
    </w:p>
    <w:p w:rsidR="00000000" w:rsidDel="00000000" w:rsidP="00000000" w:rsidRDefault="00000000" w:rsidRPr="00000000" w14:paraId="0000004C">
      <w:pPr>
        <w:shd w:fill="ffffff" w:val="clear"/>
        <w:ind w:left="0" w:firstLine="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9NryA/rMTnehmRIMTA5QDcf7eQ==">AMUW2mUsLbB0Ic/32hzkrfyuifCmiHeA7tKdFzWiu3VR2YAQpZgeN3fQpcfcyZpJAl4kEfu8NM1kuOJYJVMd9D3MucJPcNDDVfkpMgJRQhp7CZUL5nnO88mQ7ADl9Gs5dmTiIbYawxse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