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left"/>
      </w:pPr>
      <w:bookmarkStart w:id="0" w:name="_Toc256364687"/>
      <w:bookmarkStart w:id="1" w:name="_Toc56139473"/>
      <w:r>
        <w:t xml:space="preserve">Format Rencana Pembelajaran </w:t>
      </w:r>
      <w:bookmarkEnd w:id="0"/>
      <w:r>
        <w:t>Semester (RPS)</w:t>
      </w:r>
      <w:bookmarkEnd w:id="1"/>
    </w:p>
    <w:p>
      <w:pPr>
        <w:autoSpaceDE w:val="0"/>
        <w:autoSpaceDN w:val="0"/>
        <w:ind w:left="284"/>
        <w:rPr>
          <w:rFonts w:ascii="Calibri" w:hAnsi="Calibri"/>
          <w:bCs/>
          <w:iCs/>
          <w:kern w:val="28"/>
          <w:sz w:val="22"/>
          <w:szCs w:val="22"/>
          <w:lang w:val="id-ID" w:eastAsia="zh-CN"/>
        </w:rPr>
      </w:pPr>
    </w:p>
    <w:tbl>
      <w:tblPr>
        <w:tblStyle w:val="12"/>
        <w:tblW w:w="15458"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8"/>
        <w:gridCol w:w="1531"/>
        <w:gridCol w:w="1276"/>
        <w:gridCol w:w="1099"/>
        <w:gridCol w:w="602"/>
        <w:gridCol w:w="1843"/>
        <w:gridCol w:w="283"/>
        <w:gridCol w:w="551"/>
        <w:gridCol w:w="10"/>
        <w:gridCol w:w="6"/>
        <w:gridCol w:w="1843"/>
        <w:gridCol w:w="283"/>
        <w:gridCol w:w="1134"/>
        <w:gridCol w:w="851"/>
        <w:gridCol w:w="1701"/>
        <w:gridCol w:w="573"/>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shd w:val="clear" w:color="auto" w:fill="DAEEF3"/>
            <w:vAlign w:val="center"/>
          </w:tcPr>
          <w:p>
            <w:pPr>
              <w:autoSpaceDE w:val="0"/>
              <w:autoSpaceDN w:val="0"/>
              <w:jc w:val="center"/>
              <w:rPr>
                <w:rFonts w:ascii="Calibri" w:hAnsi="Calibri"/>
                <w:b/>
                <w:sz w:val="32"/>
                <w:szCs w:val="32"/>
                <w:lang w:val="id-ID"/>
              </w:rPr>
            </w:pPr>
            <w:r>
              <w:drawing>
                <wp:inline distT="0" distB="0" distL="114300" distR="114300">
                  <wp:extent cx="685165" cy="685165"/>
                  <wp:effectExtent l="0" t="0" r="635" b="635"/>
                  <wp:docPr id="1" name="Picture 1" descr="Logo Unindra.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Unindra.wmf"/>
                          <pic:cNvPicPr>
                            <a:picLocks noChangeAspect="1"/>
                          </pic:cNvPicPr>
                        </pic:nvPicPr>
                        <pic:blipFill>
                          <a:blip r:embed="rId4"/>
                          <a:stretch>
                            <a:fillRect/>
                          </a:stretch>
                        </pic:blipFill>
                        <pic:spPr>
                          <a:xfrm>
                            <a:off x="0" y="0"/>
                            <a:ext cx="685165" cy="685165"/>
                          </a:xfrm>
                          <a:prstGeom prst="rect">
                            <a:avLst/>
                          </a:prstGeom>
                          <a:noFill/>
                          <a:ln>
                            <a:noFill/>
                          </a:ln>
                        </pic:spPr>
                      </pic:pic>
                    </a:graphicData>
                  </a:graphic>
                </wp:inline>
              </w:drawing>
            </w:r>
          </w:p>
        </w:tc>
        <w:tc>
          <w:tcPr>
            <w:tcW w:w="11482" w:type="dxa"/>
            <w:gridSpan w:val="13"/>
            <w:shd w:val="clear" w:color="auto" w:fill="DAEEF3"/>
          </w:tcPr>
          <w:p>
            <w:pPr>
              <w:autoSpaceDE w:val="0"/>
              <w:autoSpaceDN w:val="0"/>
              <w:jc w:val="center"/>
              <w:rPr>
                <w:rFonts w:ascii="Cambria" w:hAnsi="Cambria"/>
                <w:b/>
                <w:bCs/>
                <w:sz w:val="32"/>
                <w:szCs w:val="32"/>
              </w:rPr>
            </w:pPr>
            <w:r>
              <w:rPr>
                <w:rFonts w:ascii="Cambria" w:hAnsi="Cambria"/>
                <w:b/>
                <w:bCs/>
                <w:sz w:val="32"/>
                <w:szCs w:val="32"/>
              </w:rPr>
              <w:t>UNIVERSITAS INDRAPRASTA PGRI JAKARTA</w:t>
            </w:r>
          </w:p>
          <w:p>
            <w:pPr>
              <w:autoSpaceDE w:val="0"/>
              <w:autoSpaceDN w:val="0"/>
              <w:jc w:val="center"/>
              <w:rPr>
                <w:rFonts w:ascii="Cambria" w:hAnsi="Cambria"/>
                <w:b/>
                <w:bCs/>
                <w:sz w:val="32"/>
                <w:szCs w:val="32"/>
              </w:rPr>
            </w:pPr>
            <w:r>
              <w:rPr>
                <w:rFonts w:ascii="Cambria" w:hAnsi="Cambria"/>
                <w:b/>
                <w:bCs/>
                <w:sz w:val="32"/>
                <w:szCs w:val="32"/>
              </w:rPr>
              <w:t>FAKULTAS ILMU PENDIDIKAN DAN PENGETAHUAN SOSIAL</w:t>
            </w:r>
          </w:p>
          <w:p>
            <w:pPr>
              <w:autoSpaceDE w:val="0"/>
              <w:autoSpaceDN w:val="0"/>
              <w:jc w:val="center"/>
              <w:rPr>
                <w:rFonts w:ascii="Cambria" w:hAnsi="Cambria"/>
                <w:b/>
                <w:sz w:val="28"/>
                <w:szCs w:val="28"/>
              </w:rPr>
            </w:pPr>
            <w:r>
              <w:rPr>
                <w:rFonts w:ascii="Cambria" w:hAnsi="Cambria"/>
                <w:b/>
                <w:bCs/>
                <w:sz w:val="32"/>
                <w:szCs w:val="32"/>
              </w:rPr>
              <w:t>PRODI BIMBINGAN DAN KONSELING</w:t>
            </w:r>
          </w:p>
        </w:tc>
        <w:tc>
          <w:tcPr>
            <w:tcW w:w="1707" w:type="dxa"/>
            <w:gridSpan w:val="2"/>
            <w:shd w:val="clear" w:color="auto" w:fill="DAEEF3"/>
          </w:tcPr>
          <w:p>
            <w:pPr>
              <w:autoSpaceDE w:val="0"/>
              <w:autoSpaceDN w:val="0"/>
              <w:jc w:val="center"/>
              <w:rPr>
                <w:rFonts w:ascii="Cambria" w:hAnsi="Cambria"/>
                <w:b/>
              </w:rPr>
            </w:pPr>
            <w:r>
              <w:rPr>
                <w:rFonts w:ascii="Cambria" w:hAnsi="Cambria"/>
                <w:b/>
              </w:rPr>
              <w:t>Kode Dokumen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58" w:type="dxa"/>
            <w:gridSpan w:val="17"/>
            <w:shd w:val="clear" w:color="auto" w:fill="DAEEF3"/>
          </w:tcPr>
          <w:p>
            <w:pPr>
              <w:autoSpaceDE w:val="0"/>
              <w:autoSpaceDN w:val="0"/>
              <w:jc w:val="center"/>
              <w:rPr>
                <w:rFonts w:ascii="Cambria" w:hAnsi="Cambria"/>
                <w:b/>
                <w:sz w:val="28"/>
                <w:szCs w:val="28"/>
                <w:lang w:val="id-ID"/>
              </w:rPr>
            </w:pPr>
            <w:r>
              <w:rPr>
                <w:rFonts w:ascii="Cambria" w:hAnsi="Cambria"/>
                <w:b/>
                <w:sz w:val="28"/>
                <w:szCs w:val="28"/>
              </w:rPr>
              <w:t>RENCANA PEMBELAJARAN SEMESTER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gridSpan w:val="4"/>
            <w:shd w:val="clear" w:color="auto" w:fill="E7E6E6"/>
          </w:tcPr>
          <w:p>
            <w:pPr>
              <w:autoSpaceDE w:val="0"/>
              <w:autoSpaceDN w:val="0"/>
              <w:rPr>
                <w:rFonts w:ascii="Calibri" w:hAnsi="Calibri"/>
                <w:b/>
                <w:sz w:val="22"/>
                <w:szCs w:val="22"/>
              </w:rPr>
            </w:pPr>
            <w:r>
              <w:rPr>
                <w:rFonts w:ascii="Calibri" w:hAnsi="Calibri"/>
                <w:b/>
                <w:sz w:val="22"/>
                <w:szCs w:val="22"/>
                <w:lang w:val="id-ID"/>
              </w:rPr>
              <w:t>MATA KULIAH</w:t>
            </w:r>
            <w:r>
              <w:rPr>
                <w:rFonts w:ascii="Calibri" w:hAnsi="Calibri"/>
                <w:b/>
                <w:sz w:val="22"/>
                <w:szCs w:val="22"/>
              </w:rPr>
              <w:t xml:space="preserve"> (MK)</w:t>
            </w:r>
          </w:p>
        </w:tc>
        <w:tc>
          <w:tcPr>
            <w:tcW w:w="2445" w:type="dxa"/>
            <w:gridSpan w:val="2"/>
            <w:shd w:val="clear" w:color="auto" w:fill="E7E6E6"/>
          </w:tcPr>
          <w:p>
            <w:pPr>
              <w:autoSpaceDE w:val="0"/>
              <w:autoSpaceDN w:val="0"/>
              <w:rPr>
                <w:rFonts w:ascii="Calibri" w:hAnsi="Calibri"/>
                <w:b/>
                <w:sz w:val="22"/>
                <w:szCs w:val="22"/>
              </w:rPr>
            </w:pPr>
            <w:r>
              <w:rPr>
                <w:rFonts w:ascii="Calibri" w:hAnsi="Calibri"/>
                <w:b/>
                <w:sz w:val="22"/>
                <w:szCs w:val="22"/>
              </w:rPr>
              <w:t>KODE</w:t>
            </w:r>
          </w:p>
        </w:tc>
        <w:tc>
          <w:tcPr>
            <w:tcW w:w="2976" w:type="dxa"/>
            <w:gridSpan w:val="6"/>
            <w:shd w:val="clear" w:color="auto" w:fill="E7E6E6"/>
          </w:tcPr>
          <w:p>
            <w:pPr>
              <w:autoSpaceDE w:val="0"/>
              <w:autoSpaceDN w:val="0"/>
              <w:rPr>
                <w:rFonts w:ascii="Calibri" w:hAnsi="Calibri"/>
                <w:b/>
                <w:sz w:val="22"/>
                <w:szCs w:val="22"/>
              </w:rPr>
            </w:pPr>
            <w:r>
              <w:rPr>
                <w:rFonts w:ascii="Calibri" w:hAnsi="Calibri"/>
                <w:b/>
                <w:sz w:val="22"/>
                <w:szCs w:val="22"/>
              </w:rPr>
              <w:t>Rumpun MK</w:t>
            </w:r>
          </w:p>
        </w:tc>
        <w:tc>
          <w:tcPr>
            <w:tcW w:w="1985" w:type="dxa"/>
            <w:gridSpan w:val="2"/>
            <w:shd w:val="clear" w:color="auto" w:fill="E7E6E6"/>
          </w:tcPr>
          <w:p>
            <w:pPr>
              <w:autoSpaceDE w:val="0"/>
              <w:autoSpaceDN w:val="0"/>
              <w:rPr>
                <w:rFonts w:ascii="Calibri" w:hAnsi="Calibri"/>
                <w:b/>
                <w:sz w:val="22"/>
                <w:szCs w:val="22"/>
              </w:rPr>
            </w:pPr>
            <w:r>
              <w:rPr>
                <w:rFonts w:ascii="Calibri" w:hAnsi="Calibri"/>
                <w:b/>
                <w:sz w:val="22"/>
                <w:szCs w:val="22"/>
                <w:lang w:val="id-ID"/>
              </w:rPr>
              <w:t>BOBOT</w:t>
            </w:r>
            <w:r>
              <w:rPr>
                <w:rFonts w:ascii="Calibri" w:hAnsi="Calibri"/>
                <w:b/>
                <w:sz w:val="22"/>
                <w:szCs w:val="22"/>
              </w:rPr>
              <w:t xml:space="preserve"> (sks)</w:t>
            </w:r>
          </w:p>
        </w:tc>
        <w:tc>
          <w:tcPr>
            <w:tcW w:w="1701" w:type="dxa"/>
            <w:shd w:val="clear" w:color="auto" w:fill="E7E6E6"/>
          </w:tcPr>
          <w:p>
            <w:pPr>
              <w:autoSpaceDE w:val="0"/>
              <w:autoSpaceDN w:val="0"/>
              <w:rPr>
                <w:rFonts w:ascii="Calibri" w:hAnsi="Calibri"/>
                <w:b/>
                <w:sz w:val="22"/>
                <w:szCs w:val="22"/>
                <w:lang w:val="id-ID"/>
              </w:rPr>
            </w:pPr>
            <w:r>
              <w:rPr>
                <w:rFonts w:ascii="Calibri" w:hAnsi="Calibri"/>
                <w:b/>
                <w:sz w:val="22"/>
                <w:szCs w:val="22"/>
                <w:lang w:val="id-ID"/>
              </w:rPr>
              <w:t>SEMESTER</w:t>
            </w:r>
          </w:p>
        </w:tc>
        <w:tc>
          <w:tcPr>
            <w:tcW w:w="1707" w:type="dxa"/>
            <w:gridSpan w:val="2"/>
            <w:shd w:val="clear" w:color="auto" w:fill="E7E6E6"/>
          </w:tcPr>
          <w:p>
            <w:pPr>
              <w:autoSpaceDE w:val="0"/>
              <w:autoSpaceDN w:val="0"/>
              <w:rPr>
                <w:rFonts w:ascii="Calibri" w:hAnsi="Calibri"/>
                <w:b/>
                <w:sz w:val="22"/>
                <w:szCs w:val="22"/>
              </w:rPr>
            </w:pPr>
            <w:r>
              <w:rPr>
                <w:rFonts w:ascii="Calibri" w:hAnsi="Calibri"/>
                <w:b/>
                <w:sz w:val="22"/>
                <w:szCs w:val="22"/>
              </w:rPr>
              <w:t xml:space="preserve">Tgl </w:t>
            </w:r>
            <w:r>
              <w:rPr>
                <w:rFonts w:ascii="Calibri" w:hAnsi="Calibri"/>
                <w:b/>
                <w:sz w:val="22"/>
                <w:szCs w:val="22"/>
                <w:lang w:val="id-ID"/>
              </w:rPr>
              <w:t>Penyusunan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gridSpan w:val="4"/>
            <w:shd w:val="clear" w:color="auto" w:fill="auto"/>
          </w:tcPr>
          <w:p>
            <w:pPr>
              <w:autoSpaceDE w:val="0"/>
              <w:autoSpaceDN w:val="0"/>
              <w:rPr>
                <w:rFonts w:ascii="Calibri" w:hAnsi="Calibri"/>
                <w:b/>
                <w:sz w:val="22"/>
                <w:szCs w:val="22"/>
              </w:rPr>
            </w:pPr>
            <w:r>
              <w:rPr>
                <w:rFonts w:ascii="Calibri" w:hAnsi="Calibri"/>
                <w:b/>
                <w:sz w:val="22"/>
                <w:szCs w:val="22"/>
              </w:rPr>
              <w:t>Perangkat Kinerja dan Program BK</w:t>
            </w:r>
          </w:p>
        </w:tc>
        <w:tc>
          <w:tcPr>
            <w:tcW w:w="2445" w:type="dxa"/>
            <w:gridSpan w:val="2"/>
            <w:shd w:val="clear" w:color="auto" w:fill="auto"/>
          </w:tcPr>
          <w:p>
            <w:pPr>
              <w:autoSpaceDE w:val="0"/>
              <w:autoSpaceDN w:val="0"/>
              <w:rPr>
                <w:rFonts w:ascii="Calibri" w:hAnsi="Calibri"/>
                <w:sz w:val="22"/>
                <w:szCs w:val="22"/>
              </w:rPr>
            </w:pPr>
            <w:r>
              <w:rPr>
                <w:rFonts w:ascii="Calibri" w:hAnsi="Calibri"/>
                <w:sz w:val="22"/>
                <w:szCs w:val="22"/>
              </w:rPr>
              <w:t>KB01G327</w:t>
            </w:r>
          </w:p>
        </w:tc>
        <w:tc>
          <w:tcPr>
            <w:tcW w:w="2976" w:type="dxa"/>
            <w:gridSpan w:val="6"/>
            <w:shd w:val="clear" w:color="auto" w:fill="auto"/>
          </w:tcPr>
          <w:p>
            <w:pPr>
              <w:autoSpaceDE w:val="0"/>
              <w:autoSpaceDN w:val="0"/>
              <w:rPr>
                <w:rFonts w:ascii="Calibri" w:hAnsi="Calibri"/>
                <w:sz w:val="22"/>
                <w:szCs w:val="22"/>
              </w:rPr>
            </w:pPr>
            <w:r>
              <w:rPr>
                <w:rFonts w:ascii="Calibri" w:hAnsi="Calibri"/>
                <w:sz w:val="22"/>
                <w:szCs w:val="22"/>
              </w:rPr>
              <w:t>Wajib</w:t>
            </w:r>
          </w:p>
        </w:tc>
        <w:tc>
          <w:tcPr>
            <w:tcW w:w="1134" w:type="dxa"/>
            <w:shd w:val="clear" w:color="auto" w:fill="auto"/>
          </w:tcPr>
          <w:p>
            <w:pPr>
              <w:autoSpaceDE w:val="0"/>
              <w:autoSpaceDN w:val="0"/>
              <w:jc w:val="center"/>
              <w:rPr>
                <w:rFonts w:ascii="Calibri" w:hAnsi="Calibri"/>
                <w:b/>
                <w:sz w:val="22"/>
                <w:szCs w:val="22"/>
              </w:rPr>
            </w:pPr>
            <w:r>
              <w:rPr>
                <w:rFonts w:ascii="Calibri" w:hAnsi="Calibri"/>
                <w:b/>
                <w:sz w:val="22"/>
                <w:szCs w:val="22"/>
                <w:lang w:val="id-ID"/>
              </w:rPr>
              <w:t>T</w:t>
            </w:r>
            <w:r>
              <w:rPr>
                <w:rFonts w:ascii="Calibri" w:hAnsi="Calibri"/>
                <w:b/>
                <w:sz w:val="22"/>
                <w:szCs w:val="22"/>
              </w:rPr>
              <w:t>=3</w:t>
            </w:r>
          </w:p>
        </w:tc>
        <w:tc>
          <w:tcPr>
            <w:tcW w:w="851" w:type="dxa"/>
          </w:tcPr>
          <w:p>
            <w:pPr>
              <w:autoSpaceDE w:val="0"/>
              <w:autoSpaceDN w:val="0"/>
              <w:jc w:val="center"/>
              <w:rPr>
                <w:rFonts w:ascii="Calibri" w:hAnsi="Calibri"/>
                <w:b/>
                <w:sz w:val="22"/>
                <w:szCs w:val="22"/>
              </w:rPr>
            </w:pPr>
            <w:r>
              <w:rPr>
                <w:rFonts w:ascii="Calibri" w:hAnsi="Calibri"/>
                <w:b/>
                <w:sz w:val="22"/>
                <w:szCs w:val="22"/>
              </w:rPr>
              <w:t>P=0</w:t>
            </w:r>
          </w:p>
        </w:tc>
        <w:tc>
          <w:tcPr>
            <w:tcW w:w="1701" w:type="dxa"/>
            <w:shd w:val="clear" w:color="auto" w:fill="auto"/>
          </w:tcPr>
          <w:p>
            <w:pPr>
              <w:autoSpaceDE w:val="0"/>
              <w:autoSpaceDN w:val="0"/>
              <w:jc w:val="center"/>
              <w:rPr>
                <w:rFonts w:ascii="Calibri" w:hAnsi="Calibri"/>
                <w:sz w:val="22"/>
                <w:szCs w:val="22"/>
              </w:rPr>
            </w:pPr>
            <w:r>
              <w:rPr>
                <w:rFonts w:ascii="Calibri" w:hAnsi="Calibri"/>
                <w:sz w:val="22"/>
                <w:szCs w:val="22"/>
              </w:rPr>
              <w:t>3</w:t>
            </w:r>
          </w:p>
        </w:tc>
        <w:tc>
          <w:tcPr>
            <w:tcW w:w="1707" w:type="dxa"/>
            <w:gridSpan w:val="2"/>
            <w:shd w:val="clear" w:color="auto" w:fill="auto"/>
          </w:tcPr>
          <w:p>
            <w:pPr>
              <w:autoSpaceDE w:val="0"/>
              <w:autoSpaceDN w:val="0"/>
              <w:rPr>
                <w:rFonts w:ascii="Calibri" w:hAnsi="Calibri"/>
                <w:sz w:val="22"/>
                <w:szCs w:val="22"/>
              </w:rPr>
            </w:pPr>
            <w:r>
              <w:rPr>
                <w:rFonts w:ascii="Calibri" w:hAnsi="Calibri"/>
                <w:sz w:val="22"/>
                <w:szCs w:val="22"/>
              </w:rPr>
              <w:t>25 Agustus 2021</w:t>
            </w:r>
          </w:p>
          <w:p>
            <w:pPr>
              <w:autoSpaceDE w:val="0"/>
              <w:autoSpaceDN w:val="0"/>
              <w:rPr>
                <w:rFonts w:hint="default" w:ascii="Calibri" w:hAnsi="Calibri"/>
                <w:sz w:val="22"/>
                <w:szCs w:val="22"/>
                <w:lang w:val="en-US"/>
              </w:rPr>
            </w:pPr>
            <w:r>
              <w:rPr>
                <w:rFonts w:hint="default" w:ascii="Calibri" w:hAnsi="Calibri"/>
                <w:sz w:val="22"/>
                <w:szCs w:val="22"/>
                <w:lang w:val="en-US"/>
              </w:rPr>
              <w:t>Revisi 09 September 2022</w:t>
            </w:r>
            <w:bookmarkStart w:id="2" w:name="_GoBack"/>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44" w:type="dxa"/>
            <w:gridSpan w:val="4"/>
            <w:vMerge w:val="restart"/>
            <w:shd w:val="clear" w:color="auto" w:fill="auto"/>
          </w:tcPr>
          <w:p>
            <w:pPr>
              <w:autoSpaceDE w:val="0"/>
              <w:autoSpaceDN w:val="0"/>
              <w:rPr>
                <w:rFonts w:ascii="Calibri" w:hAnsi="Calibri"/>
                <w:b/>
                <w:sz w:val="22"/>
                <w:szCs w:val="22"/>
              </w:rPr>
            </w:pPr>
            <w:r>
              <w:rPr>
                <w:rFonts w:ascii="Calibri" w:hAnsi="Calibri"/>
                <w:b/>
                <w:sz w:val="22"/>
                <w:szCs w:val="22"/>
              </w:rPr>
              <w:t>OTORISASI</w:t>
            </w:r>
          </w:p>
        </w:tc>
        <w:tc>
          <w:tcPr>
            <w:tcW w:w="3289" w:type="dxa"/>
            <w:gridSpan w:val="5"/>
            <w:shd w:val="clear" w:color="auto" w:fill="E7E6E6"/>
          </w:tcPr>
          <w:p>
            <w:pPr>
              <w:autoSpaceDE w:val="0"/>
              <w:autoSpaceDN w:val="0"/>
              <w:rPr>
                <w:rFonts w:ascii="Calibri" w:hAnsi="Calibri"/>
                <w:b/>
                <w:sz w:val="22"/>
                <w:szCs w:val="22"/>
              </w:rPr>
            </w:pPr>
            <w:r>
              <w:rPr>
                <w:rFonts w:ascii="Calibri" w:hAnsi="Calibri"/>
                <w:b/>
                <w:sz w:val="22"/>
                <w:szCs w:val="22"/>
              </w:rPr>
              <w:t>Pengembang RPS</w:t>
            </w:r>
          </w:p>
        </w:tc>
        <w:tc>
          <w:tcPr>
            <w:tcW w:w="4117" w:type="dxa"/>
            <w:gridSpan w:val="5"/>
            <w:shd w:val="clear" w:color="auto" w:fill="E7E6E6"/>
          </w:tcPr>
          <w:p>
            <w:pPr>
              <w:autoSpaceDE w:val="0"/>
              <w:autoSpaceDN w:val="0"/>
              <w:rPr>
                <w:rFonts w:ascii="Calibri" w:hAnsi="Calibri"/>
                <w:b/>
                <w:sz w:val="22"/>
                <w:szCs w:val="22"/>
              </w:rPr>
            </w:pPr>
            <w:r>
              <w:rPr>
                <w:rFonts w:ascii="Calibri" w:hAnsi="Calibri"/>
                <w:b/>
                <w:sz w:val="22"/>
                <w:szCs w:val="22"/>
              </w:rPr>
              <w:t>Koordinator RMK</w:t>
            </w:r>
          </w:p>
        </w:tc>
        <w:tc>
          <w:tcPr>
            <w:tcW w:w="3408" w:type="dxa"/>
            <w:gridSpan w:val="3"/>
            <w:shd w:val="clear" w:color="auto" w:fill="E7E6E6"/>
          </w:tcPr>
          <w:p>
            <w:pPr>
              <w:autoSpaceDE w:val="0"/>
              <w:autoSpaceDN w:val="0"/>
              <w:rPr>
                <w:rFonts w:ascii="Calibri" w:hAnsi="Calibri"/>
                <w:b/>
                <w:sz w:val="22"/>
                <w:szCs w:val="22"/>
              </w:rPr>
            </w:pPr>
            <w:r>
              <w:rPr>
                <w:rFonts w:ascii="Calibri" w:hAnsi="Calibri"/>
                <w:b/>
                <w:sz w:val="22"/>
                <w:szCs w:val="22"/>
              </w:rPr>
              <w:t>Ketua PRODI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9" w:hRule="atLeast"/>
        </w:trPr>
        <w:tc>
          <w:tcPr>
            <w:tcW w:w="4644" w:type="dxa"/>
            <w:gridSpan w:val="4"/>
            <w:vMerge w:val="continue"/>
            <w:shd w:val="clear" w:color="auto" w:fill="auto"/>
          </w:tcPr>
          <w:p>
            <w:pPr>
              <w:autoSpaceDE w:val="0"/>
              <w:autoSpaceDN w:val="0"/>
              <w:rPr>
                <w:rFonts w:ascii="Calibri" w:hAnsi="Calibri"/>
                <w:b/>
                <w:sz w:val="22"/>
                <w:szCs w:val="22"/>
                <w:lang w:val="id-ID"/>
              </w:rPr>
            </w:pPr>
          </w:p>
        </w:tc>
        <w:tc>
          <w:tcPr>
            <w:tcW w:w="3289" w:type="dxa"/>
            <w:gridSpan w:val="5"/>
            <w:tcBorders>
              <w:bottom w:val="single" w:color="auto" w:sz="4" w:space="0"/>
            </w:tcBorders>
            <w:shd w:val="clear" w:color="auto" w:fill="auto"/>
          </w:tcPr>
          <w:p>
            <w:pPr>
              <w:autoSpaceDE w:val="0"/>
              <w:autoSpaceDN w:val="0"/>
              <w:rPr>
                <w:rFonts w:ascii="Calibri" w:hAnsi="Calibri"/>
                <w:sz w:val="22"/>
                <w:szCs w:val="22"/>
              </w:rPr>
            </w:pPr>
          </w:p>
          <w:p>
            <w:pPr>
              <w:autoSpaceDE w:val="0"/>
              <w:autoSpaceDN w:val="0"/>
              <w:rPr>
                <w:rFonts w:ascii="Calibri" w:hAnsi="Calibri"/>
                <w:sz w:val="22"/>
                <w:szCs w:val="22"/>
              </w:rPr>
            </w:pPr>
            <w:r>
              <w:rPr>
                <w:rFonts w:ascii="Calibri" w:hAnsi="Calibri"/>
                <w:sz w:val="22"/>
                <w:szCs w:val="22"/>
              </w:rPr>
              <w:t>Devi Ratnasari, M.Pd., Kons</w:t>
            </w:r>
          </w:p>
        </w:tc>
        <w:tc>
          <w:tcPr>
            <w:tcW w:w="4117" w:type="dxa"/>
            <w:gridSpan w:val="5"/>
            <w:tcBorders>
              <w:bottom w:val="single" w:color="auto" w:sz="4" w:space="0"/>
            </w:tcBorders>
          </w:tcPr>
          <w:p>
            <w:pPr>
              <w:autoSpaceDE w:val="0"/>
              <w:autoSpaceDN w:val="0"/>
              <w:rPr>
                <w:rFonts w:ascii="Calibri" w:hAnsi="Calibri"/>
                <w:b/>
                <w:sz w:val="22"/>
                <w:szCs w:val="22"/>
                <w:lang w:val="id-ID"/>
              </w:rPr>
            </w:pPr>
          </w:p>
          <w:p>
            <w:pPr>
              <w:autoSpaceDE w:val="0"/>
              <w:autoSpaceDN w:val="0"/>
              <w:rPr>
                <w:rFonts w:ascii="Calibri" w:hAnsi="Calibri"/>
                <w:b/>
                <w:sz w:val="22"/>
                <w:szCs w:val="22"/>
              </w:rPr>
            </w:pPr>
            <w:r>
              <w:rPr>
                <w:rFonts w:ascii="Calibri" w:hAnsi="Calibri"/>
                <w:b/>
                <w:sz w:val="22"/>
                <w:szCs w:val="22"/>
              </w:rPr>
              <w:t>Devi Ratnasari, M.Pd., Kons</w:t>
            </w:r>
          </w:p>
        </w:tc>
        <w:tc>
          <w:tcPr>
            <w:tcW w:w="3408" w:type="dxa"/>
            <w:gridSpan w:val="3"/>
            <w:tcBorders>
              <w:bottom w:val="single" w:color="auto" w:sz="4" w:space="0"/>
            </w:tcBorders>
            <w:shd w:val="clear" w:color="auto" w:fill="auto"/>
          </w:tcPr>
          <w:p>
            <w:pPr>
              <w:autoSpaceDE w:val="0"/>
              <w:autoSpaceDN w:val="0"/>
              <w:jc w:val="center"/>
              <w:rPr>
                <w:rFonts w:ascii="Calibri" w:hAnsi="Calibri"/>
                <w:b/>
                <w:sz w:val="22"/>
                <w:szCs w:val="22"/>
                <w:lang w:val="id-ID"/>
              </w:rPr>
            </w:pPr>
          </w:p>
          <w:p>
            <w:pPr>
              <w:autoSpaceDE w:val="0"/>
              <w:autoSpaceDN w:val="0"/>
              <w:jc w:val="center"/>
              <w:rPr>
                <w:rFonts w:ascii="Calibri" w:hAnsi="Calibri"/>
                <w:b/>
                <w:sz w:val="22"/>
                <w:szCs w:val="22"/>
              </w:rPr>
            </w:pPr>
            <w:r>
              <w:rPr>
                <w:rFonts w:ascii="Calibri" w:hAnsi="Calibri"/>
                <w:b/>
                <w:sz w:val="22"/>
                <w:szCs w:val="22"/>
              </w:rPr>
              <w:t>Sabrina Dachmiati, M.Pd., Kons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restart"/>
            <w:shd w:val="clear" w:color="auto" w:fill="auto"/>
          </w:tcPr>
          <w:p>
            <w:pPr>
              <w:autoSpaceDE w:val="0"/>
              <w:autoSpaceDN w:val="0"/>
              <w:rPr>
                <w:rFonts w:ascii="Calibri" w:hAnsi="Calibri"/>
                <w:b/>
                <w:sz w:val="22"/>
                <w:szCs w:val="22"/>
              </w:rPr>
            </w:pPr>
            <w:r>
              <w:rPr>
                <w:rFonts w:ascii="Calibri" w:hAnsi="Calibri"/>
                <w:b/>
                <w:sz w:val="22"/>
                <w:szCs w:val="22"/>
              </w:rPr>
              <w:t>Capaian Pembelajaran (CP)</w:t>
            </w:r>
          </w:p>
        </w:tc>
        <w:tc>
          <w:tcPr>
            <w:tcW w:w="5664" w:type="dxa"/>
            <w:gridSpan w:val="7"/>
            <w:tcBorders>
              <w:bottom w:val="outset" w:color="auto" w:sz="4" w:space="0"/>
            </w:tcBorders>
            <w:shd w:val="clear" w:color="auto" w:fill="E7E6E6"/>
          </w:tcPr>
          <w:p>
            <w:pPr>
              <w:tabs>
                <w:tab w:val="left" w:pos="1806"/>
              </w:tabs>
              <w:autoSpaceDE w:val="0"/>
              <w:autoSpaceDN w:val="0"/>
              <w:rPr>
                <w:rFonts w:ascii="Calibri" w:hAnsi="Calibri"/>
                <w:b/>
                <w:sz w:val="22"/>
                <w:szCs w:val="22"/>
                <w:lang w:eastAsia="id-ID"/>
              </w:rPr>
            </w:pPr>
            <w:r>
              <w:rPr>
                <w:rFonts w:ascii="Calibri" w:hAnsi="Calibri"/>
                <w:b/>
                <w:sz w:val="22"/>
                <w:szCs w:val="22"/>
                <w:lang w:eastAsia="id-ID"/>
              </w:rPr>
              <w:t xml:space="preserve">CPL-PRODI  yang dibebankan pada MK       </w:t>
            </w:r>
          </w:p>
        </w:tc>
        <w:tc>
          <w:tcPr>
            <w:tcW w:w="7525" w:type="dxa"/>
            <w:gridSpan w:val="8"/>
            <w:tcBorders>
              <w:bottom w:val="single" w:color="FFFFFF" w:sz="8" w:space="0"/>
            </w:tcBorders>
          </w:tcPr>
          <w:p>
            <w:pPr>
              <w:tabs>
                <w:tab w:val="left" w:pos="1806"/>
              </w:tabs>
              <w:autoSpaceDE w:val="0"/>
              <w:autoSpaceDN w:val="0"/>
              <w:rPr>
                <w:rFonts w:ascii="Calibri" w:hAnsi="Calibri"/>
                <w:b/>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rPr>
                <w:rFonts w:ascii="Calibri" w:hAnsi="Calibri"/>
                <w:sz w:val="22"/>
                <w:szCs w:val="22"/>
                <w:lang w:eastAsia="id-ID"/>
              </w:rPr>
            </w:pPr>
            <w:r>
              <w:rPr>
                <w:rFonts w:ascii="Calibri" w:hAnsi="Calibri"/>
                <w:sz w:val="22"/>
                <w:szCs w:val="22"/>
                <w:lang w:eastAsia="id-ID"/>
              </w:rPr>
              <w:t>CPL1</w:t>
            </w:r>
          </w:p>
        </w:tc>
        <w:tc>
          <w:tcPr>
            <w:tcW w:w="11913" w:type="dxa"/>
            <w:gridSpan w:val="14"/>
          </w:tcPr>
          <w:p>
            <w:pPr>
              <w:autoSpaceDE w:val="0"/>
              <w:autoSpaceDN w:val="0"/>
              <w:rPr>
                <w:rFonts w:ascii="Calibri" w:hAnsi="Calibri"/>
                <w:sz w:val="22"/>
                <w:szCs w:val="22"/>
                <w:lang w:eastAsia="id-ID"/>
              </w:rPr>
            </w:pPr>
            <w:r>
              <w:rPr>
                <w:rFonts w:ascii="Calibri" w:hAnsi="Calibri"/>
                <w:sz w:val="22"/>
                <w:szCs w:val="22"/>
                <w:lang w:eastAsia="id-ID"/>
              </w:rPr>
              <w:t>Menunjukkan sikap bertanggungjawab atas pekerjaan di bidang keahliannya secara mandiri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rPr>
                <w:rFonts w:ascii="Calibri" w:hAnsi="Calibri"/>
                <w:sz w:val="22"/>
                <w:szCs w:val="22"/>
                <w:lang w:eastAsia="id-ID"/>
              </w:rPr>
            </w:pPr>
            <w:r>
              <w:rPr>
                <w:rFonts w:ascii="Calibri" w:hAnsi="Calibri"/>
                <w:sz w:val="22"/>
                <w:szCs w:val="22"/>
                <w:lang w:eastAsia="id-ID"/>
              </w:rPr>
              <w:t>CPL2</w:t>
            </w:r>
          </w:p>
        </w:tc>
        <w:tc>
          <w:tcPr>
            <w:tcW w:w="11913" w:type="dxa"/>
            <w:gridSpan w:val="14"/>
          </w:tcPr>
          <w:p>
            <w:pPr>
              <w:autoSpaceDE w:val="0"/>
              <w:autoSpaceDN w:val="0"/>
              <w:rPr>
                <w:rFonts w:ascii="Calibri" w:hAnsi="Calibri"/>
                <w:sz w:val="22"/>
                <w:szCs w:val="22"/>
                <w:lang w:eastAsia="id-ID"/>
              </w:rPr>
            </w:pPr>
            <w:r>
              <w:rPr>
                <w:rFonts w:ascii="Calibri" w:hAnsi="Calibri"/>
                <w:sz w:val="22"/>
                <w:szCs w:val="22"/>
                <w:lang w:eastAsia="id-ID"/>
              </w:rPr>
              <w:t>Menguasai konsep teori dan praksis BK serta keilmuan konseling untuk merencanakan pelayanan konseling berbasis IPTEKS.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rPr>
                <w:rFonts w:ascii="Calibri" w:hAnsi="Calibri"/>
                <w:sz w:val="22"/>
                <w:szCs w:val="22"/>
                <w:lang w:eastAsia="id-ID"/>
              </w:rPr>
            </w:pPr>
            <w:r>
              <w:rPr>
                <w:rFonts w:ascii="Calibri" w:hAnsi="Calibri"/>
                <w:sz w:val="22"/>
                <w:szCs w:val="22"/>
                <w:lang w:eastAsia="id-ID"/>
              </w:rPr>
              <w:t>CPL3</w:t>
            </w:r>
          </w:p>
        </w:tc>
        <w:tc>
          <w:tcPr>
            <w:tcW w:w="11913" w:type="dxa"/>
            <w:gridSpan w:val="14"/>
          </w:tcPr>
          <w:p>
            <w:pPr>
              <w:autoSpaceDE w:val="0"/>
              <w:autoSpaceDN w:val="0"/>
              <w:rPr>
                <w:rFonts w:ascii="Calibri" w:hAnsi="Calibri"/>
                <w:sz w:val="22"/>
                <w:szCs w:val="22"/>
                <w:lang w:eastAsia="id-ID"/>
              </w:rPr>
            </w:pPr>
            <w:r>
              <w:rPr>
                <w:rFonts w:ascii="Calibri" w:hAnsi="Calibri"/>
                <w:sz w:val="22"/>
                <w:szCs w:val="22"/>
                <w:lang w:eastAsia="id-ID"/>
              </w:rPr>
              <w:t>Mampu membuat perencanaan, membuat desain, melaksanakan dan melakuan evaluasi program bimbingan dan konseling serta melakukan tindak lanjut berdasarkan hasil asesmen, evaluasi dan hasil penelitian yang relevan, serta mengkomunikasikannya kepada pihak-pihak terkait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rPr>
                <w:rFonts w:ascii="Calibri" w:hAnsi="Calibri"/>
                <w:sz w:val="22"/>
                <w:szCs w:val="22"/>
                <w:lang w:eastAsia="id-ID"/>
              </w:rPr>
            </w:pPr>
            <w:r>
              <w:rPr>
                <w:rFonts w:ascii="Calibri" w:hAnsi="Calibri"/>
                <w:sz w:val="22"/>
                <w:szCs w:val="22"/>
                <w:lang w:eastAsia="id-ID"/>
              </w:rPr>
              <w:t>CPL4</w:t>
            </w:r>
          </w:p>
        </w:tc>
        <w:tc>
          <w:tcPr>
            <w:tcW w:w="11913" w:type="dxa"/>
            <w:gridSpan w:val="14"/>
          </w:tcPr>
          <w:p>
            <w:pPr>
              <w:autoSpaceDE w:val="0"/>
              <w:autoSpaceDN w:val="0"/>
              <w:rPr>
                <w:rFonts w:ascii="Calibri" w:hAnsi="Calibri"/>
                <w:sz w:val="22"/>
                <w:szCs w:val="22"/>
                <w:lang w:eastAsia="id-ID"/>
              </w:rPr>
            </w:pPr>
            <w:r>
              <w:rPr>
                <w:rFonts w:ascii="Calibri" w:hAnsi="Calibri"/>
                <w:sz w:val="22"/>
                <w:szCs w:val="22"/>
                <w:lang w:eastAsia="id-ID"/>
              </w:rPr>
              <w:t>Mampu melakukan proses evaluasi diri terhadap kelompok kerja yang berada dibawah tanggung jawabnya, dan mampu mengelola pembelajaran secara mandiri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2269" w:type="dxa"/>
            <w:gridSpan w:val="2"/>
            <w:vMerge w:val="continue"/>
            <w:shd w:val="clear" w:color="auto" w:fill="auto"/>
          </w:tcPr>
          <w:p>
            <w:pPr>
              <w:autoSpaceDE w:val="0"/>
              <w:autoSpaceDN w:val="0"/>
              <w:rPr>
                <w:rFonts w:ascii="Calibri" w:hAnsi="Calibri"/>
                <w:b/>
                <w:sz w:val="22"/>
                <w:szCs w:val="22"/>
              </w:rPr>
            </w:pPr>
          </w:p>
        </w:tc>
        <w:tc>
          <w:tcPr>
            <w:tcW w:w="5664" w:type="dxa"/>
            <w:gridSpan w:val="7"/>
            <w:tcBorders>
              <w:top w:val="single" w:color="000000" w:sz="4" w:space="0"/>
              <w:bottom w:val="single" w:color="000000" w:sz="4" w:space="0"/>
            </w:tcBorders>
            <w:shd w:val="clear" w:color="auto" w:fill="E7E6E6"/>
          </w:tcPr>
          <w:p>
            <w:pPr>
              <w:autoSpaceDE w:val="0"/>
              <w:autoSpaceDN w:val="0"/>
              <w:rPr>
                <w:rFonts w:ascii="Calibri" w:hAnsi="Calibri"/>
                <w:sz w:val="22"/>
                <w:szCs w:val="22"/>
                <w:lang w:eastAsia="id-ID"/>
              </w:rPr>
            </w:pPr>
            <w:r>
              <w:rPr>
                <w:rFonts w:ascii="Calibri" w:hAnsi="Calibri"/>
                <w:b/>
                <w:sz w:val="22"/>
                <w:szCs w:val="22"/>
                <w:lang w:eastAsia="id-ID"/>
              </w:rPr>
              <w:t>Capaian Pembelajaran Mata Kuliah (CPMK)</w:t>
            </w:r>
          </w:p>
        </w:tc>
        <w:tc>
          <w:tcPr>
            <w:tcW w:w="7525" w:type="dxa"/>
            <w:gridSpan w:val="8"/>
            <w:tcBorders>
              <w:top w:val="nil"/>
              <w:bottom w:val="nil"/>
            </w:tcBorders>
          </w:tcPr>
          <w:p>
            <w:pPr>
              <w:autoSpaceDE w:val="0"/>
              <w:autoSpaceDN w:val="0"/>
              <w:rPr>
                <w:rFonts w:ascii="Calibri" w:hAnsi="Calibri"/>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CPMK1</w:t>
            </w:r>
          </w:p>
        </w:tc>
        <w:tc>
          <w:tcPr>
            <w:tcW w:w="11913" w:type="dxa"/>
            <w:gridSpan w:val="14"/>
          </w:tcPr>
          <w:p>
            <w:pPr>
              <w:autoSpaceDE w:val="0"/>
              <w:autoSpaceDN w:val="0"/>
              <w:jc w:val="both"/>
              <w:rPr>
                <w:rFonts w:ascii="Calibri" w:hAnsi="Calibri" w:cs="Calibri"/>
                <w:bCs/>
                <w:sz w:val="22"/>
                <w:szCs w:val="22"/>
                <w:lang w:eastAsia="id-ID"/>
              </w:rPr>
            </w:pPr>
            <w:r>
              <w:rPr>
                <w:rFonts w:ascii="Calibri" w:hAnsi="Calibri" w:cs="Calibri"/>
                <w:color w:val="000000"/>
                <w:sz w:val="22"/>
                <w:szCs w:val="22"/>
              </w:rPr>
              <w:t>Mahasiswa mampu mengambil keputusan yang tepat dalam penyusunan perangkat kinerja dan program BK berdasarkan analisis informasi dan data yang relevan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CPMK2</w:t>
            </w:r>
          </w:p>
        </w:tc>
        <w:tc>
          <w:tcPr>
            <w:tcW w:w="11913" w:type="dxa"/>
            <w:gridSpan w:val="14"/>
          </w:tcPr>
          <w:p>
            <w:pPr>
              <w:pStyle w:val="23"/>
              <w:spacing w:after="160"/>
              <w:ind w:left="0"/>
              <w:jc w:val="both"/>
              <w:rPr>
                <w:rFonts w:ascii="Calibri" w:hAnsi="Calibri" w:cs="Calibri"/>
                <w:bCs/>
                <w:sz w:val="22"/>
                <w:szCs w:val="22"/>
                <w:lang w:eastAsia="id-ID"/>
              </w:rPr>
            </w:pPr>
            <w:r>
              <w:rPr>
                <w:rFonts w:ascii="Calibri" w:hAnsi="Calibri" w:cs="Calibri"/>
                <w:color w:val="000000"/>
                <w:sz w:val="22"/>
                <w:szCs w:val="22"/>
              </w:rPr>
              <w:t>Mahasiswa mampu menguasai konsep teori dan praksis BK serta keilmuan konseling untuk melakukan evaluasi berbasis IPTEKS terkait perangkat kinerja dan program BK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CPMK3</w:t>
            </w:r>
          </w:p>
        </w:tc>
        <w:tc>
          <w:tcPr>
            <w:tcW w:w="11913" w:type="dxa"/>
            <w:gridSpan w:val="14"/>
          </w:tcPr>
          <w:p>
            <w:pPr>
              <w:pStyle w:val="23"/>
              <w:spacing w:after="160"/>
              <w:ind w:left="0"/>
              <w:jc w:val="both"/>
              <w:rPr>
                <w:rFonts w:ascii="Calibri" w:hAnsi="Calibri" w:cs="Calibri"/>
                <w:bCs/>
                <w:sz w:val="22"/>
                <w:szCs w:val="22"/>
                <w:lang w:eastAsia="id-ID"/>
              </w:rPr>
            </w:pPr>
            <w:r>
              <w:rPr>
                <w:rFonts w:ascii="Calibri" w:hAnsi="Calibri" w:cs="Calibri"/>
                <w:bCs/>
                <w:color w:val="000000"/>
                <w:sz w:val="22"/>
                <w:szCs w:val="22"/>
              </w:rPr>
              <w:t>Mahasiswa mampu mengaplikasikan konsep teori dan praksis BK serta keilmuan konseling untuk menyusun perangkat kinerja dan program BK yang meliputi langkah perencanaan, pengelolaan, implementasi, evaluasi, dengan memanfaatkan IPTEKS yang berorientasi pada kecakapan hidup (</w:t>
            </w:r>
            <w:r>
              <w:rPr>
                <w:rFonts w:ascii="Calibri" w:hAnsi="Calibri" w:cs="Calibri"/>
                <w:bCs/>
                <w:i/>
                <w:iCs/>
                <w:color w:val="000000"/>
                <w:sz w:val="22"/>
                <w:szCs w:val="22"/>
              </w:rPr>
              <w:t>life skills</w:t>
            </w:r>
            <w:r>
              <w:rPr>
                <w:rFonts w:ascii="Calibri" w:hAnsi="Calibri" w:cs="Calibri"/>
                <w:bCs/>
                <w:color w:val="00000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CPMK4</w:t>
            </w:r>
          </w:p>
        </w:tc>
        <w:tc>
          <w:tcPr>
            <w:tcW w:w="11913" w:type="dxa"/>
            <w:gridSpan w:val="14"/>
          </w:tcPr>
          <w:p>
            <w:pPr>
              <w:autoSpaceDE w:val="0"/>
              <w:autoSpaceDN w:val="0"/>
              <w:jc w:val="both"/>
              <w:rPr>
                <w:rFonts w:ascii="Calibri" w:hAnsi="Calibri" w:cs="Calibri"/>
                <w:bCs/>
                <w:sz w:val="22"/>
                <w:szCs w:val="22"/>
                <w:lang w:eastAsia="id-ID"/>
              </w:rPr>
            </w:pPr>
            <w:r>
              <w:rPr>
                <w:rFonts w:ascii="Calibri" w:hAnsi="Calibri" w:cs="Calibri"/>
                <w:color w:val="000000"/>
                <w:sz w:val="22"/>
                <w:szCs w:val="22"/>
              </w:rPr>
              <w:t>Mahasiswa memiliki keterampilan pengelolaan sumber daya personil BK, organisasi, dan mengomunikasikan hasil pengelolaannya secara bertanggung jawab kepada pemangku kepentingan, khususnya tentang perangkat kinerja dan program BK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5670" w:type="dxa"/>
            <w:gridSpan w:val="8"/>
            <w:shd w:val="clear" w:color="auto" w:fill="D9D9D9"/>
          </w:tcPr>
          <w:p>
            <w:pPr>
              <w:autoSpaceDE w:val="0"/>
              <w:autoSpaceDN w:val="0"/>
              <w:jc w:val="both"/>
              <w:rPr>
                <w:rFonts w:ascii="Calibri" w:hAnsi="Calibri"/>
                <w:b/>
                <w:sz w:val="22"/>
                <w:szCs w:val="22"/>
                <w:lang w:eastAsia="id-ID"/>
              </w:rPr>
            </w:pPr>
            <w:r>
              <w:rPr>
                <w:rFonts w:ascii="Calibri" w:hAnsi="Calibri"/>
                <w:b/>
                <w:sz w:val="22"/>
                <w:szCs w:val="22"/>
                <w:lang w:eastAsia="id-ID"/>
              </w:rPr>
              <w:t>Kemampuan akhir tiap tahapan belajar (Sub-CPMK)</w:t>
            </w:r>
          </w:p>
        </w:tc>
        <w:tc>
          <w:tcPr>
            <w:tcW w:w="7519" w:type="dxa"/>
            <w:gridSpan w:val="7"/>
          </w:tcPr>
          <w:p>
            <w:pPr>
              <w:autoSpaceDE w:val="0"/>
              <w:autoSpaceDN w:val="0"/>
              <w:jc w:val="both"/>
              <w:rPr>
                <w:rFonts w:ascii="Calibri" w:hAnsi="Calibri"/>
                <w:bCs/>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Sub-CPMK1</w:t>
            </w:r>
          </w:p>
        </w:tc>
        <w:tc>
          <w:tcPr>
            <w:tcW w:w="11913" w:type="dxa"/>
            <w:gridSpan w:val="14"/>
          </w:tcPr>
          <w:p>
            <w:pPr>
              <w:autoSpaceDE w:val="0"/>
              <w:autoSpaceDN w:val="0"/>
              <w:jc w:val="both"/>
              <w:rPr>
                <w:rFonts w:ascii="Calibri" w:hAnsi="Calibri"/>
                <w:bCs/>
                <w:sz w:val="22"/>
                <w:szCs w:val="22"/>
                <w:lang w:eastAsia="id-ID"/>
              </w:rPr>
            </w:pPr>
            <w:r>
              <w:rPr>
                <w:rFonts w:ascii="Calibri" w:hAnsi="Calibri"/>
                <w:bCs/>
                <w:sz w:val="22"/>
                <w:szCs w:val="22"/>
                <w:lang w:eastAsia="id-ID"/>
              </w:rPr>
              <w:t>Mahasiswa mampu menganalisis dan membandingkan istilah-istilah konsep dasar perangkat kinerja dan program BK dengan sumber rujukan bermutu, valid, dan reliabel (C4, A3)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Sub-CPMK2</w:t>
            </w:r>
          </w:p>
        </w:tc>
        <w:tc>
          <w:tcPr>
            <w:tcW w:w="11913" w:type="dxa"/>
            <w:gridSpan w:val="14"/>
          </w:tcPr>
          <w:p>
            <w:pPr>
              <w:autoSpaceDE w:val="0"/>
              <w:autoSpaceDN w:val="0"/>
              <w:jc w:val="both"/>
              <w:rPr>
                <w:rFonts w:ascii="Calibri" w:hAnsi="Calibri"/>
                <w:bCs/>
                <w:sz w:val="22"/>
                <w:szCs w:val="22"/>
                <w:lang w:eastAsia="id-ID"/>
              </w:rPr>
            </w:pPr>
            <w:r>
              <w:rPr>
                <w:rFonts w:ascii="Calibri" w:hAnsi="Calibri"/>
                <w:bCs/>
                <w:sz w:val="22"/>
                <w:szCs w:val="22"/>
                <w:lang w:eastAsia="id-ID"/>
              </w:rPr>
              <w:t>Mahasiswa mampu merumuskan dan mengatasi permasalahan terkait analisisis kebutuhan peserta didik/konseli/klien dengan teori-teori konseling yang telah dipelajari (C5, A4, P5)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Sub-CPMK3</w:t>
            </w:r>
          </w:p>
        </w:tc>
        <w:tc>
          <w:tcPr>
            <w:tcW w:w="11913" w:type="dxa"/>
            <w:gridSpan w:val="14"/>
          </w:tcPr>
          <w:p>
            <w:pPr>
              <w:autoSpaceDE w:val="0"/>
              <w:autoSpaceDN w:val="0"/>
              <w:jc w:val="both"/>
              <w:rPr>
                <w:rFonts w:ascii="Calibri" w:hAnsi="Calibri"/>
                <w:bCs/>
                <w:sz w:val="22"/>
                <w:szCs w:val="22"/>
                <w:lang w:eastAsia="id-ID"/>
              </w:rPr>
            </w:pPr>
            <w:r>
              <w:rPr>
                <w:rFonts w:ascii="Calibri" w:hAnsi="Calibri"/>
                <w:bCs/>
                <w:sz w:val="22"/>
                <w:szCs w:val="22"/>
                <w:lang w:eastAsia="id-ID"/>
              </w:rPr>
              <w:t>Mahasiswa mampu memberi argumentasi mengenai ruang lingkup pelaksanaan layanan BK dalam profesi konseling dengan sumber rujukan bermutu, valid, dan reliabel (C5, 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Sub-CPMK4</w:t>
            </w:r>
          </w:p>
        </w:tc>
        <w:tc>
          <w:tcPr>
            <w:tcW w:w="11913" w:type="dxa"/>
            <w:gridSpan w:val="14"/>
          </w:tcPr>
          <w:p>
            <w:pPr>
              <w:autoSpaceDE w:val="0"/>
              <w:autoSpaceDN w:val="0"/>
              <w:jc w:val="both"/>
              <w:rPr>
                <w:rFonts w:ascii="Calibri" w:hAnsi="Calibri"/>
                <w:bCs/>
                <w:sz w:val="22"/>
                <w:szCs w:val="22"/>
                <w:lang w:eastAsia="id-ID"/>
              </w:rPr>
            </w:pPr>
            <w:r>
              <w:rPr>
                <w:rFonts w:ascii="Calibri" w:hAnsi="Calibri"/>
                <w:bCs/>
                <w:sz w:val="22"/>
                <w:szCs w:val="22"/>
                <w:lang w:eastAsia="id-ID"/>
              </w:rPr>
              <w:t>Mahasiswa mampu menguraikan kewajiban dan tugas personil BK dengan sumber rujukan bermutu, valid, dan reliabel (C4, A4)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Sub-CPMK5</w:t>
            </w:r>
          </w:p>
        </w:tc>
        <w:tc>
          <w:tcPr>
            <w:tcW w:w="11913" w:type="dxa"/>
            <w:gridSpan w:val="14"/>
          </w:tcPr>
          <w:p>
            <w:pPr>
              <w:autoSpaceDE w:val="0"/>
              <w:autoSpaceDN w:val="0"/>
              <w:jc w:val="both"/>
              <w:rPr>
                <w:rFonts w:ascii="Calibri" w:hAnsi="Calibri"/>
                <w:bCs/>
                <w:sz w:val="22"/>
                <w:szCs w:val="22"/>
                <w:lang w:eastAsia="id-ID"/>
              </w:rPr>
            </w:pPr>
            <w:r>
              <w:rPr>
                <w:rFonts w:ascii="Calibri" w:hAnsi="Calibri"/>
                <w:bCs/>
                <w:sz w:val="22"/>
                <w:szCs w:val="22"/>
                <w:lang w:eastAsia="id-ID"/>
              </w:rPr>
              <w:t>Mahasiswa mampu menyusun dan mendesain program pelayanan BK format tahunan, semesteran, bulanan, mingguan, dan harian yang disesuaikan dengan hasil analisis kebutuhan peserta didik/konseli/klien (A4, P5)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Sub-CPMK6</w:t>
            </w:r>
          </w:p>
        </w:tc>
        <w:tc>
          <w:tcPr>
            <w:tcW w:w="11913" w:type="dxa"/>
            <w:gridSpan w:val="14"/>
          </w:tcPr>
          <w:p>
            <w:pPr>
              <w:autoSpaceDE w:val="0"/>
              <w:autoSpaceDN w:val="0"/>
              <w:jc w:val="both"/>
              <w:rPr>
                <w:rFonts w:ascii="Calibri" w:hAnsi="Calibri"/>
                <w:bCs/>
                <w:sz w:val="22"/>
                <w:szCs w:val="22"/>
                <w:lang w:eastAsia="id-ID"/>
              </w:rPr>
            </w:pPr>
            <w:r>
              <w:rPr>
                <w:rFonts w:ascii="Calibri" w:hAnsi="Calibri"/>
                <w:bCs/>
                <w:sz w:val="22"/>
                <w:szCs w:val="22"/>
                <w:lang w:eastAsia="id-ID"/>
              </w:rPr>
              <w:t>Mahasiswa mampu menafsirkan dan mengatasi hambatan dalam unsur rencana pelaksanaan layanan BK dan pembiayaan program BK berdasarkan sumber rujukan bermutu (C5, P5)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Sub-CPMK7</w:t>
            </w:r>
          </w:p>
        </w:tc>
        <w:tc>
          <w:tcPr>
            <w:tcW w:w="11913" w:type="dxa"/>
            <w:gridSpan w:val="14"/>
          </w:tcPr>
          <w:p>
            <w:pPr>
              <w:autoSpaceDE w:val="0"/>
              <w:autoSpaceDN w:val="0"/>
              <w:jc w:val="both"/>
              <w:rPr>
                <w:rFonts w:ascii="Calibri" w:hAnsi="Calibri"/>
                <w:bCs/>
                <w:sz w:val="22"/>
                <w:szCs w:val="22"/>
                <w:lang w:eastAsia="id-ID"/>
              </w:rPr>
            </w:pPr>
            <w:r>
              <w:rPr>
                <w:rFonts w:ascii="Calibri" w:hAnsi="Calibri"/>
                <w:bCs/>
                <w:sz w:val="22"/>
                <w:szCs w:val="22"/>
                <w:lang w:eastAsia="id-ID"/>
              </w:rPr>
              <w:t xml:space="preserve">Mahasiswa mampu merancang dan membangun perilaku kesadaran terkait proses </w:t>
            </w:r>
            <w:r>
              <w:rPr>
                <w:rFonts w:ascii="Calibri" w:hAnsi="Calibri"/>
                <w:bCs/>
                <w:i/>
                <w:iCs/>
                <w:sz w:val="22"/>
                <w:szCs w:val="22"/>
                <w:lang w:eastAsia="id-ID"/>
              </w:rPr>
              <w:t>planning, organizing, actuating, dan controlling</w:t>
            </w:r>
            <w:r>
              <w:rPr>
                <w:rFonts w:ascii="Calibri" w:hAnsi="Calibri"/>
                <w:bCs/>
                <w:sz w:val="22"/>
                <w:szCs w:val="22"/>
                <w:lang w:eastAsia="id-ID"/>
              </w:rPr>
              <w:t xml:space="preserve"> (POAC) dalam kaidah pelayanan BK (C6, A5, P5)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1276" w:type="dxa"/>
          </w:tcPr>
          <w:p>
            <w:pPr>
              <w:autoSpaceDE w:val="0"/>
              <w:autoSpaceDN w:val="0"/>
              <w:jc w:val="both"/>
              <w:rPr>
                <w:rFonts w:ascii="Calibri" w:hAnsi="Calibri"/>
                <w:bCs/>
                <w:sz w:val="22"/>
                <w:szCs w:val="22"/>
                <w:lang w:eastAsia="id-ID"/>
              </w:rPr>
            </w:pPr>
            <w:r>
              <w:rPr>
                <w:rFonts w:ascii="Calibri" w:hAnsi="Calibri"/>
                <w:bCs/>
                <w:sz w:val="22"/>
                <w:szCs w:val="22"/>
                <w:lang w:eastAsia="id-ID"/>
              </w:rPr>
              <w:t>Sub-CPMK8</w:t>
            </w:r>
          </w:p>
        </w:tc>
        <w:tc>
          <w:tcPr>
            <w:tcW w:w="11913" w:type="dxa"/>
            <w:gridSpan w:val="14"/>
          </w:tcPr>
          <w:p>
            <w:pPr>
              <w:autoSpaceDE w:val="0"/>
              <w:autoSpaceDN w:val="0"/>
              <w:jc w:val="both"/>
              <w:rPr>
                <w:rFonts w:ascii="Calibri" w:hAnsi="Calibri"/>
                <w:bCs/>
                <w:sz w:val="22"/>
                <w:szCs w:val="22"/>
                <w:lang w:eastAsia="id-ID"/>
              </w:rPr>
            </w:pPr>
            <w:r>
              <w:rPr>
                <w:rFonts w:ascii="Calibri" w:hAnsi="Calibri"/>
                <w:bCs/>
                <w:sz w:val="22"/>
                <w:szCs w:val="22"/>
                <w:lang w:eastAsia="id-ID"/>
              </w:rPr>
              <w:t>Mahasiswa mampu merumuskan dan mengatasi permasalahan terkait evaluasi program BK dengan teori-teori konseling yang telah dipelajari (C5, A4, P5)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5"/>
          <w:wAfter w:w="13189" w:type="dxa"/>
          <w:trHeight w:val="312" w:hRule="atLeast"/>
        </w:trPr>
        <w:tc>
          <w:tcPr>
            <w:tcW w:w="2269" w:type="dxa"/>
            <w:gridSpan w:val="2"/>
            <w:vMerge w:val="continue"/>
            <w:shd w:val="clear" w:color="auto" w:fill="auto"/>
          </w:tcPr>
          <w:p>
            <w:pPr>
              <w:autoSpaceDE w:val="0"/>
              <w:autoSpaceDN w:val="0"/>
              <w:rPr>
                <w:rFonts w:ascii="Calibri" w:hAnsi="Calibri"/>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rPr>
            </w:pPr>
          </w:p>
        </w:tc>
        <w:tc>
          <w:tcPr>
            <w:tcW w:w="5654" w:type="dxa"/>
            <w:gridSpan w:val="6"/>
            <w:shd w:val="clear" w:color="auto" w:fill="BEBEBE" w:themeFill="background1" w:themeFillShade="BF"/>
          </w:tcPr>
          <w:p>
            <w:pPr>
              <w:autoSpaceDE w:val="0"/>
              <w:autoSpaceDN w:val="0"/>
              <w:jc w:val="both"/>
              <w:rPr>
                <w:rFonts w:ascii="Calibri" w:hAnsi="Calibri"/>
                <w:b/>
                <w:sz w:val="22"/>
                <w:szCs w:val="22"/>
                <w:lang w:eastAsia="id-ID"/>
              </w:rPr>
            </w:pPr>
            <w:r>
              <w:rPr>
                <w:rFonts w:ascii="Calibri" w:hAnsi="Calibri"/>
                <w:b/>
                <w:sz w:val="22"/>
                <w:szCs w:val="22"/>
                <w:lang w:eastAsia="id-ID"/>
              </w:rPr>
              <w:t>Korelasi CPL terhadap Sub-CPMK</w:t>
            </w:r>
          </w:p>
        </w:tc>
        <w:tc>
          <w:tcPr>
            <w:tcW w:w="7535" w:type="dxa"/>
            <w:gridSpan w:val="9"/>
          </w:tcPr>
          <w:p>
            <w:pPr>
              <w:autoSpaceDE w:val="0"/>
              <w:autoSpaceDN w:val="0"/>
              <w:jc w:val="both"/>
              <w:rPr>
                <w:rFonts w:ascii="Calibri" w:hAnsi="Calibri"/>
                <w:bCs/>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shd w:val="clear" w:color="auto" w:fill="auto"/>
          </w:tcPr>
          <w:p>
            <w:pPr>
              <w:autoSpaceDE w:val="0"/>
              <w:autoSpaceDN w:val="0"/>
              <w:rPr>
                <w:rFonts w:ascii="Calibri" w:hAnsi="Calibri"/>
                <w:b/>
                <w:sz w:val="22"/>
                <w:szCs w:val="22"/>
              </w:rPr>
            </w:pPr>
          </w:p>
        </w:tc>
        <w:tc>
          <w:tcPr>
            <w:tcW w:w="13189" w:type="dxa"/>
            <w:gridSpan w:val="15"/>
          </w:tcPr>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6"/>
              <w:gridCol w:w="1125"/>
              <w:gridCol w:w="1260"/>
              <w:gridCol w:w="1215"/>
              <w:gridCol w:w="1260"/>
              <w:gridCol w:w="1185"/>
              <w:gridCol w:w="1275"/>
              <w:gridCol w:w="1275"/>
              <w:gridCol w:w="1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76" w:type="dxa"/>
                </w:tcPr>
                <w:p>
                  <w:pPr>
                    <w:autoSpaceDE w:val="0"/>
                    <w:autoSpaceDN w:val="0"/>
                    <w:jc w:val="both"/>
                    <w:rPr>
                      <w:rFonts w:ascii="Calibri" w:hAnsi="Calibri"/>
                      <w:bCs/>
                      <w:sz w:val="22"/>
                      <w:szCs w:val="22"/>
                      <w:lang w:eastAsia="id-ID"/>
                    </w:rPr>
                  </w:pPr>
                </w:p>
              </w:tc>
              <w:tc>
                <w:tcPr>
                  <w:tcW w:w="1125" w:type="dxa"/>
                </w:tcPr>
                <w:p>
                  <w:pPr>
                    <w:autoSpaceDE w:val="0"/>
                    <w:autoSpaceDN w:val="0"/>
                    <w:jc w:val="both"/>
                    <w:rPr>
                      <w:rFonts w:ascii="Calibri" w:hAnsi="Calibri"/>
                      <w:b/>
                      <w:sz w:val="22"/>
                      <w:szCs w:val="22"/>
                      <w:lang w:eastAsia="id-ID"/>
                    </w:rPr>
                  </w:pPr>
                  <w:r>
                    <w:rPr>
                      <w:rFonts w:ascii="Calibri" w:hAnsi="Calibri"/>
                      <w:b/>
                      <w:sz w:val="22"/>
                      <w:szCs w:val="22"/>
                      <w:lang w:eastAsia="id-ID"/>
                    </w:rPr>
                    <w:t>Sub-CPMK1</w:t>
                  </w:r>
                </w:p>
              </w:tc>
              <w:tc>
                <w:tcPr>
                  <w:tcW w:w="1260" w:type="dxa"/>
                </w:tcPr>
                <w:p>
                  <w:pPr>
                    <w:autoSpaceDE w:val="0"/>
                    <w:autoSpaceDN w:val="0"/>
                    <w:jc w:val="both"/>
                    <w:rPr>
                      <w:rFonts w:ascii="Calibri" w:hAnsi="Calibri"/>
                      <w:b/>
                      <w:sz w:val="22"/>
                      <w:szCs w:val="22"/>
                      <w:lang w:eastAsia="id-ID"/>
                    </w:rPr>
                  </w:pPr>
                  <w:r>
                    <w:rPr>
                      <w:rFonts w:ascii="Calibri" w:hAnsi="Calibri"/>
                      <w:b/>
                      <w:sz w:val="22"/>
                      <w:szCs w:val="22"/>
                      <w:lang w:eastAsia="id-ID"/>
                    </w:rPr>
                    <w:t>Sub-CPMK2</w:t>
                  </w:r>
                </w:p>
              </w:tc>
              <w:tc>
                <w:tcPr>
                  <w:tcW w:w="1215" w:type="dxa"/>
                </w:tcPr>
                <w:p>
                  <w:pPr>
                    <w:autoSpaceDE w:val="0"/>
                    <w:autoSpaceDN w:val="0"/>
                    <w:jc w:val="both"/>
                    <w:rPr>
                      <w:rFonts w:ascii="Calibri" w:hAnsi="Calibri"/>
                      <w:b/>
                      <w:sz w:val="22"/>
                      <w:szCs w:val="22"/>
                      <w:lang w:eastAsia="id-ID"/>
                    </w:rPr>
                  </w:pPr>
                  <w:r>
                    <w:rPr>
                      <w:rFonts w:ascii="Calibri" w:hAnsi="Calibri"/>
                      <w:b/>
                      <w:sz w:val="22"/>
                      <w:szCs w:val="22"/>
                      <w:lang w:eastAsia="id-ID"/>
                    </w:rPr>
                    <w:t>Sub-CPMK3</w:t>
                  </w:r>
                </w:p>
              </w:tc>
              <w:tc>
                <w:tcPr>
                  <w:tcW w:w="1260" w:type="dxa"/>
                </w:tcPr>
                <w:p>
                  <w:pPr>
                    <w:autoSpaceDE w:val="0"/>
                    <w:autoSpaceDN w:val="0"/>
                    <w:jc w:val="both"/>
                    <w:rPr>
                      <w:rFonts w:ascii="Calibri" w:hAnsi="Calibri"/>
                      <w:b/>
                      <w:sz w:val="22"/>
                      <w:szCs w:val="22"/>
                      <w:lang w:eastAsia="id-ID"/>
                    </w:rPr>
                  </w:pPr>
                  <w:r>
                    <w:rPr>
                      <w:rFonts w:ascii="Calibri" w:hAnsi="Calibri"/>
                      <w:b/>
                      <w:sz w:val="22"/>
                      <w:szCs w:val="22"/>
                      <w:lang w:eastAsia="id-ID"/>
                    </w:rPr>
                    <w:t>Sub-CPMK4</w:t>
                  </w:r>
                </w:p>
              </w:tc>
              <w:tc>
                <w:tcPr>
                  <w:tcW w:w="1185" w:type="dxa"/>
                </w:tcPr>
                <w:p>
                  <w:pPr>
                    <w:autoSpaceDE w:val="0"/>
                    <w:autoSpaceDN w:val="0"/>
                    <w:jc w:val="both"/>
                    <w:rPr>
                      <w:rFonts w:ascii="Calibri" w:hAnsi="Calibri"/>
                      <w:b/>
                      <w:sz w:val="22"/>
                      <w:szCs w:val="22"/>
                      <w:lang w:eastAsia="id-ID"/>
                    </w:rPr>
                  </w:pPr>
                  <w:r>
                    <w:rPr>
                      <w:rFonts w:ascii="Calibri" w:hAnsi="Calibri"/>
                      <w:b/>
                      <w:sz w:val="22"/>
                      <w:szCs w:val="22"/>
                      <w:lang w:eastAsia="id-ID"/>
                    </w:rPr>
                    <w:t>Sub-CPMK5</w:t>
                  </w:r>
                </w:p>
              </w:tc>
              <w:tc>
                <w:tcPr>
                  <w:tcW w:w="1275" w:type="dxa"/>
                </w:tcPr>
                <w:p>
                  <w:pPr>
                    <w:autoSpaceDE w:val="0"/>
                    <w:autoSpaceDN w:val="0"/>
                    <w:jc w:val="both"/>
                    <w:rPr>
                      <w:rFonts w:ascii="Calibri" w:hAnsi="Calibri"/>
                      <w:bCs/>
                      <w:sz w:val="22"/>
                      <w:szCs w:val="22"/>
                      <w:lang w:eastAsia="id-ID"/>
                    </w:rPr>
                  </w:pPr>
                  <w:r>
                    <w:rPr>
                      <w:rFonts w:ascii="Calibri" w:hAnsi="Calibri"/>
                      <w:b/>
                      <w:sz w:val="22"/>
                      <w:szCs w:val="22"/>
                      <w:lang w:eastAsia="id-ID"/>
                    </w:rPr>
                    <w:t>Sub-CPMK6</w:t>
                  </w:r>
                </w:p>
              </w:tc>
              <w:tc>
                <w:tcPr>
                  <w:tcW w:w="1275" w:type="dxa"/>
                </w:tcPr>
                <w:p>
                  <w:pPr>
                    <w:autoSpaceDE w:val="0"/>
                    <w:autoSpaceDN w:val="0"/>
                    <w:jc w:val="both"/>
                    <w:rPr>
                      <w:rFonts w:ascii="Calibri" w:hAnsi="Calibri"/>
                      <w:b/>
                      <w:sz w:val="22"/>
                      <w:szCs w:val="22"/>
                      <w:lang w:eastAsia="id-ID"/>
                    </w:rPr>
                  </w:pPr>
                  <w:r>
                    <w:rPr>
                      <w:rFonts w:ascii="Calibri" w:hAnsi="Calibri"/>
                      <w:b/>
                      <w:sz w:val="22"/>
                      <w:szCs w:val="22"/>
                      <w:lang w:eastAsia="id-ID"/>
                    </w:rPr>
                    <w:t>Sub-CPMK7</w:t>
                  </w:r>
                </w:p>
              </w:tc>
              <w:tc>
                <w:tcPr>
                  <w:tcW w:w="1275" w:type="dxa"/>
                </w:tcPr>
                <w:p>
                  <w:pPr>
                    <w:autoSpaceDE w:val="0"/>
                    <w:autoSpaceDN w:val="0"/>
                    <w:jc w:val="both"/>
                    <w:rPr>
                      <w:rFonts w:ascii="Calibri" w:hAnsi="Calibri"/>
                      <w:b/>
                      <w:sz w:val="22"/>
                      <w:szCs w:val="22"/>
                      <w:lang w:eastAsia="id-ID"/>
                    </w:rPr>
                  </w:pPr>
                  <w:r>
                    <w:rPr>
                      <w:rFonts w:ascii="Calibri" w:hAnsi="Calibri"/>
                      <w:b/>
                      <w:sz w:val="22"/>
                      <w:szCs w:val="22"/>
                      <w:lang w:eastAsia="id-ID"/>
                    </w:rPr>
                    <w:t>Sub-CPMK8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tcPr>
                <w:p>
                  <w:pPr>
                    <w:autoSpaceDE w:val="0"/>
                    <w:autoSpaceDN w:val="0"/>
                    <w:jc w:val="both"/>
                    <w:rPr>
                      <w:rFonts w:ascii="Calibri" w:hAnsi="Calibri"/>
                      <w:b/>
                      <w:sz w:val="22"/>
                      <w:szCs w:val="22"/>
                      <w:lang w:eastAsia="id-ID"/>
                    </w:rPr>
                  </w:pPr>
                  <w:r>
                    <w:rPr>
                      <w:rFonts w:ascii="Calibri" w:hAnsi="Calibri"/>
                      <w:b/>
                      <w:sz w:val="22"/>
                      <w:szCs w:val="22"/>
                      <w:lang w:eastAsia="id-ID"/>
                    </w:rPr>
                    <w:t>CPL1</w:t>
                  </w:r>
                </w:p>
              </w:tc>
              <w:tc>
                <w:tcPr>
                  <w:tcW w:w="1125" w:type="dxa"/>
                </w:tcPr>
                <w:p>
                  <w:pPr>
                    <w:autoSpaceDE w:val="0"/>
                    <w:autoSpaceDN w:val="0"/>
                    <w:jc w:val="both"/>
                    <w:rPr>
                      <w:rFonts w:ascii="Calibri" w:hAnsi="Calibri"/>
                      <w:bCs/>
                      <w:sz w:val="22"/>
                      <w:szCs w:val="22"/>
                      <w:lang w:eastAsia="id-ID"/>
                    </w:rPr>
                  </w:pPr>
                  <m:oMathPara>
                    <m:oMath>
                      <m:r>
                        <m:rPr>
                          <m:sty m:val="p"/>
                        </m:rPr>
                        <w:rPr>
                          <w:rFonts w:ascii="Cambria Math" w:hAnsi="Cambria Math"/>
                          <w:sz w:val="22"/>
                          <w:szCs w:val="22"/>
                        </w:rPr>
                        <m:t>√</m:t>
                      </m:r>
                    </m:oMath>
                  </m:oMathPara>
                </w:p>
              </w:tc>
              <w:tc>
                <w:tcPr>
                  <w:tcW w:w="1260" w:type="dxa"/>
                </w:tcPr>
                <w:p>
                  <w:pPr>
                    <w:autoSpaceDE w:val="0"/>
                    <w:autoSpaceDN w:val="0"/>
                    <w:jc w:val="both"/>
                    <w:rPr>
                      <w:rFonts w:ascii="Calibri" w:hAnsi="Calibri"/>
                      <w:bCs/>
                      <w:sz w:val="22"/>
                      <w:szCs w:val="22"/>
                      <w:lang w:eastAsia="id-ID"/>
                    </w:rPr>
                  </w:pPr>
                </w:p>
              </w:tc>
              <w:tc>
                <w:tcPr>
                  <w:tcW w:w="1215" w:type="dxa"/>
                </w:tcPr>
                <w:p>
                  <w:pPr>
                    <w:autoSpaceDE w:val="0"/>
                    <w:autoSpaceDN w:val="0"/>
                    <w:jc w:val="both"/>
                    <w:rPr>
                      <w:rFonts w:ascii="Calibri" w:hAnsi="Calibri"/>
                      <w:bCs/>
                      <w:sz w:val="22"/>
                      <w:szCs w:val="22"/>
                      <w:lang w:eastAsia="id-ID"/>
                    </w:rPr>
                  </w:pPr>
                  <m:oMathPara>
                    <m:oMath>
                      <m:r>
                        <m:rPr>
                          <m:sty m:val="p"/>
                        </m:rPr>
                        <w:rPr>
                          <w:rFonts w:ascii="Cambria Math" w:hAnsi="Cambria Math"/>
                          <w:sz w:val="22"/>
                          <w:szCs w:val="22"/>
                        </w:rPr>
                        <m:t>√</m:t>
                      </m:r>
                    </m:oMath>
                  </m:oMathPara>
                </w:p>
              </w:tc>
              <w:tc>
                <w:tcPr>
                  <w:tcW w:w="1260" w:type="dxa"/>
                </w:tcPr>
                <w:p>
                  <w:pPr>
                    <w:autoSpaceDE w:val="0"/>
                    <w:autoSpaceDN w:val="0"/>
                    <w:jc w:val="both"/>
                    <w:rPr>
                      <w:rFonts w:ascii="Calibri" w:hAnsi="Calibri"/>
                      <w:bCs/>
                      <w:sz w:val="22"/>
                      <w:szCs w:val="22"/>
                      <w:lang w:eastAsia="id-ID"/>
                    </w:rPr>
                  </w:pPr>
                </w:p>
              </w:tc>
              <w:tc>
                <w:tcPr>
                  <w:tcW w:w="118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m:oMathPara>
                    <m:oMath>
                      <m:r>
                        <m:rPr>
                          <m:sty m:val="p"/>
                        </m:rPr>
                        <w:rPr>
                          <w:rFonts w:ascii="Cambria Math" w:hAnsi="Cambria Math"/>
                          <w:sz w:val="22"/>
                          <w:szCs w:val="22"/>
                        </w:rPr>
                        <m:t>√</m:t>
                      </m:r>
                    </m:oMath>
                  </m:oMathPara>
                </w:p>
              </w:tc>
              <w:tc>
                <w:tcPr>
                  <w:tcW w:w="1275" w:type="dxa"/>
                </w:tcPr>
                <w:p>
                  <w:pPr>
                    <w:autoSpaceDE w:val="0"/>
                    <w:autoSpaceDN w:val="0"/>
                    <w:jc w:val="both"/>
                    <w:rPr>
                      <w:rFonts w:ascii="Calibri" w:hAnsi="Calibri"/>
                      <w:bCs/>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tcPr>
                <w:p>
                  <w:pPr>
                    <w:autoSpaceDE w:val="0"/>
                    <w:autoSpaceDN w:val="0"/>
                    <w:jc w:val="both"/>
                    <w:rPr>
                      <w:rFonts w:ascii="Calibri" w:hAnsi="Calibri"/>
                      <w:b/>
                      <w:sz w:val="22"/>
                      <w:szCs w:val="22"/>
                      <w:lang w:eastAsia="id-ID"/>
                    </w:rPr>
                  </w:pPr>
                  <w:r>
                    <w:rPr>
                      <w:rFonts w:ascii="Calibri" w:hAnsi="Calibri"/>
                      <w:b/>
                      <w:sz w:val="22"/>
                      <w:szCs w:val="22"/>
                      <w:lang w:eastAsia="id-ID"/>
                    </w:rPr>
                    <w:t>CPL2</w:t>
                  </w:r>
                </w:p>
              </w:tc>
              <w:tc>
                <w:tcPr>
                  <w:tcW w:w="1125" w:type="dxa"/>
                </w:tcPr>
                <w:p>
                  <w:pPr>
                    <w:autoSpaceDE w:val="0"/>
                    <w:autoSpaceDN w:val="0"/>
                    <w:jc w:val="both"/>
                    <w:rPr>
                      <w:rFonts w:ascii="Calibri" w:hAnsi="Calibri"/>
                      <w:bCs/>
                      <w:sz w:val="22"/>
                      <w:szCs w:val="22"/>
                      <w:lang w:eastAsia="id-ID"/>
                    </w:rPr>
                  </w:pPr>
                </w:p>
              </w:tc>
              <w:tc>
                <w:tcPr>
                  <w:tcW w:w="1260" w:type="dxa"/>
                </w:tcPr>
                <w:p>
                  <w:pPr>
                    <w:autoSpaceDE w:val="0"/>
                    <w:autoSpaceDN w:val="0"/>
                    <w:jc w:val="both"/>
                    <w:rPr>
                      <w:rFonts w:ascii="Calibri" w:hAnsi="Calibri"/>
                      <w:bCs/>
                      <w:sz w:val="22"/>
                      <w:szCs w:val="22"/>
                      <w:lang w:eastAsia="id-ID"/>
                    </w:rPr>
                  </w:pPr>
                  <m:oMathPara>
                    <m:oMath>
                      <m:r>
                        <m:rPr>
                          <m:sty m:val="p"/>
                        </m:rPr>
                        <w:rPr>
                          <w:rFonts w:ascii="Cambria Math" w:hAnsi="Cambria Math"/>
                          <w:sz w:val="22"/>
                          <w:szCs w:val="22"/>
                        </w:rPr>
                        <m:t>√</m:t>
                      </m:r>
                    </m:oMath>
                  </m:oMathPara>
                </w:p>
              </w:tc>
              <w:tc>
                <w:tcPr>
                  <w:tcW w:w="1215" w:type="dxa"/>
                </w:tcPr>
                <w:p>
                  <w:pPr>
                    <w:autoSpaceDE w:val="0"/>
                    <w:autoSpaceDN w:val="0"/>
                    <w:jc w:val="both"/>
                    <w:rPr>
                      <w:rFonts w:ascii="Calibri" w:hAnsi="Calibri"/>
                      <w:bCs/>
                      <w:sz w:val="22"/>
                      <w:szCs w:val="22"/>
                      <w:lang w:eastAsia="id-ID"/>
                    </w:rPr>
                  </w:pPr>
                </w:p>
              </w:tc>
              <w:tc>
                <w:tcPr>
                  <w:tcW w:w="1260" w:type="dxa"/>
                </w:tcPr>
                <w:p>
                  <w:pPr>
                    <w:autoSpaceDE w:val="0"/>
                    <w:autoSpaceDN w:val="0"/>
                    <w:jc w:val="both"/>
                    <w:rPr>
                      <w:rFonts w:ascii="Calibri" w:hAnsi="Calibri"/>
                      <w:bCs/>
                      <w:sz w:val="22"/>
                      <w:szCs w:val="22"/>
                      <w:lang w:eastAsia="id-ID"/>
                    </w:rPr>
                  </w:pPr>
                </w:p>
              </w:tc>
              <w:tc>
                <w:tcPr>
                  <w:tcW w:w="118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tcPr>
                <w:p>
                  <w:pPr>
                    <w:autoSpaceDE w:val="0"/>
                    <w:autoSpaceDN w:val="0"/>
                    <w:jc w:val="both"/>
                    <w:rPr>
                      <w:rFonts w:ascii="Calibri" w:hAnsi="Calibri"/>
                      <w:b/>
                      <w:sz w:val="22"/>
                      <w:szCs w:val="22"/>
                      <w:lang w:eastAsia="id-ID"/>
                    </w:rPr>
                  </w:pPr>
                  <w:r>
                    <w:rPr>
                      <w:rFonts w:ascii="Calibri" w:hAnsi="Calibri"/>
                      <w:b/>
                      <w:sz w:val="22"/>
                      <w:szCs w:val="22"/>
                      <w:lang w:eastAsia="id-ID"/>
                    </w:rPr>
                    <w:t>CPL3</w:t>
                  </w:r>
                </w:p>
              </w:tc>
              <w:tc>
                <w:tcPr>
                  <w:tcW w:w="1125" w:type="dxa"/>
                </w:tcPr>
                <w:p>
                  <w:pPr>
                    <w:autoSpaceDE w:val="0"/>
                    <w:autoSpaceDN w:val="0"/>
                    <w:jc w:val="both"/>
                    <w:rPr>
                      <w:rFonts w:ascii="Calibri" w:hAnsi="Calibri"/>
                      <w:bCs/>
                      <w:sz w:val="22"/>
                      <w:szCs w:val="22"/>
                      <w:lang w:eastAsia="id-ID"/>
                    </w:rPr>
                  </w:pPr>
                </w:p>
              </w:tc>
              <w:tc>
                <w:tcPr>
                  <w:tcW w:w="1260" w:type="dxa"/>
                </w:tcPr>
                <w:p>
                  <w:pPr>
                    <w:autoSpaceDE w:val="0"/>
                    <w:autoSpaceDN w:val="0"/>
                    <w:jc w:val="both"/>
                    <w:rPr>
                      <w:rFonts w:ascii="Calibri" w:hAnsi="Calibri"/>
                      <w:bCs/>
                      <w:sz w:val="22"/>
                      <w:szCs w:val="22"/>
                      <w:lang w:eastAsia="id-ID"/>
                    </w:rPr>
                  </w:pPr>
                </w:p>
              </w:tc>
              <w:tc>
                <w:tcPr>
                  <w:tcW w:w="1215" w:type="dxa"/>
                </w:tcPr>
                <w:p>
                  <w:pPr>
                    <w:autoSpaceDE w:val="0"/>
                    <w:autoSpaceDN w:val="0"/>
                    <w:jc w:val="both"/>
                    <w:rPr>
                      <w:rFonts w:ascii="Calibri" w:hAnsi="Calibri"/>
                      <w:bCs/>
                      <w:sz w:val="22"/>
                      <w:szCs w:val="22"/>
                      <w:lang w:eastAsia="id-ID"/>
                    </w:rPr>
                  </w:pPr>
                </w:p>
              </w:tc>
              <w:tc>
                <w:tcPr>
                  <w:tcW w:w="1260" w:type="dxa"/>
                </w:tcPr>
                <w:p>
                  <w:pPr>
                    <w:autoSpaceDE w:val="0"/>
                    <w:autoSpaceDN w:val="0"/>
                    <w:jc w:val="both"/>
                    <w:rPr>
                      <w:rFonts w:ascii="Calibri" w:hAnsi="Calibri"/>
                      <w:bCs/>
                      <w:sz w:val="22"/>
                      <w:szCs w:val="22"/>
                      <w:lang w:eastAsia="id-ID"/>
                    </w:rPr>
                  </w:pPr>
                </w:p>
              </w:tc>
              <w:tc>
                <w:tcPr>
                  <w:tcW w:w="1185" w:type="dxa"/>
                </w:tcPr>
                <w:p>
                  <w:pPr>
                    <w:autoSpaceDE w:val="0"/>
                    <w:autoSpaceDN w:val="0"/>
                    <w:jc w:val="both"/>
                    <w:rPr>
                      <w:rFonts w:ascii="Calibri" w:hAnsi="Calibri"/>
                      <w:bCs/>
                      <w:sz w:val="22"/>
                      <w:szCs w:val="22"/>
                      <w:lang w:eastAsia="id-ID"/>
                    </w:rPr>
                  </w:pPr>
                  <m:oMathPara>
                    <m:oMath>
                      <m:r>
                        <m:rPr>
                          <m:sty m:val="p"/>
                        </m:rPr>
                        <w:rPr>
                          <w:rFonts w:ascii="Cambria Math" w:hAnsi="Cambria Math"/>
                          <w:sz w:val="22"/>
                          <w:szCs w:val="22"/>
                        </w:rPr>
                        <m:t>√</m:t>
                      </m:r>
                    </m:oMath>
                  </m:oMathPara>
                </w:p>
              </w:tc>
              <w:tc>
                <w:tcPr>
                  <w:tcW w:w="127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6" w:type="dxa"/>
                </w:tcPr>
                <w:p>
                  <w:pPr>
                    <w:autoSpaceDE w:val="0"/>
                    <w:autoSpaceDN w:val="0"/>
                    <w:jc w:val="both"/>
                    <w:rPr>
                      <w:rFonts w:ascii="Calibri" w:hAnsi="Calibri"/>
                      <w:bCs/>
                      <w:sz w:val="22"/>
                      <w:szCs w:val="22"/>
                      <w:lang w:eastAsia="id-ID"/>
                    </w:rPr>
                  </w:pPr>
                  <w:r>
                    <w:rPr>
                      <w:rFonts w:ascii="Calibri" w:hAnsi="Calibri"/>
                      <w:b/>
                      <w:sz w:val="22"/>
                      <w:szCs w:val="22"/>
                      <w:lang w:eastAsia="id-ID"/>
                    </w:rPr>
                    <w:t>CPL4</w:t>
                  </w:r>
                </w:p>
              </w:tc>
              <w:tc>
                <w:tcPr>
                  <w:tcW w:w="1125" w:type="dxa"/>
                </w:tcPr>
                <w:p>
                  <w:pPr>
                    <w:autoSpaceDE w:val="0"/>
                    <w:autoSpaceDN w:val="0"/>
                    <w:jc w:val="both"/>
                    <w:rPr>
                      <w:rFonts w:ascii="Calibri" w:hAnsi="Calibri"/>
                      <w:bCs/>
                      <w:sz w:val="22"/>
                      <w:szCs w:val="22"/>
                      <w:lang w:eastAsia="id-ID"/>
                    </w:rPr>
                  </w:pPr>
                </w:p>
              </w:tc>
              <w:tc>
                <w:tcPr>
                  <w:tcW w:w="1260" w:type="dxa"/>
                </w:tcPr>
                <w:p>
                  <w:pPr>
                    <w:autoSpaceDE w:val="0"/>
                    <w:autoSpaceDN w:val="0"/>
                    <w:jc w:val="both"/>
                    <w:rPr>
                      <w:rFonts w:ascii="Calibri" w:hAnsi="Calibri"/>
                      <w:bCs/>
                      <w:sz w:val="22"/>
                      <w:szCs w:val="22"/>
                      <w:lang w:eastAsia="id-ID"/>
                    </w:rPr>
                  </w:pPr>
                </w:p>
              </w:tc>
              <w:tc>
                <w:tcPr>
                  <w:tcW w:w="1215" w:type="dxa"/>
                </w:tcPr>
                <w:p>
                  <w:pPr>
                    <w:autoSpaceDE w:val="0"/>
                    <w:autoSpaceDN w:val="0"/>
                    <w:jc w:val="both"/>
                    <w:rPr>
                      <w:rFonts w:ascii="Calibri" w:hAnsi="Calibri"/>
                      <w:bCs/>
                      <w:sz w:val="22"/>
                      <w:szCs w:val="22"/>
                      <w:lang w:eastAsia="id-ID"/>
                    </w:rPr>
                  </w:pPr>
                </w:p>
              </w:tc>
              <w:tc>
                <w:tcPr>
                  <w:tcW w:w="1260" w:type="dxa"/>
                </w:tcPr>
                <w:p>
                  <w:pPr>
                    <w:autoSpaceDE w:val="0"/>
                    <w:autoSpaceDN w:val="0"/>
                    <w:jc w:val="both"/>
                    <w:rPr>
                      <w:rFonts w:ascii="Calibri" w:hAnsi="Calibri"/>
                      <w:bCs/>
                      <w:sz w:val="22"/>
                      <w:szCs w:val="22"/>
                      <w:lang w:eastAsia="id-ID"/>
                    </w:rPr>
                  </w:pPr>
                  <m:oMathPara>
                    <m:oMath>
                      <m:r>
                        <m:rPr>
                          <m:sty m:val="p"/>
                        </m:rPr>
                        <w:rPr>
                          <w:rFonts w:ascii="Cambria Math" w:hAnsi="Cambria Math"/>
                          <w:sz w:val="22"/>
                          <w:szCs w:val="22"/>
                        </w:rPr>
                        <m:t>√</m:t>
                      </m:r>
                    </m:oMath>
                  </m:oMathPara>
                </w:p>
              </w:tc>
              <w:tc>
                <w:tcPr>
                  <w:tcW w:w="118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m:oMathPara>
                    <m:oMath>
                      <m:r>
                        <m:rPr>
                          <m:sty m:val="p"/>
                        </m:rPr>
                        <w:rPr>
                          <w:rFonts w:ascii="Cambria Math" w:hAnsi="Cambria Math"/>
                          <w:sz w:val="22"/>
                          <w:szCs w:val="22"/>
                        </w:rPr>
                        <m:t>√</m:t>
                      </m:r>
                    </m:oMath>
                  </m:oMathPara>
                </w:p>
              </w:tc>
              <w:tc>
                <w:tcPr>
                  <w:tcW w:w="1275" w:type="dxa"/>
                </w:tcPr>
                <w:p>
                  <w:pPr>
                    <w:autoSpaceDE w:val="0"/>
                    <w:autoSpaceDN w:val="0"/>
                    <w:jc w:val="both"/>
                    <w:rPr>
                      <w:rFonts w:ascii="Calibri" w:hAnsi="Calibri"/>
                      <w:bCs/>
                      <w:sz w:val="22"/>
                      <w:szCs w:val="22"/>
                      <w:lang w:eastAsia="id-ID"/>
                    </w:rPr>
                  </w:pPr>
                </w:p>
              </w:tc>
              <w:tc>
                <w:tcPr>
                  <w:tcW w:w="1275" w:type="dxa"/>
                </w:tcPr>
                <w:p>
                  <w:pPr>
                    <w:autoSpaceDE w:val="0"/>
                    <w:autoSpaceDN w:val="0"/>
                    <w:jc w:val="both"/>
                    <w:rPr>
                      <w:rFonts w:ascii="Calibri" w:hAnsi="Calibri"/>
                      <w:bCs/>
                      <w:sz w:val="22"/>
                      <w:szCs w:val="22"/>
                      <w:lang w:eastAsia="id-ID"/>
                    </w:rPr>
                  </w:pPr>
                  <m:oMathPara>
                    <m:oMath>
                      <m:r>
                        <m:rPr>
                          <m:sty m:val="p"/>
                        </m:rPr>
                        <w:rPr>
                          <w:rFonts w:ascii="Cambria Math" w:hAnsi="Cambria Math"/>
                          <w:sz w:val="22"/>
                          <w:szCs w:val="22"/>
                        </w:rPr>
                        <m:t>√</m:t>
                      </m:r>
                    </m:oMath>
                  </m:oMathPara>
                </w:p>
              </w:tc>
            </w:tr>
          </w:tbl>
          <w:p>
            <w:pPr>
              <w:autoSpaceDE w:val="0"/>
              <w:autoSpaceDN w:val="0"/>
              <w:jc w:val="both"/>
              <w:rPr>
                <w:rFonts w:ascii="Calibri" w:hAnsi="Calibri"/>
                <w:bCs/>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2269" w:type="dxa"/>
            <w:gridSpan w:val="2"/>
            <w:shd w:val="clear" w:color="auto" w:fill="auto"/>
          </w:tcPr>
          <w:p>
            <w:pPr>
              <w:autoSpaceDE w:val="0"/>
              <w:autoSpaceDN w:val="0"/>
              <w:rPr>
                <w:rFonts w:ascii="Calibri" w:hAnsi="Calibri"/>
                <w:b/>
                <w:sz w:val="22"/>
                <w:szCs w:val="22"/>
              </w:rPr>
            </w:pPr>
            <w:r>
              <w:rPr>
                <w:rFonts w:ascii="Calibri" w:hAnsi="Calibri"/>
                <w:b/>
                <w:sz w:val="22"/>
                <w:szCs w:val="22"/>
                <w:lang w:val="id-ID"/>
              </w:rPr>
              <w:t>Deskripsi Singkat</w:t>
            </w:r>
            <w:r>
              <w:rPr>
                <w:rFonts w:ascii="Calibri" w:hAnsi="Calibri"/>
                <w:b/>
                <w:sz w:val="22"/>
                <w:szCs w:val="22"/>
              </w:rPr>
              <w:t xml:space="preserve"> MK</w:t>
            </w:r>
          </w:p>
        </w:tc>
        <w:tc>
          <w:tcPr>
            <w:tcW w:w="13189" w:type="dxa"/>
            <w:gridSpan w:val="15"/>
          </w:tcPr>
          <w:p>
            <w:pPr>
              <w:autoSpaceDE w:val="0"/>
              <w:autoSpaceDN w:val="0"/>
              <w:jc w:val="both"/>
              <w:rPr>
                <w:rFonts w:ascii="Calibri" w:hAnsi="Calibri"/>
                <w:sz w:val="22"/>
                <w:szCs w:val="22"/>
              </w:rPr>
            </w:pPr>
            <w:r>
              <w:rPr>
                <w:rFonts w:ascii="Calibri" w:hAnsi="Calibri" w:eastAsia="Arial Narrow" w:cs="Calibri"/>
                <w:spacing w:val="-1"/>
                <w:sz w:val="22"/>
                <w:szCs w:val="22"/>
                <w:lang w:val="id-ID"/>
              </w:rPr>
              <w:t xml:space="preserve">Pengkajian terhadap kaidah-kaidah tentang kinerja guru BK/konselor yang meliputi analisis kebutuhan sasaran layanan/peserta didik/klien/konseli, penyusunan program pelayanan menyeluruh dan berkelanjutan, rencana pelaksanaan kegiatan layanan dan pendukung, sasaran dan biaya; wawasan lapangan kaidah- kaidah  POAC  dalam  kinerja  konselor.  Latihan  dan  praktik  tersupervisi  dalam  merumuskan  </w:t>
            </w:r>
            <w:r>
              <w:rPr>
                <w:rFonts w:ascii="Calibri" w:hAnsi="Calibri" w:eastAsia="Arial Narrow" w:cs="Calibri"/>
                <w:spacing w:val="-1"/>
                <w:sz w:val="22"/>
                <w:szCs w:val="22"/>
              </w:rPr>
              <w:t xml:space="preserve">program BK dan Rencana Pelaksanaan Layanan (RPL) </w:t>
            </w:r>
            <w:r>
              <w:rPr>
                <w:rFonts w:ascii="Calibri" w:hAnsi="Calibri" w:eastAsia="Arial Narrow" w:cs="Calibri"/>
                <w:spacing w:val="-16"/>
                <w:position w:val="-1"/>
                <w:sz w:val="22"/>
                <w:szCs w:val="22"/>
                <w:lang w:val="id-ID"/>
              </w:rPr>
              <w:t xml:space="preserve"> </w:t>
            </w:r>
            <w:r>
              <w:rPr>
                <w:rFonts w:ascii="Calibri" w:hAnsi="Calibri" w:eastAsia="Arial Narrow" w:cs="Calibri"/>
                <w:position w:val="-1"/>
                <w:sz w:val="22"/>
                <w:szCs w:val="22"/>
                <w:lang w:val="id-ID"/>
              </w:rPr>
              <w:t>d</w:t>
            </w:r>
            <w:r>
              <w:rPr>
                <w:rFonts w:ascii="Calibri" w:hAnsi="Calibri" w:eastAsia="Arial Narrow" w:cs="Calibri"/>
                <w:spacing w:val="1"/>
                <w:position w:val="-1"/>
                <w:sz w:val="22"/>
                <w:szCs w:val="22"/>
                <w:lang w:val="id-ID"/>
              </w:rPr>
              <w:t>a</w:t>
            </w:r>
            <w:r>
              <w:rPr>
                <w:rFonts w:ascii="Calibri" w:hAnsi="Calibri" w:eastAsia="Arial Narrow" w:cs="Calibri"/>
                <w:position w:val="-1"/>
                <w:sz w:val="22"/>
                <w:szCs w:val="22"/>
                <w:lang w:val="id-ID"/>
              </w:rPr>
              <w:t>lam</w:t>
            </w:r>
            <w:r>
              <w:rPr>
                <w:rFonts w:ascii="Calibri" w:hAnsi="Calibri" w:eastAsia="Arial Narrow" w:cs="Calibri"/>
                <w:spacing w:val="-4"/>
                <w:position w:val="-1"/>
                <w:sz w:val="22"/>
                <w:szCs w:val="22"/>
                <w:lang w:val="id-ID"/>
              </w:rPr>
              <w:t xml:space="preserve"> </w:t>
            </w:r>
            <w:r>
              <w:rPr>
                <w:rFonts w:ascii="Calibri" w:hAnsi="Calibri" w:eastAsia="Arial Narrow" w:cs="Calibri"/>
                <w:position w:val="-1"/>
                <w:sz w:val="22"/>
                <w:szCs w:val="22"/>
                <w:lang w:val="id-ID"/>
              </w:rPr>
              <w:t>p</w:t>
            </w:r>
            <w:r>
              <w:rPr>
                <w:rFonts w:ascii="Calibri" w:hAnsi="Calibri" w:eastAsia="Arial Narrow" w:cs="Calibri"/>
                <w:spacing w:val="1"/>
                <w:position w:val="-1"/>
                <w:sz w:val="22"/>
                <w:szCs w:val="22"/>
                <w:lang w:val="id-ID"/>
              </w:rPr>
              <w:t>e</w:t>
            </w:r>
            <w:r>
              <w:rPr>
                <w:rFonts w:ascii="Calibri" w:hAnsi="Calibri" w:eastAsia="Arial Narrow" w:cs="Calibri"/>
                <w:position w:val="-1"/>
                <w:sz w:val="22"/>
                <w:szCs w:val="22"/>
                <w:lang w:val="id-ID"/>
              </w:rPr>
              <w:t>l</w:t>
            </w:r>
            <w:r>
              <w:rPr>
                <w:rFonts w:ascii="Calibri" w:hAnsi="Calibri" w:eastAsia="Arial Narrow" w:cs="Calibri"/>
                <w:spacing w:val="2"/>
                <w:position w:val="-1"/>
                <w:sz w:val="22"/>
                <w:szCs w:val="22"/>
                <w:lang w:val="id-ID"/>
              </w:rPr>
              <w:t>a</w:t>
            </w:r>
            <w:r>
              <w:rPr>
                <w:rFonts w:ascii="Calibri" w:hAnsi="Calibri" w:eastAsia="Arial Narrow" w:cs="Calibri"/>
                <w:position w:val="-1"/>
                <w:sz w:val="22"/>
                <w:szCs w:val="22"/>
                <w:lang w:val="id-ID"/>
              </w:rPr>
              <w:t>yanan</w:t>
            </w:r>
            <w:r>
              <w:rPr>
                <w:rFonts w:ascii="Calibri" w:hAnsi="Calibri" w:eastAsia="Arial Narrow" w:cs="Calibri"/>
                <w:spacing w:val="-8"/>
                <w:position w:val="-1"/>
                <w:sz w:val="22"/>
                <w:szCs w:val="22"/>
                <w:lang w:val="id-ID"/>
              </w:rPr>
              <w:t xml:space="preserve"> </w:t>
            </w:r>
            <w:r>
              <w:rPr>
                <w:rFonts w:ascii="Calibri" w:hAnsi="Calibri" w:eastAsia="Arial Narrow" w:cs="Calibri"/>
                <w:position w:val="-1"/>
                <w:sz w:val="22"/>
                <w:szCs w:val="22"/>
                <w:lang w:val="id-ID"/>
              </w:rPr>
              <w:t>p</w:t>
            </w:r>
            <w:r>
              <w:rPr>
                <w:rFonts w:ascii="Calibri" w:hAnsi="Calibri" w:eastAsia="Arial Narrow" w:cs="Calibri"/>
                <w:spacing w:val="1"/>
                <w:position w:val="-1"/>
                <w:sz w:val="22"/>
                <w:szCs w:val="22"/>
                <w:lang w:val="id-ID"/>
              </w:rPr>
              <w:t>r</w:t>
            </w:r>
            <w:r>
              <w:rPr>
                <w:rFonts w:ascii="Calibri" w:hAnsi="Calibri" w:eastAsia="Arial Narrow" w:cs="Calibri"/>
                <w:position w:val="-1"/>
                <w:sz w:val="22"/>
                <w:szCs w:val="22"/>
                <w:lang w:val="id-ID"/>
              </w:rPr>
              <w:t>of</w:t>
            </w:r>
            <w:r>
              <w:rPr>
                <w:rFonts w:ascii="Calibri" w:hAnsi="Calibri" w:eastAsia="Arial Narrow" w:cs="Calibri"/>
                <w:spacing w:val="1"/>
                <w:position w:val="-1"/>
                <w:sz w:val="22"/>
                <w:szCs w:val="22"/>
                <w:lang w:val="id-ID"/>
              </w:rPr>
              <w:t>e</w:t>
            </w:r>
            <w:r>
              <w:rPr>
                <w:rFonts w:ascii="Calibri" w:hAnsi="Calibri" w:eastAsia="Arial Narrow" w:cs="Calibri"/>
                <w:position w:val="-1"/>
                <w:sz w:val="22"/>
                <w:szCs w:val="22"/>
                <w:lang w:val="id-ID"/>
              </w:rPr>
              <w:t>sion</w:t>
            </w:r>
            <w:r>
              <w:rPr>
                <w:rFonts w:ascii="Calibri" w:hAnsi="Calibri" w:eastAsia="Arial Narrow" w:cs="Calibri"/>
                <w:spacing w:val="1"/>
                <w:position w:val="-1"/>
                <w:sz w:val="22"/>
                <w:szCs w:val="22"/>
                <w:lang w:val="id-ID"/>
              </w:rPr>
              <w:t>a</w:t>
            </w:r>
            <w:r>
              <w:rPr>
                <w:rFonts w:ascii="Calibri" w:hAnsi="Calibri" w:eastAsia="Arial Narrow" w:cs="Calibri"/>
                <w:position w:val="-1"/>
                <w:sz w:val="22"/>
                <w:szCs w:val="22"/>
                <w:lang w:val="id-ID"/>
              </w:rPr>
              <w:t>l</w:t>
            </w:r>
            <w:r>
              <w:rPr>
                <w:rFonts w:ascii="Calibri" w:hAnsi="Calibri" w:eastAsia="Arial Narrow" w:cs="Calibri"/>
                <w:spacing w:val="-8"/>
                <w:position w:val="-1"/>
                <w:sz w:val="22"/>
                <w:szCs w:val="22"/>
                <w:lang w:val="id-ID"/>
              </w:rPr>
              <w:t xml:space="preserve"> </w:t>
            </w:r>
            <w:r>
              <w:rPr>
                <w:rFonts w:ascii="Calibri" w:hAnsi="Calibri" w:eastAsia="Arial Narrow" w:cs="Calibri"/>
                <w:position w:val="-1"/>
                <w:sz w:val="22"/>
                <w:szCs w:val="22"/>
                <w:lang w:val="id-ID"/>
              </w:rPr>
              <w:t>BK</w:t>
            </w:r>
            <w:r>
              <w:rPr>
                <w:rFonts w:ascii="Calibri" w:hAnsi="Calibri" w:eastAsia="Arial Narrow" w:cs="Calibri"/>
                <w:spacing w:val="-7"/>
                <w:position w:val="-1"/>
                <w:sz w:val="22"/>
                <w:szCs w:val="22"/>
                <w:lang w:val="id-ID"/>
              </w:rPr>
              <w:t xml:space="preserve"> </w:t>
            </w:r>
            <w:r>
              <w:rPr>
                <w:rFonts w:ascii="Calibri" w:hAnsi="Calibri" w:eastAsia="Arial Narrow" w:cs="Calibri"/>
                <w:position w:val="-1"/>
                <w:sz w:val="22"/>
                <w:szCs w:val="22"/>
                <w:lang w:val="id-ID"/>
              </w:rPr>
              <w:t>se</w:t>
            </w:r>
            <w:r>
              <w:rPr>
                <w:rFonts w:ascii="Calibri" w:hAnsi="Calibri" w:eastAsia="Arial Narrow" w:cs="Calibri"/>
                <w:spacing w:val="1"/>
                <w:position w:val="-1"/>
                <w:sz w:val="22"/>
                <w:szCs w:val="22"/>
                <w:lang w:val="id-ID"/>
              </w:rPr>
              <w:t>r</w:t>
            </w:r>
            <w:r>
              <w:rPr>
                <w:rFonts w:ascii="Calibri" w:hAnsi="Calibri" w:eastAsia="Arial Narrow" w:cs="Calibri"/>
                <w:position w:val="-1"/>
                <w:sz w:val="22"/>
                <w:szCs w:val="22"/>
                <w:lang w:val="id-ID"/>
              </w:rPr>
              <w:t>ta</w:t>
            </w:r>
            <w:r>
              <w:rPr>
                <w:rFonts w:ascii="Calibri" w:hAnsi="Calibri" w:eastAsia="Arial Narrow" w:cs="Calibri"/>
                <w:spacing w:val="-4"/>
                <w:position w:val="-1"/>
                <w:sz w:val="22"/>
                <w:szCs w:val="22"/>
                <w:lang w:val="id-ID"/>
              </w:rPr>
              <w:t xml:space="preserve"> </w:t>
            </w:r>
            <w:r>
              <w:rPr>
                <w:rFonts w:ascii="Calibri" w:hAnsi="Calibri" w:eastAsia="Arial Narrow" w:cs="Calibri"/>
                <w:spacing w:val="1"/>
                <w:position w:val="-1"/>
                <w:sz w:val="22"/>
                <w:szCs w:val="22"/>
                <w:lang w:val="id-ID"/>
              </w:rPr>
              <w:t>m</w:t>
            </w:r>
            <w:r>
              <w:rPr>
                <w:rFonts w:ascii="Calibri" w:hAnsi="Calibri" w:eastAsia="Arial Narrow" w:cs="Calibri"/>
                <w:position w:val="-1"/>
                <w:sz w:val="22"/>
                <w:szCs w:val="22"/>
                <w:lang w:val="id-ID"/>
              </w:rPr>
              <w:t>ekanis</w:t>
            </w:r>
            <w:r>
              <w:rPr>
                <w:rFonts w:ascii="Calibri" w:hAnsi="Calibri" w:eastAsia="Arial Narrow" w:cs="Calibri"/>
                <w:spacing w:val="1"/>
                <w:position w:val="-1"/>
                <w:sz w:val="22"/>
                <w:szCs w:val="22"/>
                <w:lang w:val="id-ID"/>
              </w:rPr>
              <w:t>m</w:t>
            </w:r>
            <w:r>
              <w:rPr>
                <w:rFonts w:ascii="Calibri" w:hAnsi="Calibri" w:eastAsia="Arial Narrow" w:cs="Calibri"/>
                <w:position w:val="-1"/>
                <w:sz w:val="22"/>
                <w:szCs w:val="22"/>
                <w:lang w:val="id-ID"/>
              </w:rPr>
              <w:t>e</w:t>
            </w:r>
            <w:r>
              <w:rPr>
                <w:rFonts w:ascii="Calibri" w:hAnsi="Calibri" w:eastAsia="Arial Narrow" w:cs="Calibri"/>
                <w:spacing w:val="-8"/>
                <w:position w:val="-1"/>
                <w:sz w:val="22"/>
                <w:szCs w:val="22"/>
                <w:lang w:val="id-ID"/>
              </w:rPr>
              <w:t xml:space="preserve"> </w:t>
            </w:r>
            <w:r>
              <w:rPr>
                <w:rFonts w:ascii="Calibri" w:hAnsi="Calibri" w:eastAsia="Arial Narrow" w:cs="Calibri"/>
                <w:spacing w:val="1"/>
                <w:position w:val="-1"/>
                <w:sz w:val="22"/>
                <w:szCs w:val="22"/>
                <w:lang w:val="id-ID"/>
              </w:rPr>
              <w:t>p</w:t>
            </w:r>
            <w:r>
              <w:rPr>
                <w:rFonts w:ascii="Calibri" w:hAnsi="Calibri" w:eastAsia="Arial Narrow" w:cs="Calibri"/>
                <w:position w:val="-1"/>
                <w:sz w:val="22"/>
                <w:szCs w:val="22"/>
                <w:lang w:val="id-ID"/>
              </w:rPr>
              <w:t>e</w:t>
            </w:r>
            <w:r>
              <w:rPr>
                <w:rFonts w:ascii="Calibri" w:hAnsi="Calibri" w:eastAsia="Arial Narrow" w:cs="Calibri"/>
                <w:spacing w:val="1"/>
                <w:position w:val="-1"/>
                <w:sz w:val="22"/>
                <w:szCs w:val="22"/>
                <w:lang w:val="id-ID"/>
              </w:rPr>
              <w:t>n</w:t>
            </w:r>
            <w:r>
              <w:rPr>
                <w:rFonts w:ascii="Calibri" w:hAnsi="Calibri" w:eastAsia="Arial Narrow" w:cs="Calibri"/>
                <w:spacing w:val="2"/>
                <w:position w:val="-1"/>
                <w:sz w:val="22"/>
                <w:szCs w:val="22"/>
                <w:lang w:val="id-ID"/>
              </w:rPr>
              <w:t>il</w:t>
            </w:r>
            <w:r>
              <w:rPr>
                <w:rFonts w:ascii="Calibri" w:hAnsi="Calibri" w:eastAsia="Arial Narrow" w:cs="Calibri"/>
                <w:position w:val="-1"/>
                <w:sz w:val="22"/>
                <w:szCs w:val="22"/>
                <w:lang w:val="id-ID"/>
              </w:rPr>
              <w:t>aia</w:t>
            </w:r>
            <w:r>
              <w:rPr>
                <w:rFonts w:ascii="Calibri" w:hAnsi="Calibri" w:eastAsia="Arial Narrow" w:cs="Calibri"/>
                <w:spacing w:val="1"/>
                <w:position w:val="-1"/>
                <w:sz w:val="22"/>
                <w:szCs w:val="22"/>
                <w:lang w:val="id-ID"/>
              </w:rPr>
              <w:t>n</w:t>
            </w:r>
            <w:r>
              <w:rPr>
                <w:rFonts w:ascii="Calibri" w:hAnsi="Calibri" w:eastAsia="Arial Narrow" w:cs="Calibri"/>
                <w:position w:val="-1"/>
                <w:sz w:val="22"/>
                <w:szCs w:val="22"/>
                <w:lang w:val="id-ID"/>
              </w:rPr>
              <w:t>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 w:hRule="atLeast"/>
        </w:trPr>
        <w:tc>
          <w:tcPr>
            <w:tcW w:w="2269" w:type="dxa"/>
            <w:gridSpan w:val="2"/>
            <w:shd w:val="clear" w:color="auto" w:fill="auto"/>
          </w:tcPr>
          <w:p>
            <w:pPr>
              <w:autoSpaceDE w:val="0"/>
              <w:autoSpaceDN w:val="0"/>
              <w:rPr>
                <w:rFonts w:ascii="Calibri" w:hAnsi="Calibri"/>
                <w:b/>
                <w:sz w:val="22"/>
                <w:szCs w:val="22"/>
              </w:rPr>
            </w:pPr>
            <w:r>
              <w:rPr>
                <w:rFonts w:ascii="Calibri" w:hAnsi="Calibri"/>
                <w:b/>
                <w:sz w:val="22"/>
                <w:szCs w:val="22"/>
              </w:rPr>
              <w:t>Bahan Kajian: Materi Pembelajaran</w:t>
            </w:r>
          </w:p>
        </w:tc>
        <w:tc>
          <w:tcPr>
            <w:tcW w:w="13189" w:type="dxa"/>
            <w:gridSpan w:val="15"/>
          </w:tcPr>
          <w:p>
            <w:pPr>
              <w:numPr>
                <w:ilvl w:val="0"/>
                <w:numId w:val="2"/>
              </w:numPr>
              <w:rPr>
                <w:rFonts w:ascii="Calibri" w:hAnsi="Calibri" w:cs="Calibri"/>
                <w:bCs/>
                <w:sz w:val="22"/>
                <w:szCs w:val="22"/>
              </w:rPr>
            </w:pPr>
            <w:r>
              <w:rPr>
                <w:rFonts w:ascii="Calibri" w:hAnsi="Calibri" w:cs="Calibri"/>
                <w:bCs/>
                <w:sz w:val="22"/>
                <w:szCs w:val="22"/>
              </w:rPr>
              <w:t>Konsep dasar perangkat kinerja dan program BK</w:t>
            </w:r>
          </w:p>
          <w:p>
            <w:pPr>
              <w:numPr>
                <w:ilvl w:val="0"/>
                <w:numId w:val="2"/>
              </w:numPr>
              <w:rPr>
                <w:rFonts w:ascii="Calibri" w:hAnsi="Calibri" w:cs="Calibri"/>
                <w:bCs/>
                <w:sz w:val="22"/>
                <w:szCs w:val="22"/>
              </w:rPr>
            </w:pPr>
            <w:r>
              <w:rPr>
                <w:rFonts w:ascii="Calibri" w:hAnsi="Calibri" w:cs="Calibri"/>
                <w:bCs/>
                <w:sz w:val="22"/>
                <w:szCs w:val="22"/>
              </w:rPr>
              <w:t>Analisis kebutuhan peserta didik/konseli/klien</w:t>
            </w:r>
          </w:p>
          <w:p>
            <w:pPr>
              <w:numPr>
                <w:ilvl w:val="0"/>
                <w:numId w:val="2"/>
              </w:numPr>
              <w:rPr>
                <w:rFonts w:ascii="Calibri" w:hAnsi="Calibri" w:cs="Calibri"/>
                <w:bCs/>
                <w:sz w:val="22"/>
                <w:szCs w:val="22"/>
              </w:rPr>
            </w:pPr>
            <w:r>
              <w:rPr>
                <w:rFonts w:ascii="Calibri" w:hAnsi="Calibri" w:cs="Calibri"/>
                <w:bCs/>
                <w:sz w:val="22"/>
                <w:szCs w:val="22"/>
              </w:rPr>
              <w:t>Ruang lingkup pelaksanaan layanan BK</w:t>
            </w:r>
          </w:p>
          <w:p>
            <w:pPr>
              <w:numPr>
                <w:ilvl w:val="0"/>
                <w:numId w:val="2"/>
              </w:numPr>
              <w:rPr>
                <w:rFonts w:ascii="Calibri" w:hAnsi="Calibri" w:cs="Calibri"/>
                <w:bCs/>
                <w:sz w:val="22"/>
                <w:szCs w:val="22"/>
              </w:rPr>
            </w:pPr>
            <w:r>
              <w:rPr>
                <w:rFonts w:ascii="Calibri" w:hAnsi="Calibri" w:cs="Calibri"/>
                <w:bCs/>
                <w:sz w:val="22"/>
                <w:szCs w:val="22"/>
              </w:rPr>
              <w:t>Kewajiban dan tugas personil BK</w:t>
            </w:r>
          </w:p>
          <w:p>
            <w:pPr>
              <w:numPr>
                <w:ilvl w:val="0"/>
                <w:numId w:val="2"/>
              </w:numPr>
              <w:rPr>
                <w:rFonts w:ascii="Calibri" w:hAnsi="Calibri" w:cs="Calibri"/>
                <w:bCs/>
                <w:sz w:val="22"/>
                <w:szCs w:val="22"/>
              </w:rPr>
            </w:pPr>
            <w:r>
              <w:rPr>
                <w:rFonts w:hint="default" w:ascii="Calibri" w:hAnsi="Calibri" w:cs="Calibri"/>
                <w:bCs/>
                <w:sz w:val="22"/>
                <w:szCs w:val="22"/>
                <w:lang w:val="en-US"/>
              </w:rPr>
              <w:t>Kaidah POAC dalam layana n BK</w:t>
            </w:r>
          </w:p>
          <w:p>
            <w:pPr>
              <w:numPr>
                <w:ilvl w:val="0"/>
                <w:numId w:val="2"/>
              </w:numPr>
              <w:rPr>
                <w:rFonts w:ascii="Calibri" w:hAnsi="Calibri" w:cs="Calibri"/>
                <w:bCs/>
                <w:sz w:val="22"/>
                <w:szCs w:val="22"/>
              </w:rPr>
            </w:pPr>
            <w:r>
              <w:rPr>
                <w:rFonts w:ascii="Calibri" w:hAnsi="Calibri" w:cs="Calibri"/>
                <w:bCs/>
                <w:sz w:val="22"/>
                <w:szCs w:val="22"/>
              </w:rPr>
              <w:t>Program BK tahunan, semesteran, bulanan, mingguan dan harian</w:t>
            </w:r>
          </w:p>
          <w:p>
            <w:pPr>
              <w:numPr>
                <w:ilvl w:val="0"/>
                <w:numId w:val="2"/>
              </w:numPr>
              <w:rPr>
                <w:rFonts w:ascii="Calibri" w:hAnsi="Calibri" w:cs="Calibri"/>
                <w:bCs/>
                <w:sz w:val="22"/>
                <w:szCs w:val="22"/>
              </w:rPr>
            </w:pPr>
            <w:r>
              <w:rPr>
                <w:rFonts w:ascii="Calibri" w:hAnsi="Calibri" w:cs="Calibri"/>
                <w:bCs/>
                <w:sz w:val="22"/>
                <w:szCs w:val="22"/>
              </w:rPr>
              <w:t>Rencana pelaksanaan layanan BK dan pembiayaan program B</w:t>
            </w:r>
            <w:r>
              <w:rPr>
                <w:rFonts w:hint="default" w:ascii="Calibri" w:hAnsi="Calibri" w:cs="Calibri"/>
                <w:bCs/>
                <w:sz w:val="22"/>
                <w:szCs w:val="22"/>
                <w:lang w:val="en-US"/>
              </w:rPr>
              <w:t>K</w:t>
            </w:r>
          </w:p>
          <w:p>
            <w:pPr>
              <w:numPr>
                <w:ilvl w:val="0"/>
                <w:numId w:val="2"/>
              </w:numPr>
              <w:rPr>
                <w:rFonts w:ascii="Calibri" w:hAnsi="Calibri" w:cs="Calibri"/>
                <w:bCs/>
                <w:sz w:val="22"/>
                <w:szCs w:val="22"/>
              </w:rPr>
            </w:pPr>
            <w:r>
              <w:rPr>
                <w:rFonts w:ascii="Calibri" w:hAnsi="Calibri" w:cs="Calibri"/>
                <w:bCs/>
                <w:sz w:val="22"/>
                <w:szCs w:val="22"/>
              </w:rPr>
              <w:t>Evaluasi program BK</w:t>
            </w:r>
          </w:p>
          <w:p>
            <w:pPr>
              <w:autoSpaceDE w:val="0"/>
              <w:autoSpaceDN w:val="0"/>
              <w:rPr>
                <w:rFonts w:ascii="Calibri" w:hAnsi="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restart"/>
            <w:shd w:val="clear" w:color="auto" w:fill="auto"/>
          </w:tcPr>
          <w:p>
            <w:pPr>
              <w:autoSpaceDE w:val="0"/>
              <w:autoSpaceDN w:val="0"/>
              <w:rPr>
                <w:rFonts w:ascii="Calibri" w:hAnsi="Calibri"/>
                <w:b/>
                <w:sz w:val="22"/>
                <w:szCs w:val="22"/>
                <w:lang w:val="id-ID"/>
              </w:rPr>
            </w:pPr>
            <w:r>
              <w:rPr>
                <w:rFonts w:ascii="Calibri" w:hAnsi="Calibri"/>
                <w:b/>
                <w:sz w:val="22"/>
                <w:szCs w:val="22"/>
                <w:lang w:val="id-ID"/>
              </w:rPr>
              <w:t>Pustaka</w:t>
            </w:r>
          </w:p>
        </w:tc>
        <w:tc>
          <w:tcPr>
            <w:tcW w:w="2375" w:type="dxa"/>
            <w:gridSpan w:val="2"/>
            <w:tcBorders>
              <w:bottom w:val="single" w:color="auto" w:sz="8" w:space="0"/>
            </w:tcBorders>
            <w:shd w:val="clear" w:color="auto" w:fill="E7E6E6"/>
          </w:tcPr>
          <w:p>
            <w:pPr>
              <w:autoSpaceDE w:val="0"/>
              <w:autoSpaceDN w:val="0"/>
              <w:ind w:left="26"/>
              <w:rPr>
                <w:rFonts w:ascii="Calibri" w:hAnsi="Calibri" w:cs="Arial"/>
                <w:b/>
                <w:sz w:val="22"/>
                <w:szCs w:val="22"/>
              </w:rPr>
            </w:pPr>
            <w:r>
              <w:rPr>
                <w:rFonts w:ascii="Calibri" w:hAnsi="Calibri" w:cs="Arial"/>
                <w:b/>
                <w:sz w:val="22"/>
                <w:szCs w:val="22"/>
              </w:rPr>
              <w:t>Utama :</w:t>
            </w:r>
          </w:p>
        </w:tc>
        <w:tc>
          <w:tcPr>
            <w:tcW w:w="10814" w:type="dxa"/>
            <w:gridSpan w:val="13"/>
            <w:tcBorders>
              <w:bottom w:val="single" w:color="auto" w:sz="4" w:space="0"/>
            </w:tcBorders>
          </w:tcPr>
          <w:p>
            <w:pPr>
              <w:autoSpaceDE w:val="0"/>
              <w:autoSpaceDN w:val="0"/>
              <w:ind w:left="26"/>
              <w:rPr>
                <w:rFonts w:ascii="Calibri" w:hAnsi="Calibri" w:cs="Arial"/>
                <w:b/>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lang w:val="id-ID"/>
              </w:rPr>
            </w:pPr>
          </w:p>
        </w:tc>
        <w:tc>
          <w:tcPr>
            <w:tcW w:w="13189" w:type="dxa"/>
            <w:gridSpan w:val="15"/>
          </w:tcPr>
          <w:p>
            <w:pPr>
              <w:pStyle w:val="23"/>
              <w:numPr>
                <w:ilvl w:val="0"/>
                <w:numId w:val="3"/>
              </w:numPr>
              <w:ind w:left="270" w:hanging="270"/>
              <w:jc w:val="both"/>
              <w:rPr>
                <w:rFonts w:ascii="Calibri" w:hAnsi="Calibri" w:cs="Calibri"/>
                <w:sz w:val="22"/>
                <w:szCs w:val="22"/>
              </w:rPr>
            </w:pPr>
            <w:r>
              <w:rPr>
                <w:rFonts w:ascii="Calibri" w:hAnsi="Calibri" w:cs="Calibri"/>
                <w:sz w:val="22"/>
                <w:szCs w:val="22"/>
              </w:rPr>
              <w:t xml:space="preserve">Siregar, J. &amp; Ratnasari, D. 2021. </w:t>
            </w:r>
            <w:r>
              <w:rPr>
                <w:rFonts w:ascii="Calibri" w:hAnsi="Calibri" w:cs="Calibri"/>
                <w:i/>
                <w:iCs/>
                <w:sz w:val="22"/>
                <w:szCs w:val="22"/>
              </w:rPr>
              <w:t>Perangkat Kinerja dan Program BK</w:t>
            </w:r>
            <w:r>
              <w:rPr>
                <w:rFonts w:ascii="Calibri" w:hAnsi="Calibri" w:cs="Calibri"/>
                <w:sz w:val="22"/>
                <w:szCs w:val="22"/>
              </w:rPr>
              <w:t>. Serang: YPSIM</w:t>
            </w:r>
          </w:p>
          <w:p>
            <w:pPr>
              <w:pStyle w:val="23"/>
              <w:numPr>
                <w:ilvl w:val="0"/>
                <w:numId w:val="3"/>
              </w:numPr>
              <w:ind w:left="270" w:hanging="270"/>
              <w:jc w:val="both"/>
              <w:rPr>
                <w:rFonts w:ascii="Calibri" w:hAnsi="Calibri" w:cs="Calibri"/>
                <w:sz w:val="22"/>
                <w:szCs w:val="22"/>
              </w:rPr>
            </w:pPr>
            <w:r>
              <w:rPr>
                <w:rFonts w:ascii="Calibri" w:hAnsi="Calibri" w:cs="Calibri"/>
                <w:sz w:val="22"/>
                <w:szCs w:val="22"/>
              </w:rPr>
              <w:t xml:space="preserve">Gibson, Robert L &amp; Marianne H. Mitchell. 2011. </w:t>
            </w:r>
            <w:r>
              <w:rPr>
                <w:rFonts w:ascii="Calibri" w:hAnsi="Calibri" w:cs="Calibri"/>
                <w:i/>
                <w:iCs/>
                <w:sz w:val="22"/>
                <w:szCs w:val="22"/>
              </w:rPr>
              <w:t>Bimbingan dan Konseling</w:t>
            </w:r>
            <w:r>
              <w:rPr>
                <w:rFonts w:ascii="Calibri" w:hAnsi="Calibri" w:cs="Calibri"/>
                <w:sz w:val="22"/>
                <w:szCs w:val="22"/>
              </w:rPr>
              <w:t>. Yogyakarta: Pustaka Pelajar</w:t>
            </w:r>
          </w:p>
          <w:p>
            <w:pPr>
              <w:pStyle w:val="23"/>
              <w:numPr>
                <w:ilvl w:val="0"/>
                <w:numId w:val="3"/>
              </w:numPr>
              <w:ind w:left="270" w:hanging="270"/>
              <w:jc w:val="both"/>
              <w:rPr>
                <w:rFonts w:ascii="Calibri" w:hAnsi="Calibri" w:cs="Calibri"/>
                <w:sz w:val="22"/>
                <w:szCs w:val="22"/>
              </w:rPr>
            </w:pPr>
            <w:r>
              <w:rPr>
                <w:rFonts w:ascii="Calibri" w:hAnsi="Calibri" w:cs="Calibri"/>
                <w:sz w:val="22"/>
                <w:szCs w:val="22"/>
              </w:rPr>
              <w:t xml:space="preserve">Winkel, W.S &amp; Hastuti, Sri. 2006. </w:t>
            </w:r>
            <w:r>
              <w:rPr>
                <w:rFonts w:ascii="Calibri" w:hAnsi="Calibri" w:cs="Calibri"/>
                <w:i/>
                <w:sz w:val="22"/>
                <w:szCs w:val="22"/>
              </w:rPr>
              <w:t>Bimbingan dan Konseling di Institusi Pendidikan</w:t>
            </w:r>
            <w:r>
              <w:rPr>
                <w:rFonts w:ascii="Calibri" w:hAnsi="Calibri" w:cs="Calibri"/>
                <w:sz w:val="22"/>
                <w:szCs w:val="22"/>
              </w:rPr>
              <w:t>. Yogyakarta: media Abadi</w:t>
            </w:r>
          </w:p>
          <w:p>
            <w:pPr>
              <w:pStyle w:val="23"/>
              <w:numPr>
                <w:ilvl w:val="0"/>
                <w:numId w:val="3"/>
              </w:numPr>
              <w:ind w:left="270" w:hanging="270"/>
              <w:jc w:val="both"/>
              <w:rPr>
                <w:rFonts w:ascii="Calibri" w:hAnsi="Calibri" w:cs="Calibri"/>
                <w:iCs/>
                <w:color w:val="000000"/>
                <w:sz w:val="22"/>
                <w:szCs w:val="22"/>
              </w:rPr>
            </w:pPr>
            <w:r>
              <w:rPr>
                <w:rFonts w:ascii="Calibri" w:hAnsi="Calibri" w:cs="Calibri"/>
                <w:sz w:val="22"/>
                <w:szCs w:val="22"/>
              </w:rPr>
              <w:t xml:space="preserve">Yusuf, Syamsu. 2009. </w:t>
            </w:r>
            <w:r>
              <w:rPr>
                <w:rFonts w:ascii="Calibri" w:hAnsi="Calibri" w:cs="Calibri"/>
                <w:i/>
                <w:sz w:val="22"/>
                <w:szCs w:val="22"/>
              </w:rPr>
              <w:t>Program Bimbingan dan Konseling di Sekolah</w:t>
            </w:r>
            <w:r>
              <w:rPr>
                <w:rFonts w:ascii="Calibri" w:hAnsi="Calibri" w:cs="Calibri"/>
                <w:sz w:val="22"/>
                <w:szCs w:val="22"/>
              </w:rPr>
              <w:t>. Bandung: Rizqi Press</w:t>
            </w:r>
          </w:p>
          <w:p>
            <w:pPr>
              <w:pStyle w:val="23"/>
              <w:numPr>
                <w:ilvl w:val="0"/>
                <w:numId w:val="3"/>
              </w:numPr>
              <w:ind w:left="270" w:hanging="270"/>
              <w:jc w:val="both"/>
              <w:rPr>
                <w:rFonts w:ascii="Calibri" w:hAnsi="Calibri" w:cs="Calibri"/>
                <w:iCs/>
                <w:color w:val="000000"/>
                <w:sz w:val="22"/>
                <w:szCs w:val="22"/>
              </w:rPr>
            </w:pPr>
            <w:r>
              <w:rPr>
                <w:rFonts w:ascii="Calibri" w:hAnsi="Calibri" w:cs="Calibri"/>
                <w:sz w:val="22"/>
                <w:szCs w:val="22"/>
              </w:rPr>
              <w:t xml:space="preserve">Yusuf, Syamsu &amp; Nurihsan, J. (2012). </w:t>
            </w:r>
            <w:r>
              <w:rPr>
                <w:rFonts w:ascii="Calibri" w:hAnsi="Calibri" w:cs="Calibri"/>
                <w:i/>
                <w:iCs/>
                <w:sz w:val="22"/>
                <w:szCs w:val="22"/>
              </w:rPr>
              <w:t>Landasan Bimbingan dan Konseling</w:t>
            </w:r>
            <w:r>
              <w:rPr>
                <w:rFonts w:ascii="Calibri" w:hAnsi="Calibri" w:cs="Calibri"/>
                <w:sz w:val="22"/>
                <w:szCs w:val="22"/>
              </w:rPr>
              <w:t>. Bandung: Remaja Rosdakarya.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vMerge w:val="continue"/>
            <w:shd w:val="clear" w:color="auto" w:fill="auto"/>
          </w:tcPr>
          <w:p>
            <w:pPr>
              <w:autoSpaceDE w:val="0"/>
              <w:autoSpaceDN w:val="0"/>
              <w:rPr>
                <w:rFonts w:ascii="Calibri" w:hAnsi="Calibri"/>
                <w:b/>
                <w:sz w:val="22"/>
                <w:szCs w:val="22"/>
                <w:lang w:val="id-ID"/>
              </w:rPr>
            </w:pPr>
          </w:p>
        </w:tc>
        <w:tc>
          <w:tcPr>
            <w:tcW w:w="2375" w:type="dxa"/>
            <w:gridSpan w:val="2"/>
            <w:tcBorders>
              <w:top w:val="single" w:color="auto" w:sz="8" w:space="0"/>
            </w:tcBorders>
            <w:shd w:val="clear" w:color="auto" w:fill="E7E6E6"/>
          </w:tcPr>
          <w:p>
            <w:pPr>
              <w:jc w:val="both"/>
              <w:rPr>
                <w:rFonts w:ascii="Calibri" w:hAnsi="Calibri" w:cs="Calibri"/>
                <w:sz w:val="22"/>
                <w:szCs w:val="22"/>
              </w:rPr>
            </w:pPr>
            <w:r>
              <w:rPr>
                <w:rFonts w:ascii="Calibri" w:hAnsi="Calibri" w:cs="Calibri"/>
                <w:b/>
                <w:iCs/>
                <w:color w:val="000000"/>
                <w:sz w:val="22"/>
                <w:szCs w:val="22"/>
                <w:lang w:val="id-ID"/>
              </w:rPr>
              <w:t>Pendukung</w:t>
            </w:r>
            <w:r>
              <w:rPr>
                <w:rFonts w:ascii="Calibri" w:hAnsi="Calibri" w:cs="Calibri"/>
                <w:b/>
                <w:iCs/>
                <w:color w:val="000000"/>
                <w:sz w:val="22"/>
                <w:szCs w:val="22"/>
              </w:rPr>
              <w:t xml:space="preserve"> :</w:t>
            </w:r>
          </w:p>
        </w:tc>
        <w:tc>
          <w:tcPr>
            <w:tcW w:w="10814" w:type="dxa"/>
            <w:gridSpan w:val="13"/>
            <w:tcBorders>
              <w:top w:val="single" w:color="FFFFFF" w:sz="8" w:space="0"/>
            </w:tcBorders>
          </w:tcPr>
          <w:p>
            <w:pPr>
              <w:jc w:val="both"/>
              <w:rPr>
                <w:rFonts w:ascii="Calibri" w:hAnsi="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269" w:type="dxa"/>
            <w:gridSpan w:val="2"/>
            <w:vMerge w:val="continue"/>
            <w:shd w:val="clear" w:color="auto" w:fill="auto"/>
          </w:tcPr>
          <w:p>
            <w:pPr>
              <w:autoSpaceDE w:val="0"/>
              <w:autoSpaceDN w:val="0"/>
              <w:rPr>
                <w:rFonts w:ascii="Calibri" w:hAnsi="Calibri"/>
                <w:b/>
                <w:sz w:val="22"/>
                <w:szCs w:val="22"/>
                <w:lang w:val="id-ID"/>
              </w:rPr>
            </w:pPr>
          </w:p>
        </w:tc>
        <w:tc>
          <w:tcPr>
            <w:tcW w:w="13189" w:type="dxa"/>
            <w:gridSpan w:val="15"/>
          </w:tcPr>
          <w:p>
            <w:pPr>
              <w:pStyle w:val="23"/>
              <w:ind w:left="0"/>
              <w:jc w:val="both"/>
              <w:rPr>
                <w:rFonts w:ascii="Calibri" w:hAnsi="Calibri" w:cs="Calibri"/>
                <w:iCs/>
                <w:sz w:val="22"/>
                <w:szCs w:val="22"/>
              </w:rPr>
            </w:pPr>
            <w:r>
              <w:rPr>
                <w:rFonts w:ascii="Calibri" w:hAnsi="Calibri" w:cs="Calibri"/>
                <w:sz w:val="22"/>
                <w:szCs w:val="22"/>
              </w:rPr>
              <w:t xml:space="preserve">Tim Paramitra. 2016. </w:t>
            </w:r>
            <w:r>
              <w:rPr>
                <w:rFonts w:ascii="Calibri" w:hAnsi="Calibri" w:cs="Calibri"/>
                <w:i/>
                <w:sz w:val="22"/>
                <w:szCs w:val="22"/>
              </w:rPr>
              <w:t xml:space="preserve">Program Bimbingan dan Konseling Sesuai POP BK 2016. </w:t>
            </w:r>
            <w:r>
              <w:rPr>
                <w:rFonts w:ascii="Calibri" w:hAnsi="Calibri" w:cs="Calibri"/>
                <w:iCs/>
                <w:sz w:val="22"/>
                <w:szCs w:val="22"/>
              </w:rPr>
              <w:t>Yogyakarta: Paramitra</w:t>
            </w:r>
          </w:p>
          <w:p>
            <w:pPr>
              <w:tabs>
                <w:tab w:val="left" w:pos="0"/>
              </w:tabs>
              <w:jc w:val="both"/>
              <w:rPr>
                <w:rFonts w:ascii="Calibri" w:hAnsi="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shd w:val="clear" w:color="auto" w:fill="auto"/>
          </w:tcPr>
          <w:p>
            <w:pPr>
              <w:autoSpaceDE w:val="0"/>
              <w:autoSpaceDN w:val="0"/>
              <w:rPr>
                <w:rFonts w:ascii="Calibri" w:hAnsi="Calibri"/>
                <w:b/>
                <w:sz w:val="22"/>
                <w:szCs w:val="22"/>
              </w:rPr>
            </w:pPr>
            <w:r>
              <w:rPr>
                <w:rFonts w:ascii="Calibri" w:hAnsi="Calibri"/>
                <w:b/>
                <w:sz w:val="22"/>
                <w:szCs w:val="22"/>
              </w:rPr>
              <w:t>Dosen Pengampu</w:t>
            </w:r>
          </w:p>
        </w:tc>
        <w:tc>
          <w:tcPr>
            <w:tcW w:w="13189" w:type="dxa"/>
            <w:gridSpan w:val="15"/>
          </w:tcPr>
          <w:p>
            <w:pPr>
              <w:numPr>
                <w:ilvl w:val="0"/>
                <w:numId w:val="4"/>
              </w:numPr>
              <w:autoSpaceDE w:val="0"/>
              <w:autoSpaceDN w:val="0"/>
              <w:rPr>
                <w:rFonts w:ascii="Calibri" w:hAnsi="Calibri"/>
                <w:sz w:val="22"/>
                <w:szCs w:val="22"/>
              </w:rPr>
            </w:pPr>
            <w:r>
              <w:rPr>
                <w:rFonts w:ascii="Calibri" w:hAnsi="Calibri"/>
                <w:sz w:val="22"/>
                <w:szCs w:val="22"/>
              </w:rPr>
              <w:t>Devi Ratnasari, M.Pd., Kons, (2) Dr. Julinda Siregar, (</w:t>
            </w:r>
            <w:r>
              <w:rPr>
                <w:rFonts w:hint="default" w:ascii="Calibri" w:hAnsi="Calibri"/>
                <w:sz w:val="22"/>
                <w:szCs w:val="22"/>
                <w:lang w:val="en-US"/>
              </w:rPr>
              <w:t>3</w:t>
            </w:r>
            <w:r>
              <w:rPr>
                <w:rFonts w:ascii="Calibri" w:hAnsi="Calibri"/>
                <w:sz w:val="22"/>
                <w:szCs w:val="22"/>
              </w:rPr>
              <w:t>) Cindy Marisa, M.Pd., Kons, (</w:t>
            </w:r>
            <w:r>
              <w:rPr>
                <w:rFonts w:hint="default" w:ascii="Calibri" w:hAnsi="Calibri"/>
                <w:sz w:val="22"/>
                <w:szCs w:val="22"/>
                <w:lang w:val="en-US"/>
              </w:rPr>
              <w:t>4</w:t>
            </w:r>
            <w:r>
              <w:rPr>
                <w:rFonts w:ascii="Calibri" w:hAnsi="Calibri"/>
                <w:sz w:val="22"/>
                <w:szCs w:val="22"/>
              </w:rPr>
              <w:t>) Neng Triyaningsih S., M.Pd., Kons</w:t>
            </w:r>
            <w:r>
              <w:rPr>
                <w:rFonts w:hint="default" w:ascii="Calibri" w:hAnsi="Calibri"/>
                <w:sz w:val="22"/>
                <w:szCs w:val="22"/>
                <w:lang w:val="en-US"/>
              </w:rPr>
              <w:t>, (5) Ainul Husna, M.Pd., (6) Candra Prasiska Rahmat, S.PdI., M.Pd., (7) Fauzi Nur Ilahi, M.Pd., (8) Ronald Haries, M.Pd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gridSpan w:val="2"/>
            <w:shd w:val="clear" w:color="auto" w:fill="auto"/>
          </w:tcPr>
          <w:p>
            <w:pPr>
              <w:autoSpaceDE w:val="0"/>
              <w:autoSpaceDN w:val="0"/>
              <w:rPr>
                <w:rFonts w:ascii="Calibri" w:hAnsi="Calibri"/>
                <w:b/>
                <w:sz w:val="22"/>
                <w:szCs w:val="22"/>
              </w:rPr>
            </w:pPr>
            <w:r>
              <w:rPr>
                <w:rFonts w:ascii="Calibri" w:hAnsi="Calibri"/>
                <w:b/>
                <w:sz w:val="22"/>
                <w:szCs w:val="22"/>
                <w:lang w:val="id-ID"/>
              </w:rPr>
              <w:t xml:space="preserve">Matakuliah </w:t>
            </w:r>
            <w:r>
              <w:rPr>
                <w:rFonts w:ascii="Calibri" w:hAnsi="Calibri"/>
                <w:b/>
                <w:sz w:val="22"/>
                <w:szCs w:val="22"/>
              </w:rPr>
              <w:t>s</w:t>
            </w:r>
            <w:r>
              <w:rPr>
                <w:rFonts w:ascii="Calibri" w:hAnsi="Calibri"/>
                <w:b/>
                <w:sz w:val="22"/>
                <w:szCs w:val="22"/>
                <w:lang w:val="id-ID"/>
              </w:rPr>
              <w:t>yarat</w:t>
            </w:r>
          </w:p>
        </w:tc>
        <w:tc>
          <w:tcPr>
            <w:tcW w:w="13189" w:type="dxa"/>
            <w:gridSpan w:val="15"/>
          </w:tcPr>
          <w:p>
            <w:pPr>
              <w:autoSpaceDE w:val="0"/>
              <w:autoSpaceDN w:val="0"/>
              <w:rPr>
                <w:rFonts w:ascii="Calibri" w:hAnsi="Calibri"/>
                <w:sz w:val="22"/>
                <w:szCs w:val="22"/>
              </w:rPr>
            </w:pPr>
            <w:r>
              <w:rPr>
                <w:rFonts w:ascii="Calibri" w:hAnsi="Calibri"/>
                <w:sz w:val="22"/>
                <w:szCs w:val="22"/>
              </w:rPr>
              <w:t>Dasar-Dasar Pelayanan BK, Manajemen BK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9" w:hRule="atLeast"/>
        </w:trPr>
        <w:tc>
          <w:tcPr>
            <w:tcW w:w="738" w:type="dxa"/>
            <w:vMerge w:val="restart"/>
            <w:shd w:val="clear" w:color="auto" w:fill="E7E6E6"/>
            <w:vAlign w:val="center"/>
          </w:tcPr>
          <w:p>
            <w:pPr>
              <w:autoSpaceDE w:val="0"/>
              <w:autoSpaceDN w:val="0"/>
              <w:ind w:left="-90" w:right="-108"/>
              <w:jc w:val="center"/>
              <w:rPr>
                <w:rFonts w:ascii="Calibri" w:hAnsi="Calibri"/>
                <w:b/>
                <w:bCs/>
                <w:sz w:val="22"/>
                <w:szCs w:val="22"/>
                <w:lang w:val="id-ID"/>
              </w:rPr>
            </w:pPr>
            <w:r>
              <w:rPr>
                <w:rFonts w:ascii="Calibri" w:hAnsi="Calibri"/>
                <w:b/>
                <w:bCs/>
                <w:sz w:val="22"/>
                <w:szCs w:val="22"/>
                <w:lang w:val="id-ID"/>
              </w:rPr>
              <w:t>M</w:t>
            </w:r>
            <w:r>
              <w:rPr>
                <w:rFonts w:ascii="Calibri" w:hAnsi="Calibri"/>
                <w:b/>
                <w:bCs/>
                <w:sz w:val="22"/>
                <w:szCs w:val="22"/>
              </w:rPr>
              <w:t xml:space="preserve">g </w:t>
            </w:r>
            <w:r>
              <w:rPr>
                <w:rFonts w:ascii="Calibri" w:hAnsi="Calibri"/>
                <w:b/>
                <w:bCs/>
                <w:sz w:val="22"/>
                <w:szCs w:val="22"/>
                <w:lang w:val="id-ID"/>
              </w:rPr>
              <w:t>Ke-</w:t>
            </w:r>
          </w:p>
        </w:tc>
        <w:tc>
          <w:tcPr>
            <w:tcW w:w="2807" w:type="dxa"/>
            <w:gridSpan w:val="2"/>
            <w:vMerge w:val="restart"/>
            <w:shd w:val="clear" w:color="auto" w:fill="E7E6E6"/>
            <w:vAlign w:val="center"/>
          </w:tcPr>
          <w:p>
            <w:pPr>
              <w:autoSpaceDE w:val="0"/>
              <w:autoSpaceDN w:val="0"/>
              <w:jc w:val="center"/>
              <w:rPr>
                <w:rFonts w:ascii="Calibri" w:hAnsi="Calibri"/>
                <w:b/>
                <w:bCs/>
                <w:sz w:val="22"/>
                <w:szCs w:val="22"/>
                <w:lang w:eastAsia="id-ID"/>
              </w:rPr>
            </w:pPr>
            <w:r>
              <w:rPr>
                <w:rFonts w:ascii="Calibri" w:hAnsi="Calibri"/>
                <w:b/>
                <w:bCs/>
                <w:sz w:val="22"/>
                <w:szCs w:val="22"/>
                <w:lang w:eastAsia="id-ID"/>
              </w:rPr>
              <w:t xml:space="preserve">Kemampuan akhir tiap tahapan belajar </w:t>
            </w:r>
          </w:p>
          <w:p>
            <w:pPr>
              <w:autoSpaceDE w:val="0"/>
              <w:autoSpaceDN w:val="0"/>
              <w:jc w:val="center"/>
              <w:rPr>
                <w:rFonts w:ascii="Calibri" w:hAnsi="Calibri"/>
                <w:b/>
                <w:bCs/>
                <w:sz w:val="22"/>
                <w:szCs w:val="22"/>
                <w:lang w:eastAsia="id-ID"/>
              </w:rPr>
            </w:pPr>
            <w:r>
              <w:rPr>
                <w:rFonts w:ascii="Calibri" w:hAnsi="Calibri"/>
                <w:b/>
                <w:bCs/>
                <w:sz w:val="22"/>
                <w:szCs w:val="22"/>
                <w:lang w:eastAsia="id-ID"/>
              </w:rPr>
              <w:t>(Sub-CPMK)</w:t>
            </w:r>
          </w:p>
        </w:tc>
        <w:tc>
          <w:tcPr>
            <w:tcW w:w="3827" w:type="dxa"/>
            <w:gridSpan w:val="4"/>
            <w:shd w:val="clear" w:color="auto" w:fill="E7E6E6"/>
            <w:vAlign w:val="center"/>
          </w:tcPr>
          <w:p>
            <w:pPr>
              <w:autoSpaceDE w:val="0"/>
              <w:autoSpaceDN w:val="0"/>
              <w:jc w:val="center"/>
              <w:rPr>
                <w:rFonts w:ascii="Calibri" w:hAnsi="Calibri"/>
                <w:b/>
                <w:bCs/>
                <w:sz w:val="22"/>
                <w:szCs w:val="22"/>
                <w:lang w:eastAsia="id-ID"/>
              </w:rPr>
            </w:pPr>
            <w:r>
              <w:rPr>
                <w:rFonts w:ascii="Calibri" w:hAnsi="Calibri"/>
                <w:b/>
                <w:bCs/>
                <w:sz w:val="22"/>
                <w:szCs w:val="22"/>
                <w:lang w:eastAsia="id-ID"/>
              </w:rPr>
              <w:t>Penilaian</w:t>
            </w:r>
          </w:p>
        </w:tc>
        <w:tc>
          <w:tcPr>
            <w:tcW w:w="4678" w:type="dxa"/>
            <w:gridSpan w:val="7"/>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Bantuk Pembelajaran,</w:t>
            </w:r>
          </w:p>
          <w:p>
            <w:pPr>
              <w:autoSpaceDE w:val="0"/>
              <w:autoSpaceDN w:val="0"/>
              <w:jc w:val="center"/>
              <w:rPr>
                <w:rFonts w:ascii="Calibri" w:hAnsi="Calibri"/>
                <w:b/>
                <w:bCs/>
                <w:sz w:val="22"/>
                <w:szCs w:val="22"/>
                <w:lang w:eastAsia="id-ID"/>
              </w:rPr>
            </w:pPr>
            <w:r>
              <w:rPr>
                <w:rFonts w:ascii="Calibri" w:hAnsi="Calibri"/>
                <w:b/>
                <w:bCs/>
                <w:sz w:val="22"/>
                <w:szCs w:val="22"/>
                <w:lang w:val="id-ID" w:eastAsia="id-ID"/>
              </w:rPr>
              <w:t>Metode Pembelajaran</w:t>
            </w:r>
            <w:r>
              <w:rPr>
                <w:rFonts w:ascii="Calibri" w:hAnsi="Calibri"/>
                <w:b/>
                <w:bCs/>
                <w:sz w:val="22"/>
                <w:szCs w:val="22"/>
                <w:lang w:eastAsia="id-ID"/>
              </w:rPr>
              <w:t xml:space="preserve">, </w:t>
            </w:r>
          </w:p>
          <w:p>
            <w:pPr>
              <w:autoSpaceDE w:val="0"/>
              <w:autoSpaceDN w:val="0"/>
              <w:jc w:val="center"/>
              <w:rPr>
                <w:rFonts w:ascii="Calibri" w:hAnsi="Calibri"/>
                <w:b/>
                <w:bCs/>
                <w:sz w:val="22"/>
                <w:szCs w:val="22"/>
                <w:lang w:eastAsia="id-ID"/>
              </w:rPr>
            </w:pPr>
            <w:r>
              <w:rPr>
                <w:rFonts w:ascii="Calibri" w:hAnsi="Calibri"/>
                <w:b/>
                <w:bCs/>
                <w:sz w:val="22"/>
                <w:szCs w:val="22"/>
                <w:lang w:eastAsia="id-ID"/>
              </w:rPr>
              <w:t>Penugasan Mahasiswa,</w:t>
            </w:r>
          </w:p>
          <w:p>
            <w:pPr>
              <w:autoSpaceDE w:val="0"/>
              <w:autoSpaceDN w:val="0"/>
              <w:jc w:val="center"/>
              <w:rPr>
                <w:rFonts w:ascii="Calibri" w:hAnsi="Calibri"/>
                <w:b/>
                <w:bCs/>
                <w:sz w:val="22"/>
                <w:szCs w:val="22"/>
                <w:lang w:val="id-ID" w:eastAsia="id-ID"/>
              </w:rPr>
            </w:pPr>
            <w:r>
              <w:rPr>
                <w:rFonts w:ascii="Calibri" w:hAnsi="Calibri"/>
                <w:b/>
                <w:bCs/>
                <w:color w:val="0000FF"/>
                <w:sz w:val="22"/>
                <w:szCs w:val="22"/>
                <w:lang w:val="id-ID" w:eastAsia="id-ID"/>
              </w:rPr>
              <w:t xml:space="preserve"> [ Estimasi Waktu]</w:t>
            </w:r>
          </w:p>
        </w:tc>
        <w:tc>
          <w:tcPr>
            <w:tcW w:w="2274" w:type="dxa"/>
            <w:gridSpan w:val="2"/>
            <w:vMerge w:val="restart"/>
            <w:shd w:val="clear" w:color="auto" w:fill="E7E6E6"/>
            <w:vAlign w:val="center"/>
          </w:tcPr>
          <w:p>
            <w:pPr>
              <w:autoSpaceDE w:val="0"/>
              <w:autoSpaceDN w:val="0"/>
              <w:jc w:val="center"/>
              <w:rPr>
                <w:rFonts w:ascii="Calibri" w:hAnsi="Calibri"/>
                <w:b/>
                <w:bCs/>
                <w:sz w:val="22"/>
                <w:szCs w:val="22"/>
                <w:lang w:val="id-ID" w:eastAsia="id-ID"/>
              </w:rPr>
            </w:pPr>
            <w:r>
              <w:rPr>
                <w:rFonts w:ascii="Calibri" w:hAnsi="Calibri"/>
                <w:b/>
                <w:bCs/>
                <w:sz w:val="22"/>
                <w:szCs w:val="22"/>
                <w:lang w:val="id-ID" w:eastAsia="id-ID"/>
              </w:rPr>
              <w:t>Materi Pembelajaran</w:t>
            </w:r>
          </w:p>
          <w:p>
            <w:pPr>
              <w:autoSpaceDE w:val="0"/>
              <w:autoSpaceDN w:val="0"/>
              <w:jc w:val="center"/>
              <w:rPr>
                <w:rFonts w:ascii="Calibri" w:hAnsi="Calibri"/>
                <w:b/>
                <w:bCs/>
                <w:sz w:val="22"/>
                <w:szCs w:val="22"/>
                <w:lang w:val="id-ID" w:eastAsia="id-ID"/>
              </w:rPr>
            </w:pPr>
            <w:r>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Pr>
                <w:rFonts w:ascii="Calibri" w:hAnsi="Calibri"/>
                <w:b/>
                <w:bCs/>
                <w:color w:val="0000FF"/>
                <w:sz w:val="22"/>
                <w:szCs w:val="22"/>
                <w:lang w:val="id-ID" w:eastAsia="id-ID"/>
              </w:rPr>
              <w:t>]</w:t>
            </w:r>
          </w:p>
        </w:tc>
        <w:tc>
          <w:tcPr>
            <w:tcW w:w="1134" w:type="dxa"/>
            <w:vMerge w:val="restart"/>
            <w:shd w:val="clear" w:color="auto" w:fill="E7E6E6"/>
            <w:vAlign w:val="center"/>
          </w:tcPr>
          <w:p>
            <w:pPr>
              <w:autoSpaceDE w:val="0"/>
              <w:autoSpaceDN w:val="0"/>
              <w:jc w:val="center"/>
              <w:rPr>
                <w:rFonts w:ascii="Calibri" w:hAnsi="Calibri"/>
                <w:b/>
                <w:bCs/>
                <w:sz w:val="22"/>
                <w:szCs w:val="22"/>
                <w:lang w:val="id-ID" w:eastAsia="id-ID"/>
              </w:rPr>
            </w:pPr>
            <w:r>
              <w:rPr>
                <w:rFonts w:ascii="Calibri" w:hAnsi="Calibri"/>
                <w:b/>
                <w:bCs/>
                <w:sz w:val="22"/>
                <w:szCs w:val="22"/>
                <w:lang w:val="id-ID" w:eastAsia="id-ID"/>
              </w:rPr>
              <w:t>Bobot</w:t>
            </w:r>
            <w:r>
              <w:rPr>
                <w:rFonts w:ascii="Calibri" w:hAnsi="Calibri"/>
                <w:b/>
                <w:bCs/>
                <w:sz w:val="22"/>
                <w:szCs w:val="22"/>
                <w:lang w:eastAsia="id-ID"/>
              </w:rPr>
              <w:t xml:space="preserve"> Penilaian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738" w:type="dxa"/>
            <w:vMerge w:val="continue"/>
            <w:shd w:val="clear" w:color="auto" w:fill="E7E6E6"/>
          </w:tcPr>
          <w:p>
            <w:pPr>
              <w:autoSpaceDE w:val="0"/>
              <w:autoSpaceDN w:val="0"/>
              <w:ind w:right="-108"/>
              <w:rPr>
                <w:rFonts w:ascii="Calibri" w:hAnsi="Calibri"/>
                <w:b/>
                <w:bCs/>
                <w:sz w:val="22"/>
                <w:szCs w:val="22"/>
                <w:lang w:eastAsia="id-ID"/>
              </w:rPr>
            </w:pPr>
          </w:p>
        </w:tc>
        <w:tc>
          <w:tcPr>
            <w:tcW w:w="2807" w:type="dxa"/>
            <w:gridSpan w:val="2"/>
            <w:vMerge w:val="continue"/>
            <w:shd w:val="clear" w:color="auto" w:fill="E7E6E6"/>
          </w:tcPr>
          <w:p>
            <w:pPr>
              <w:autoSpaceDE w:val="0"/>
              <w:autoSpaceDN w:val="0"/>
              <w:rPr>
                <w:rFonts w:ascii="Calibri" w:hAnsi="Calibri"/>
                <w:b/>
                <w:bCs/>
                <w:sz w:val="22"/>
                <w:szCs w:val="22"/>
                <w:lang w:eastAsia="id-ID"/>
              </w:rPr>
            </w:pPr>
          </w:p>
        </w:tc>
        <w:tc>
          <w:tcPr>
            <w:tcW w:w="1701" w:type="dxa"/>
            <w:gridSpan w:val="2"/>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Indikator</w:t>
            </w:r>
          </w:p>
        </w:tc>
        <w:tc>
          <w:tcPr>
            <w:tcW w:w="2126" w:type="dxa"/>
            <w:gridSpan w:val="2"/>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Kriteria &amp; Teknik</w:t>
            </w:r>
          </w:p>
        </w:tc>
        <w:tc>
          <w:tcPr>
            <w:tcW w:w="2410" w:type="dxa"/>
            <w:gridSpan w:val="4"/>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Luring (</w:t>
            </w:r>
            <w:r>
              <w:rPr>
                <w:rFonts w:ascii="Calibri" w:hAnsi="Calibri"/>
                <w:b/>
                <w:bCs/>
                <w:i/>
                <w:iCs/>
                <w:sz w:val="22"/>
                <w:szCs w:val="22"/>
                <w:lang w:eastAsia="id-ID"/>
              </w:rPr>
              <w:t>offline</w:t>
            </w:r>
            <w:r>
              <w:rPr>
                <w:rFonts w:ascii="Calibri" w:hAnsi="Calibri"/>
                <w:b/>
                <w:bCs/>
                <w:sz w:val="22"/>
                <w:szCs w:val="22"/>
                <w:lang w:eastAsia="id-ID"/>
              </w:rPr>
              <w:t>)</w:t>
            </w:r>
          </w:p>
        </w:tc>
        <w:tc>
          <w:tcPr>
            <w:tcW w:w="2268" w:type="dxa"/>
            <w:gridSpan w:val="3"/>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Daring (</w:t>
            </w:r>
            <w:r>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2"/>
            <w:vMerge w:val="continue"/>
            <w:shd w:val="clear" w:color="auto" w:fill="E7E6E6"/>
          </w:tcPr>
          <w:p>
            <w:pPr>
              <w:autoSpaceDE w:val="0"/>
              <w:autoSpaceDN w:val="0"/>
              <w:jc w:val="center"/>
              <w:rPr>
                <w:rFonts w:ascii="Calibri" w:hAnsi="Calibri"/>
                <w:b/>
                <w:bCs/>
                <w:color w:val="0000FF"/>
                <w:sz w:val="22"/>
                <w:szCs w:val="22"/>
                <w:lang w:val="id-ID" w:eastAsia="id-ID"/>
              </w:rPr>
            </w:pPr>
          </w:p>
        </w:tc>
        <w:tc>
          <w:tcPr>
            <w:tcW w:w="1134" w:type="dxa"/>
            <w:vMerge w:val="continue"/>
            <w:shd w:val="clear" w:color="auto" w:fill="E7E6E6"/>
          </w:tcPr>
          <w:p>
            <w:pPr>
              <w:autoSpaceDE w:val="0"/>
              <w:autoSpaceDN w:val="0"/>
              <w:jc w:val="center"/>
              <w:rPr>
                <w:rFonts w:ascii="Calibri" w:hAnsi="Calibri"/>
                <w:b/>
                <w:bCs/>
                <w:sz w:val="22"/>
                <w:szCs w:val="22"/>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738" w:type="dxa"/>
            <w:shd w:val="clear" w:color="auto" w:fill="E7E6E6"/>
          </w:tcPr>
          <w:p>
            <w:pPr>
              <w:autoSpaceDE w:val="0"/>
              <w:autoSpaceDN w:val="0"/>
              <w:ind w:left="-90" w:right="-108"/>
              <w:jc w:val="center"/>
              <w:rPr>
                <w:rFonts w:ascii="Calibri" w:hAnsi="Calibri"/>
                <w:b/>
                <w:bCs/>
                <w:sz w:val="22"/>
                <w:szCs w:val="22"/>
              </w:rPr>
            </w:pPr>
            <w:r>
              <w:rPr>
                <w:rFonts w:ascii="Calibri" w:hAnsi="Calibri"/>
                <w:b/>
                <w:bCs/>
                <w:sz w:val="22"/>
                <w:szCs w:val="22"/>
              </w:rPr>
              <w:t>(1)</w:t>
            </w:r>
          </w:p>
        </w:tc>
        <w:tc>
          <w:tcPr>
            <w:tcW w:w="2807" w:type="dxa"/>
            <w:gridSpan w:val="2"/>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(2)</w:t>
            </w:r>
          </w:p>
        </w:tc>
        <w:tc>
          <w:tcPr>
            <w:tcW w:w="1701" w:type="dxa"/>
            <w:gridSpan w:val="2"/>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4"/>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(5)</w:t>
            </w:r>
          </w:p>
        </w:tc>
        <w:tc>
          <w:tcPr>
            <w:tcW w:w="2268" w:type="dxa"/>
            <w:gridSpan w:val="3"/>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2"/>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(7)</w:t>
            </w:r>
          </w:p>
        </w:tc>
        <w:tc>
          <w:tcPr>
            <w:tcW w:w="1134" w:type="dxa"/>
            <w:shd w:val="clear" w:color="auto" w:fill="E7E6E6"/>
          </w:tcPr>
          <w:p>
            <w:pPr>
              <w:autoSpaceDE w:val="0"/>
              <w:autoSpaceDN w:val="0"/>
              <w:jc w:val="center"/>
              <w:rPr>
                <w:rFonts w:ascii="Calibri" w:hAnsi="Calibri"/>
                <w:b/>
                <w:bCs/>
                <w:sz w:val="22"/>
                <w:szCs w:val="22"/>
                <w:lang w:eastAsia="id-ID"/>
              </w:rPr>
            </w:pPr>
            <w:r>
              <w:rPr>
                <w:rFonts w:ascii="Calibri" w:hAnsi="Calibri"/>
                <w:b/>
                <w:bCs/>
                <w:sz w:val="22"/>
                <w:szCs w:val="22"/>
                <w:lang w:eastAsia="id-I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auto"/>
          </w:tcPr>
          <w:p>
            <w:pPr>
              <w:autoSpaceDE w:val="0"/>
              <w:autoSpaceDN w:val="0"/>
              <w:ind w:left="-90" w:right="-108"/>
              <w:jc w:val="center"/>
              <w:rPr>
                <w:rFonts w:ascii="Calibri" w:hAnsi="Calibri" w:cs="Calibri"/>
                <w:sz w:val="22"/>
                <w:szCs w:val="22"/>
                <w:lang w:eastAsia="id-ID"/>
              </w:rPr>
            </w:pPr>
            <w:r>
              <w:rPr>
                <w:rFonts w:ascii="Calibri" w:hAnsi="Calibri" w:cs="Calibri"/>
                <w:sz w:val="22"/>
                <w:szCs w:val="22"/>
                <w:lang w:eastAsia="id-ID"/>
              </w:rPr>
              <w:t>1,2</w:t>
            </w:r>
          </w:p>
        </w:tc>
        <w:tc>
          <w:tcPr>
            <w:tcW w:w="2807" w:type="dxa"/>
            <w:gridSpan w:val="2"/>
            <w:shd w:val="clear" w:color="auto" w:fill="auto"/>
          </w:tcPr>
          <w:p>
            <w:pPr>
              <w:autoSpaceDE w:val="0"/>
              <w:autoSpaceDN w:val="0"/>
              <w:ind w:left="142"/>
              <w:rPr>
                <w:rFonts w:ascii="Calibri" w:hAnsi="Calibri" w:cs="Calibri"/>
                <w:sz w:val="22"/>
                <w:szCs w:val="22"/>
                <w:lang w:val="id-ID" w:eastAsia="id-ID"/>
              </w:rPr>
            </w:pPr>
            <w:r>
              <w:rPr>
                <w:rFonts w:ascii="Calibri" w:hAnsi="Calibri" w:cs="Calibri"/>
                <w:sz w:val="22"/>
                <w:szCs w:val="22"/>
                <w:lang w:eastAsia="id-ID"/>
              </w:rPr>
              <w:t>Mahasiswa mampu menganalisis dan membandingkan istilah-istilah konsep dasar perangkat kinerja dan program BK dengan sumber rujukan bermutu, valid, dan reliabel</w:t>
            </w:r>
          </w:p>
        </w:tc>
        <w:tc>
          <w:tcPr>
            <w:tcW w:w="1701" w:type="dxa"/>
            <w:gridSpan w:val="2"/>
            <w:shd w:val="clear" w:color="auto" w:fill="auto"/>
          </w:tcPr>
          <w:p>
            <w:pPr>
              <w:autoSpaceDE w:val="0"/>
              <w:autoSpaceDN w:val="0"/>
              <w:rPr>
                <w:rFonts w:ascii="Calibri" w:hAnsi="Calibri" w:cs="Calibri"/>
                <w:color w:val="000000" w:themeColor="text1"/>
                <w:sz w:val="22"/>
                <w:szCs w:val="22"/>
                <w:lang w:eastAsia="id-ID"/>
                <w14:textFill>
                  <w14:solidFill>
                    <w14:schemeClr w14:val="tx1"/>
                  </w14:solidFill>
                </w14:textFill>
              </w:rPr>
            </w:pPr>
            <w:r>
              <w:rPr>
                <w:rFonts w:ascii="Calibri" w:hAnsi="Calibri" w:cs="Calibri"/>
                <w:color w:val="000000" w:themeColor="text1"/>
                <w:sz w:val="22"/>
                <w:szCs w:val="22"/>
                <w:lang w:eastAsia="id-ID"/>
                <w14:textFill>
                  <w14:solidFill>
                    <w14:schemeClr w14:val="tx1"/>
                  </w14:solidFill>
                </w14:textFill>
              </w:rPr>
              <w:t xml:space="preserve">1.1Ketepatan menguraikan makna </w:t>
            </w:r>
          </w:p>
          <w:p>
            <w:pPr>
              <w:autoSpaceDE w:val="0"/>
              <w:autoSpaceDN w:val="0"/>
              <w:rPr>
                <w:rFonts w:ascii="Calibri" w:hAnsi="Calibri" w:cs="Calibri"/>
                <w:color w:val="000000" w:themeColor="text1"/>
                <w:sz w:val="22"/>
                <w:szCs w:val="22"/>
                <w:lang w:eastAsia="id-ID"/>
                <w14:textFill>
                  <w14:solidFill>
                    <w14:schemeClr w14:val="tx1"/>
                  </w14:solidFill>
                </w14:textFill>
              </w:rPr>
            </w:pPr>
            <w:r>
              <w:rPr>
                <w:rFonts w:ascii="Calibri" w:hAnsi="Calibri" w:cs="Calibri"/>
                <w:color w:val="000000" w:themeColor="text1"/>
                <w:sz w:val="22"/>
                <w:szCs w:val="22"/>
                <w:lang w:eastAsia="id-ID"/>
                <w14:textFill>
                  <w14:solidFill>
                    <w14:schemeClr w14:val="tx1"/>
                  </w14:solidFill>
                </w14:textFill>
              </w:rPr>
              <w:t xml:space="preserve">Perangkat kinerja dan program BK </w:t>
            </w:r>
          </w:p>
          <w:p>
            <w:pPr>
              <w:autoSpaceDE w:val="0"/>
              <w:autoSpaceDN w:val="0"/>
              <w:rPr>
                <w:rFonts w:ascii="Calibri" w:hAnsi="Calibri" w:cs="Calibri"/>
                <w:color w:val="0432FF"/>
                <w:sz w:val="22"/>
                <w:szCs w:val="22"/>
                <w:lang w:eastAsia="id-ID"/>
              </w:rPr>
            </w:pPr>
            <w:r>
              <w:rPr>
                <w:rFonts w:ascii="Calibri" w:hAnsi="Calibri" w:cs="Calibri"/>
                <w:color w:val="000000" w:themeColor="text1"/>
                <w:sz w:val="22"/>
                <w:szCs w:val="22"/>
                <w:lang w:eastAsia="id-ID"/>
                <w14:textFill>
                  <w14:solidFill>
                    <w14:schemeClr w14:val="tx1"/>
                  </w14:solidFill>
                </w14:textFill>
              </w:rPr>
              <w:t>1.2 Ketepatan membedakan jenis perangkat kinerja dan program BK yang ada</w:t>
            </w:r>
          </w:p>
        </w:tc>
        <w:tc>
          <w:tcPr>
            <w:tcW w:w="2126" w:type="dxa"/>
            <w:gridSpan w:val="2"/>
            <w:shd w:val="clear" w:color="auto" w:fill="auto"/>
          </w:tcPr>
          <w:p>
            <w:pPr>
              <w:autoSpaceDE w:val="0"/>
              <w:autoSpaceDN w:val="0"/>
              <w:rPr>
                <w:rFonts w:ascii="Calibri" w:hAnsi="Calibri" w:cs="Calibri"/>
                <w:sz w:val="22"/>
                <w:szCs w:val="22"/>
              </w:rPr>
            </w:pPr>
            <w:r>
              <w:rPr>
                <w:rFonts w:ascii="Calibri" w:hAnsi="Calibri" w:cs="Calibri"/>
                <w:sz w:val="22"/>
                <w:szCs w:val="22"/>
              </w:rPr>
              <w:t xml:space="preserve">Kriteria: </w:t>
            </w:r>
          </w:p>
          <w:p>
            <w:pPr>
              <w:autoSpaceDE w:val="0"/>
              <w:autoSpaceDN w:val="0"/>
              <w:rPr>
                <w:rFonts w:ascii="Calibri" w:hAnsi="Calibri" w:cs="Calibri"/>
                <w:sz w:val="22"/>
                <w:szCs w:val="22"/>
              </w:rPr>
            </w:pPr>
            <w:r>
              <w:rPr>
                <w:rFonts w:ascii="Calibri" w:hAnsi="Calibri" w:cs="Calibri"/>
                <w:sz w:val="22"/>
                <w:szCs w:val="22"/>
              </w:rPr>
              <w:t>Pedoman penskoran (</w:t>
            </w:r>
            <w:r>
              <w:rPr>
                <w:rFonts w:ascii="Calibri" w:hAnsi="Calibri" w:cs="Calibri"/>
                <w:i/>
                <w:iCs/>
                <w:sz w:val="22"/>
                <w:szCs w:val="22"/>
              </w:rPr>
              <w:t>marking scheme</w:t>
            </w:r>
            <w:r>
              <w:rPr>
                <w:rFonts w:ascii="Calibri" w:hAnsi="Calibri" w:cs="Calibri"/>
                <w:sz w:val="22"/>
                <w:szCs w:val="22"/>
              </w:rPr>
              <w:t>)</w:t>
            </w:r>
          </w:p>
          <w:p>
            <w:pPr>
              <w:autoSpaceDE w:val="0"/>
              <w:autoSpaceDN w:val="0"/>
              <w:rPr>
                <w:rFonts w:ascii="Calibri" w:hAnsi="Calibri" w:cs="Calibri"/>
                <w:sz w:val="22"/>
                <w:szCs w:val="22"/>
              </w:rPr>
            </w:pPr>
            <w:r>
              <w:rPr>
                <w:rFonts w:ascii="Calibri" w:hAnsi="Calibri" w:cs="Calibri"/>
                <w:sz w:val="22"/>
                <w:szCs w:val="22"/>
              </w:rPr>
              <w:t>Teknik:</w:t>
            </w:r>
          </w:p>
          <w:p>
            <w:pPr>
              <w:autoSpaceDE w:val="0"/>
              <w:autoSpaceDN w:val="0"/>
              <w:rPr>
                <w:rFonts w:ascii="Calibri" w:hAnsi="Calibri" w:cs="Calibri"/>
                <w:sz w:val="22"/>
                <w:szCs w:val="22"/>
              </w:rPr>
            </w:pPr>
            <w:r>
              <w:rPr>
                <w:rFonts w:ascii="Calibri" w:hAnsi="Calibri" w:cs="Calibri"/>
                <w:sz w:val="22"/>
                <w:szCs w:val="22"/>
              </w:rPr>
              <w:t>Non-Tes</w:t>
            </w:r>
          </w:p>
          <w:p>
            <w:pPr>
              <w:autoSpaceDE w:val="0"/>
              <w:autoSpaceDN w:val="0"/>
              <w:rPr>
                <w:rFonts w:ascii="Calibri" w:hAnsi="Calibri" w:cs="Calibri"/>
                <w:sz w:val="22"/>
                <w:szCs w:val="22"/>
              </w:rPr>
            </w:pPr>
            <w:r>
              <w:rPr>
                <w:rFonts w:ascii="Calibri" w:hAnsi="Calibri" w:cs="Calibri"/>
                <w:sz w:val="22"/>
                <w:szCs w:val="22"/>
              </w:rPr>
              <w:t>(meringkas materi kuliah)</w:t>
            </w:r>
          </w:p>
          <w:p>
            <w:pPr>
              <w:autoSpaceDE w:val="0"/>
              <w:autoSpaceDN w:val="0"/>
              <w:rPr>
                <w:rFonts w:ascii="Calibri" w:hAnsi="Calibri" w:cs="Calibri"/>
                <w:sz w:val="22"/>
                <w:szCs w:val="22"/>
              </w:rPr>
            </w:pPr>
            <w:r>
              <w:rPr>
                <w:rFonts w:ascii="Calibri" w:hAnsi="Calibri" w:cs="Calibri"/>
                <w:sz w:val="22"/>
                <w:szCs w:val="22"/>
              </w:rPr>
              <w:t>Kuis 1</w:t>
            </w:r>
          </w:p>
        </w:tc>
        <w:tc>
          <w:tcPr>
            <w:tcW w:w="2410" w:type="dxa"/>
            <w:gridSpan w:val="4"/>
            <w:shd w:val="clear" w:color="auto" w:fill="auto"/>
          </w:tcPr>
          <w:p>
            <w:pPr>
              <w:autoSpaceDE w:val="0"/>
              <w:autoSpaceDN w:val="0"/>
              <w:rPr>
                <w:rFonts w:ascii="Calibri" w:hAnsi="Calibri" w:cs="Calibri"/>
                <w:sz w:val="22"/>
                <w:szCs w:val="22"/>
                <w:lang w:eastAsia="id-ID"/>
              </w:rPr>
            </w:pPr>
            <w:r>
              <w:rPr>
                <w:rFonts w:ascii="Calibri" w:hAnsi="Calibri" w:cs="Calibri"/>
                <w:sz w:val="22"/>
                <w:szCs w:val="22"/>
                <w:lang w:eastAsia="id-ID"/>
              </w:rPr>
              <w:t>Kuliah</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Bentuk pembelajaran: Ceramah, diskusi tanya jawab</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Metode:</w:t>
            </w:r>
          </w:p>
          <w:p>
            <w:pPr>
              <w:autoSpaceDE w:val="0"/>
              <w:autoSpaceDN w:val="0"/>
              <w:rPr>
                <w:rFonts w:ascii="Calibri" w:hAnsi="Calibri" w:cs="Calibri"/>
                <w:i/>
                <w:iCs/>
                <w:color w:val="000000" w:themeColor="text1"/>
                <w:sz w:val="22"/>
                <w:szCs w:val="22"/>
                <w14:textFill>
                  <w14:solidFill>
                    <w14:schemeClr w14:val="tx1"/>
                  </w14:solidFill>
                </w14:textFill>
              </w:rPr>
            </w:pPr>
            <w:r>
              <w:rPr>
                <w:rFonts w:ascii="Calibri" w:hAnsi="Calibri" w:cs="Calibri"/>
                <w:i/>
                <w:iCs/>
                <w:color w:val="000000" w:themeColor="text1"/>
                <w:sz w:val="22"/>
                <w:szCs w:val="22"/>
                <w14:textFill>
                  <w14:solidFill>
                    <w14:schemeClr w14:val="tx1"/>
                  </w14:solidFill>
                </w14:textFill>
              </w:rPr>
              <w:t>Contextual Teaching Learning</w:t>
            </w:r>
          </w:p>
          <w:p>
            <w:pPr>
              <w:autoSpaceDE w:val="0"/>
              <w:autoSpaceDN w:val="0"/>
              <w:jc w:val="both"/>
              <w:rPr>
                <w:rFonts w:ascii="Calibri" w:hAnsi="Calibri" w:cs="Calibri"/>
                <w:i/>
                <w:iCs/>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Penugasan:</w:t>
            </w:r>
          </w:p>
          <w:p>
            <w:pPr>
              <w:autoSpaceDE w:val="0"/>
              <w:autoSpaceDN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Mahasiswa mengidentifikasi minimal 2 pengertian perangkat kinerja dan program BK serta minimal 5 jenis perangkat kinerja dan program BK yang dimiliki guru BK di sekolah</w:t>
            </w:r>
          </w:p>
          <w:p>
            <w:pPr>
              <w:autoSpaceDE w:val="0"/>
              <w:autoSpaceDN w:val="0"/>
              <w:ind w:left="72"/>
              <w:rPr>
                <w:rFonts w:ascii="Calibri" w:hAnsi="Calibri" w:cs="Calibri"/>
                <w:sz w:val="22"/>
                <w:szCs w:val="22"/>
                <w:lang w:eastAsia="id-ID"/>
              </w:rPr>
            </w:pPr>
          </w:p>
        </w:tc>
        <w:tc>
          <w:tcPr>
            <w:tcW w:w="2268" w:type="dxa"/>
            <w:gridSpan w:val="3"/>
          </w:tcPr>
          <w:p>
            <w:pPr>
              <w:numPr>
                <w:ilvl w:val="0"/>
                <w:numId w:val="5"/>
              </w:numPr>
              <w:autoSpaceDE w:val="0"/>
              <w:autoSpaceDN w:val="0"/>
              <w:rPr>
                <w:rFonts w:ascii="Calibri" w:hAnsi="Calibri" w:cs="Calibri"/>
                <w:sz w:val="22"/>
                <w:szCs w:val="22"/>
                <w:lang w:eastAsia="id-ID"/>
              </w:rPr>
            </w:pPr>
            <w:r>
              <w:rPr>
                <w:rFonts w:ascii="Calibri" w:hAnsi="Calibri" w:cs="Calibri"/>
                <w:sz w:val="22"/>
                <w:szCs w:val="22"/>
                <w:lang w:eastAsia="id-ID"/>
              </w:rPr>
              <w:t>learning:  http://lms.unindra.ac.id/pertemuan/plist/MGt0N3M0NTcrbEVSbERxMUYxWGI1bi9vWURSQU54c3BEWVVxcW9FTWZoND0=</w:t>
            </w:r>
          </w:p>
          <w:p>
            <w:pPr>
              <w:autoSpaceDE w:val="0"/>
              <w:autoSpaceDN w:val="0"/>
              <w:rPr>
                <w:rFonts w:ascii="Calibri" w:hAnsi="Calibri" w:cs="Calibri"/>
                <w:sz w:val="22"/>
                <w:szCs w:val="22"/>
                <w:lang w:eastAsia="id-ID"/>
              </w:rPr>
            </w:pPr>
            <w:r>
              <w:rPr>
                <w:rFonts w:ascii="Calibri" w:hAnsi="Calibri" w:cs="Calibri"/>
                <w:sz w:val="22"/>
                <w:szCs w:val="22"/>
                <w:lang w:eastAsia="id-ID"/>
              </w:rPr>
              <w:t>Youtube: https://www.youtube.com/results?search_query=helm+biru+konselor</w:t>
            </w:r>
          </w:p>
        </w:tc>
        <w:tc>
          <w:tcPr>
            <w:tcW w:w="2274" w:type="dxa"/>
            <w:gridSpan w:val="2"/>
            <w:shd w:val="clear" w:color="auto" w:fill="auto"/>
          </w:tcPr>
          <w:p>
            <w:pPr>
              <w:rPr>
                <w:rFonts w:ascii="Calibri" w:hAnsi="Calibri" w:cs="Calibri"/>
                <w:sz w:val="22"/>
                <w:szCs w:val="22"/>
              </w:rPr>
            </w:pPr>
            <w:r>
              <w:rPr>
                <w:rFonts w:ascii="Calibri" w:hAnsi="Calibri" w:cs="Calibri"/>
                <w:sz w:val="22"/>
                <w:szCs w:val="22"/>
              </w:rPr>
              <w:t xml:space="preserve">Pengertian Perangkat Kinerja dan Program BK, Fungsi dan Tujuan adanya Perangkat Kinerja dan Program BK di sekolah, Langkah-langkah Pengembangan Perangkat Kinerja dan Program BK di Sekolah(Siregar, J. &amp; Ratnasari, D. 2021. </w:t>
            </w:r>
            <w:r>
              <w:rPr>
                <w:rFonts w:ascii="Calibri" w:hAnsi="Calibri" w:cs="Calibri"/>
                <w:i/>
                <w:iCs/>
                <w:sz w:val="22"/>
                <w:szCs w:val="22"/>
              </w:rPr>
              <w:t>Perangkat Kinerja dan Program BK</w:t>
            </w:r>
            <w:r>
              <w:rPr>
                <w:rFonts w:ascii="Calibri" w:hAnsi="Calibri" w:cs="Calibri"/>
                <w:sz w:val="22"/>
                <w:szCs w:val="22"/>
              </w:rPr>
              <w:t>. Serang: YPSIM</w:t>
            </w:r>
          </w:p>
          <w:p>
            <w:pPr>
              <w:pStyle w:val="23"/>
              <w:ind w:left="0"/>
              <w:jc w:val="both"/>
              <w:rPr>
                <w:rFonts w:ascii="Calibri" w:hAnsi="Calibri" w:cs="Calibri"/>
                <w:sz w:val="22"/>
                <w:szCs w:val="22"/>
                <w:lang w:eastAsia="id-ID"/>
              </w:rPr>
            </w:pPr>
            <w:r>
              <w:rPr>
                <w:rFonts w:ascii="Calibri" w:hAnsi="Calibri" w:cs="Calibri"/>
                <w:sz w:val="22"/>
                <w:szCs w:val="22"/>
              </w:rPr>
              <w:t xml:space="preserve">Gibson, Robert L &amp; Marianne H. Mitchell. 2011. </w:t>
            </w:r>
            <w:r>
              <w:rPr>
                <w:rFonts w:ascii="Calibri" w:hAnsi="Calibri" w:cs="Calibri"/>
                <w:i/>
                <w:iCs/>
                <w:sz w:val="22"/>
                <w:szCs w:val="22"/>
              </w:rPr>
              <w:t>Bimbingan dan Konseling</w:t>
            </w:r>
            <w:r>
              <w:rPr>
                <w:rFonts w:ascii="Calibri" w:hAnsi="Calibri" w:cs="Calibri"/>
                <w:sz w:val="22"/>
                <w:szCs w:val="22"/>
              </w:rPr>
              <w:t>. Yogyakarta: Pustaka Pelajar)</w:t>
            </w:r>
          </w:p>
        </w:tc>
        <w:tc>
          <w:tcPr>
            <w:tcW w:w="1134" w:type="dxa"/>
            <w:shd w:val="clear" w:color="auto" w:fill="auto"/>
          </w:tcPr>
          <w:p>
            <w:pPr>
              <w:autoSpaceDE w:val="0"/>
              <w:autoSpaceDN w:val="0"/>
              <w:jc w:val="center"/>
              <w:rPr>
                <w:rFonts w:ascii="Calibri" w:hAnsi="Calibri"/>
                <w:b/>
                <w:bCs/>
                <w:sz w:val="22"/>
                <w:szCs w:val="22"/>
                <w:lang w:eastAsia="id-ID"/>
              </w:rPr>
            </w:pPr>
            <w:r>
              <w:rPr>
                <w:rFonts w:ascii="Calibri" w:hAnsi="Calibri"/>
                <w:b/>
                <w:bCs/>
                <w:sz w:val="22"/>
                <w:szCs w:val="22"/>
                <w:lang w:eastAsia="id-ID"/>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auto"/>
          </w:tcPr>
          <w:p>
            <w:pPr>
              <w:autoSpaceDE w:val="0"/>
              <w:autoSpaceDN w:val="0"/>
              <w:ind w:left="-90" w:right="-108"/>
              <w:jc w:val="center"/>
              <w:rPr>
                <w:rFonts w:ascii="Calibri" w:hAnsi="Calibri" w:cs="Calibri"/>
                <w:sz w:val="22"/>
                <w:szCs w:val="22"/>
                <w:lang w:eastAsia="id-ID"/>
              </w:rPr>
            </w:pPr>
            <w:r>
              <w:rPr>
                <w:rFonts w:ascii="Calibri" w:hAnsi="Calibri" w:cs="Calibri"/>
                <w:sz w:val="22"/>
                <w:szCs w:val="22"/>
                <w:lang w:eastAsia="id-ID"/>
              </w:rPr>
              <w:t>3,4</w:t>
            </w:r>
          </w:p>
        </w:tc>
        <w:tc>
          <w:tcPr>
            <w:tcW w:w="2807" w:type="dxa"/>
            <w:gridSpan w:val="2"/>
            <w:shd w:val="clear" w:color="auto" w:fill="auto"/>
          </w:tcPr>
          <w:p>
            <w:pPr>
              <w:autoSpaceDE w:val="0"/>
              <w:autoSpaceDN w:val="0"/>
              <w:rPr>
                <w:rFonts w:ascii="Calibri" w:hAnsi="Calibri" w:cs="Calibri"/>
                <w:sz w:val="22"/>
                <w:szCs w:val="22"/>
                <w:lang w:val="id-ID" w:eastAsia="id-ID"/>
              </w:rPr>
            </w:pPr>
            <w:r>
              <w:rPr>
                <w:rFonts w:ascii="Calibri" w:hAnsi="Calibri" w:cs="Calibri"/>
                <w:sz w:val="22"/>
                <w:szCs w:val="22"/>
                <w:lang w:eastAsia="id-ID"/>
              </w:rPr>
              <w:t xml:space="preserve">Mahasiswa mampu merumuskan dan mengatasi permasalahan terkait analisisis kebutuhan peserta didik/konseli/klien dan standar kompetensi kemandirian peserta didik (SKKPD) dengan teori-teori konseling yang telah dipelajari </w:t>
            </w:r>
          </w:p>
        </w:tc>
        <w:tc>
          <w:tcPr>
            <w:tcW w:w="1701" w:type="dxa"/>
            <w:gridSpan w:val="2"/>
            <w:shd w:val="clear" w:color="auto" w:fill="auto"/>
          </w:tcPr>
          <w:p>
            <w:pPr>
              <w:numPr>
                <w:ilvl w:val="1"/>
                <w:numId w:val="6"/>
              </w:numPr>
              <w:autoSpaceDE w:val="0"/>
              <w:autoSpaceDN w:val="0"/>
              <w:rPr>
                <w:rFonts w:ascii="Calibri" w:hAnsi="Calibri" w:cs="Calibri"/>
                <w:sz w:val="22"/>
                <w:szCs w:val="22"/>
                <w:lang w:eastAsia="id-ID"/>
              </w:rPr>
            </w:pPr>
            <w:r>
              <w:rPr>
                <w:rFonts w:ascii="Calibri" w:hAnsi="Calibri" w:cs="Calibri"/>
                <w:sz w:val="22"/>
                <w:szCs w:val="22"/>
                <w:lang w:eastAsia="id-ID"/>
              </w:rPr>
              <w:t>Ketepatan mengemukakan pendapat mengenai isu yang disampaikan oleh dosen</w:t>
            </w:r>
          </w:p>
          <w:p>
            <w:pPr>
              <w:numPr>
                <w:ilvl w:val="1"/>
                <w:numId w:val="6"/>
              </w:numPr>
              <w:autoSpaceDE w:val="0"/>
              <w:autoSpaceDN w:val="0"/>
              <w:rPr>
                <w:rFonts w:ascii="Calibri" w:hAnsi="Calibri" w:cs="Calibri"/>
                <w:sz w:val="22"/>
                <w:szCs w:val="22"/>
                <w:lang w:eastAsia="id-ID"/>
              </w:rPr>
            </w:pPr>
            <w:r>
              <w:rPr>
                <w:rFonts w:ascii="Calibri" w:hAnsi="Calibri" w:cs="Calibri"/>
                <w:sz w:val="22"/>
                <w:szCs w:val="22"/>
                <w:lang w:eastAsia="id-ID"/>
              </w:rPr>
              <w:t>Ketepatan merumuskan solusi dari permasalahan terkait analisis kebutuhan peserta didik/konseli/klien dan SKKPD</w:t>
            </w:r>
          </w:p>
        </w:tc>
        <w:tc>
          <w:tcPr>
            <w:tcW w:w="2126" w:type="dxa"/>
            <w:gridSpan w:val="2"/>
            <w:shd w:val="clear" w:color="auto" w:fill="auto"/>
          </w:tcPr>
          <w:p>
            <w:pPr>
              <w:autoSpaceDE w:val="0"/>
              <w:autoSpaceDN w:val="0"/>
              <w:rPr>
                <w:rFonts w:ascii="Calibri" w:hAnsi="Calibri" w:cs="Calibri"/>
                <w:sz w:val="22"/>
                <w:szCs w:val="22"/>
              </w:rPr>
            </w:pPr>
            <w:r>
              <w:rPr>
                <w:rFonts w:ascii="Calibri" w:hAnsi="Calibri" w:cs="Calibri"/>
                <w:sz w:val="22"/>
                <w:szCs w:val="22"/>
              </w:rPr>
              <w:t xml:space="preserve">Kriteria: </w:t>
            </w:r>
          </w:p>
          <w:p>
            <w:pPr>
              <w:autoSpaceDE w:val="0"/>
              <w:autoSpaceDN w:val="0"/>
              <w:rPr>
                <w:rFonts w:ascii="Calibri" w:hAnsi="Calibri" w:cs="Calibri"/>
                <w:sz w:val="22"/>
                <w:szCs w:val="22"/>
              </w:rPr>
            </w:pPr>
            <w:r>
              <w:rPr>
                <w:rFonts w:ascii="Calibri" w:hAnsi="Calibri" w:cs="Calibri"/>
                <w:sz w:val="22"/>
                <w:szCs w:val="22"/>
              </w:rPr>
              <w:t>Rubrik Holistik</w:t>
            </w:r>
          </w:p>
          <w:p>
            <w:pPr>
              <w:autoSpaceDE w:val="0"/>
              <w:autoSpaceDN w:val="0"/>
              <w:rPr>
                <w:rFonts w:ascii="Calibri" w:hAnsi="Calibri" w:cs="Calibri"/>
                <w:sz w:val="22"/>
                <w:szCs w:val="22"/>
              </w:rPr>
            </w:pPr>
            <w:r>
              <w:rPr>
                <w:rFonts w:ascii="Calibri" w:hAnsi="Calibri" w:cs="Calibri"/>
                <w:sz w:val="22"/>
                <w:szCs w:val="22"/>
              </w:rPr>
              <w:t>Teknik:</w:t>
            </w:r>
          </w:p>
          <w:p>
            <w:pPr>
              <w:autoSpaceDE w:val="0"/>
              <w:autoSpaceDN w:val="0"/>
              <w:rPr>
                <w:rFonts w:ascii="Calibri" w:hAnsi="Calibri" w:cs="Calibri"/>
                <w:sz w:val="22"/>
                <w:szCs w:val="22"/>
              </w:rPr>
            </w:pPr>
            <w:r>
              <w:rPr>
                <w:rFonts w:ascii="Calibri" w:hAnsi="Calibri" w:cs="Calibri"/>
                <w:sz w:val="22"/>
                <w:szCs w:val="22"/>
              </w:rPr>
              <w:t>Non-Tes</w:t>
            </w:r>
          </w:p>
          <w:p>
            <w:pPr>
              <w:autoSpaceDE w:val="0"/>
              <w:autoSpaceDN w:val="0"/>
              <w:rPr>
                <w:rFonts w:ascii="Calibri" w:hAnsi="Calibri" w:cs="Calibri"/>
                <w:sz w:val="22"/>
                <w:szCs w:val="22"/>
              </w:rPr>
            </w:pPr>
            <w:r>
              <w:rPr>
                <w:rFonts w:ascii="Calibri" w:hAnsi="Calibri" w:cs="Calibri"/>
                <w:sz w:val="22"/>
                <w:szCs w:val="22"/>
              </w:rPr>
              <w:t>Membuat peta konsep alur analisis kebutuhan peserta didik/konseli/klien</w:t>
            </w:r>
          </w:p>
          <w:p>
            <w:pPr>
              <w:autoSpaceDE w:val="0"/>
              <w:autoSpaceDN w:val="0"/>
              <w:rPr>
                <w:rFonts w:ascii="Calibri" w:hAnsi="Calibri" w:cs="Calibri"/>
                <w:sz w:val="22"/>
                <w:szCs w:val="22"/>
                <w:lang w:eastAsia="id-ID"/>
              </w:rPr>
            </w:pPr>
            <w:r>
              <w:rPr>
                <w:rFonts w:ascii="Calibri" w:hAnsi="Calibri" w:cs="Calibri"/>
                <w:sz w:val="22"/>
                <w:szCs w:val="22"/>
              </w:rPr>
              <w:t>Kuis 2</w:t>
            </w:r>
          </w:p>
        </w:tc>
        <w:tc>
          <w:tcPr>
            <w:tcW w:w="2410" w:type="dxa"/>
            <w:gridSpan w:val="4"/>
            <w:shd w:val="clear" w:color="auto" w:fill="auto"/>
          </w:tcPr>
          <w:p>
            <w:pPr>
              <w:autoSpaceDE w:val="0"/>
              <w:autoSpaceDN w:val="0"/>
              <w:jc w:val="both"/>
              <w:rPr>
                <w:rFonts w:ascii="Calibri" w:hAnsi="Calibri" w:cs="Calibri"/>
                <w:sz w:val="22"/>
                <w:szCs w:val="22"/>
              </w:rPr>
            </w:pPr>
            <w:r>
              <w:rPr>
                <w:rFonts w:ascii="Calibri" w:hAnsi="Calibri" w:cs="Calibri"/>
                <w:sz w:val="22"/>
                <w:szCs w:val="22"/>
              </w:rPr>
              <w:t>Kuliah</w:t>
            </w:r>
          </w:p>
          <w:p>
            <w:pPr>
              <w:autoSpaceDE w:val="0"/>
              <w:autoSpaceDN w:val="0"/>
              <w:jc w:val="both"/>
              <w:rPr>
                <w:rFonts w:ascii="Calibri" w:hAnsi="Calibri" w:cs="Calibri"/>
                <w:sz w:val="22"/>
                <w:szCs w:val="22"/>
              </w:rPr>
            </w:pPr>
            <w:r>
              <w:rPr>
                <w:rFonts w:ascii="Calibri" w:hAnsi="Calibri" w:cs="Calibri"/>
                <w:sz w:val="22"/>
                <w:szCs w:val="22"/>
              </w:rPr>
              <w:t>Bentuk pembelajaran: Ceramah, diskusi tanya jawab</w:t>
            </w:r>
          </w:p>
          <w:p>
            <w:pPr>
              <w:autoSpaceDE w:val="0"/>
              <w:autoSpaceDN w:val="0"/>
              <w:jc w:val="both"/>
              <w:rPr>
                <w:rFonts w:ascii="Calibri" w:hAnsi="Calibri" w:cs="Calibri"/>
                <w:sz w:val="22"/>
                <w:szCs w:val="22"/>
              </w:rPr>
            </w:pPr>
          </w:p>
          <w:p>
            <w:pPr>
              <w:autoSpaceDE w:val="0"/>
              <w:autoSpaceDN w:val="0"/>
              <w:jc w:val="both"/>
              <w:rPr>
                <w:rFonts w:ascii="Calibri" w:hAnsi="Calibri" w:cs="Calibri"/>
                <w:sz w:val="22"/>
                <w:szCs w:val="22"/>
              </w:rPr>
            </w:pPr>
            <w:r>
              <w:rPr>
                <w:rFonts w:ascii="Calibri" w:hAnsi="Calibri" w:cs="Calibri"/>
                <w:sz w:val="22"/>
                <w:szCs w:val="22"/>
              </w:rPr>
              <w:t>Metode:</w:t>
            </w:r>
          </w:p>
          <w:p>
            <w:pPr>
              <w:autoSpaceDE w:val="0"/>
              <w:autoSpaceDN w:val="0"/>
              <w:rPr>
                <w:rFonts w:ascii="Calibri" w:hAnsi="Calibri" w:cs="Calibri"/>
                <w:i/>
                <w:iCs/>
                <w:sz w:val="22"/>
                <w:szCs w:val="22"/>
              </w:rPr>
            </w:pPr>
            <w:r>
              <w:rPr>
                <w:rFonts w:ascii="Calibri" w:hAnsi="Calibri" w:cs="Calibri"/>
                <w:i/>
                <w:iCs/>
                <w:sz w:val="22"/>
                <w:szCs w:val="22"/>
              </w:rPr>
              <w:t>Problem Based Learning</w:t>
            </w:r>
          </w:p>
          <w:p>
            <w:pPr>
              <w:autoSpaceDE w:val="0"/>
              <w:autoSpaceDN w:val="0"/>
              <w:jc w:val="both"/>
              <w:rPr>
                <w:rFonts w:ascii="Calibri" w:hAnsi="Calibri" w:cs="Calibri"/>
                <w:i/>
                <w:iCs/>
                <w:sz w:val="22"/>
                <w:szCs w:val="22"/>
              </w:rPr>
            </w:pPr>
          </w:p>
          <w:p>
            <w:pPr>
              <w:autoSpaceDE w:val="0"/>
              <w:autoSpaceDN w:val="0"/>
              <w:jc w:val="both"/>
              <w:rPr>
                <w:rFonts w:ascii="Calibri" w:hAnsi="Calibri" w:cs="Calibri"/>
                <w:sz w:val="22"/>
                <w:szCs w:val="22"/>
              </w:rPr>
            </w:pPr>
            <w:r>
              <w:rPr>
                <w:rFonts w:ascii="Calibri" w:hAnsi="Calibri" w:cs="Calibri"/>
                <w:sz w:val="22"/>
                <w:szCs w:val="22"/>
              </w:rPr>
              <w:t>Penugasan:</w:t>
            </w:r>
          </w:p>
          <w:p>
            <w:pPr>
              <w:autoSpaceDE w:val="0"/>
              <w:autoSpaceDN w:val="0"/>
              <w:rPr>
                <w:rFonts w:ascii="Calibri" w:hAnsi="Calibri" w:cs="Calibri"/>
                <w:sz w:val="22"/>
                <w:szCs w:val="22"/>
              </w:rPr>
            </w:pPr>
            <w:r>
              <w:rPr>
                <w:rFonts w:ascii="Calibri" w:hAnsi="Calibri" w:cs="Calibri"/>
                <w:sz w:val="22"/>
                <w:szCs w:val="22"/>
              </w:rPr>
              <w:t>Mahasiswa membuat poster atau infografis tentang analisis kebutuhan peserta didik (tugas perkembangan) yang di upload di media sosial instagram</w:t>
            </w:r>
          </w:p>
          <w:p>
            <w:pPr>
              <w:autoSpaceDE w:val="0"/>
              <w:autoSpaceDN w:val="0"/>
              <w:jc w:val="both"/>
              <w:rPr>
                <w:rFonts w:ascii="Calibri" w:hAnsi="Calibri" w:cs="Calibri"/>
                <w:sz w:val="22"/>
                <w:szCs w:val="22"/>
              </w:rPr>
            </w:pPr>
            <w:r>
              <w:rPr>
                <w:rFonts w:ascii="Calibri" w:hAnsi="Calibri" w:cs="Calibri"/>
                <w:sz w:val="22"/>
                <w:szCs w:val="22"/>
              </w:rPr>
              <w:t>Waktu:</w:t>
            </w:r>
          </w:p>
          <w:p>
            <w:pPr>
              <w:autoSpaceDE w:val="0"/>
              <w:autoSpaceDN w:val="0"/>
              <w:rPr>
                <w:rFonts w:ascii="Calibri" w:hAnsi="Calibri" w:cs="Calibri"/>
                <w:sz w:val="22"/>
                <w:szCs w:val="22"/>
                <w:lang w:eastAsia="id-ID"/>
              </w:rPr>
            </w:pPr>
            <w:r>
              <w:rPr>
                <w:rFonts w:ascii="Calibri" w:hAnsi="Calibri" w:cs="Calibri"/>
                <w:sz w:val="22"/>
                <w:szCs w:val="22"/>
              </w:rPr>
              <w:t>TM = 3x50 menit; PT = 3x60 menit; BM = 3x60 menit</w:t>
            </w:r>
          </w:p>
        </w:tc>
        <w:tc>
          <w:tcPr>
            <w:tcW w:w="2268" w:type="dxa"/>
            <w:gridSpan w:val="3"/>
          </w:tcPr>
          <w:p>
            <w:pPr>
              <w:autoSpaceDE w:val="0"/>
              <w:autoSpaceDN w:val="0"/>
              <w:rPr>
                <w:rFonts w:ascii="Calibri" w:hAnsi="Calibri" w:cs="Calibri"/>
                <w:sz w:val="22"/>
                <w:szCs w:val="22"/>
                <w:lang w:eastAsia="id-ID"/>
              </w:rPr>
            </w:pPr>
            <w:r>
              <w:rPr>
                <w:rFonts w:ascii="Calibri" w:hAnsi="Calibri" w:cs="Calibri"/>
                <w:sz w:val="22"/>
                <w:szCs w:val="22"/>
                <w:lang w:eastAsia="id-ID"/>
              </w:rPr>
              <w:t>Elearning:  http://lms.unindra.ac.id/pertemuan/plist/MGt0N3M0NTcrbEVSbERxMUYxWGI1bi9vWURSQU54c3BEWVVxcW9FTWZoND0=</w:t>
            </w:r>
          </w:p>
          <w:p>
            <w:pPr>
              <w:autoSpaceDE w:val="0"/>
              <w:autoSpaceDN w:val="0"/>
              <w:rPr>
                <w:rFonts w:ascii="Calibri" w:hAnsi="Calibri" w:cs="Calibri"/>
                <w:sz w:val="22"/>
                <w:szCs w:val="22"/>
                <w:lang w:eastAsia="id-ID"/>
              </w:rPr>
            </w:pPr>
            <w:r>
              <w:rPr>
                <w:rFonts w:ascii="Calibri" w:hAnsi="Calibri" w:cs="Calibri"/>
                <w:sz w:val="22"/>
                <w:szCs w:val="22"/>
                <w:lang w:eastAsia="id-ID"/>
              </w:rPr>
              <w:t>Youtube: https://www.youtube.com/results?search_query=helm+biru+konselor</w:t>
            </w:r>
          </w:p>
        </w:tc>
        <w:tc>
          <w:tcPr>
            <w:tcW w:w="2274" w:type="dxa"/>
            <w:gridSpan w:val="2"/>
            <w:shd w:val="clear" w:color="auto" w:fill="auto"/>
          </w:tcPr>
          <w:p>
            <w:pPr>
              <w:pStyle w:val="23"/>
              <w:ind w:left="69"/>
              <w:rPr>
                <w:rFonts w:ascii="Calibri" w:hAnsi="Calibri" w:cs="Calibri"/>
                <w:sz w:val="22"/>
                <w:szCs w:val="22"/>
              </w:rPr>
            </w:pPr>
            <w:r>
              <w:rPr>
                <w:rFonts w:ascii="Calibri" w:hAnsi="Calibri" w:cs="Calibri"/>
                <w:sz w:val="22"/>
                <w:szCs w:val="22"/>
              </w:rPr>
              <w:t>Tugas Perkembangan Peserta Didik, Standar Kemandirian Peserta Didik (SKKPD)</w:t>
            </w:r>
          </w:p>
          <w:p>
            <w:pPr>
              <w:widowControl w:val="0"/>
              <w:autoSpaceDE w:val="0"/>
              <w:autoSpaceDN w:val="0"/>
              <w:adjustRightInd w:val="0"/>
              <w:rPr>
                <w:rFonts w:ascii="Calibri" w:hAnsi="Calibri" w:cs="Calibri"/>
                <w:sz w:val="22"/>
                <w:szCs w:val="22"/>
              </w:rPr>
            </w:pPr>
            <w:r>
              <w:rPr>
                <w:rFonts w:ascii="Calibri" w:hAnsi="Calibri" w:cs="Calibri"/>
                <w:sz w:val="22"/>
                <w:szCs w:val="22"/>
                <w:lang w:eastAsia="id-ID"/>
              </w:rPr>
              <w:t>(</w:t>
            </w:r>
            <w:r>
              <w:rPr>
                <w:rFonts w:ascii="Calibri" w:hAnsi="Calibri" w:cs="Calibri"/>
                <w:sz w:val="22"/>
                <w:szCs w:val="22"/>
              </w:rPr>
              <w:t xml:space="preserve">Yusuf, Syamsu &amp; Nurihsan, J. (2012). </w:t>
            </w:r>
            <w:r>
              <w:rPr>
                <w:rFonts w:ascii="Calibri" w:hAnsi="Calibri" w:cs="Calibri"/>
                <w:i/>
                <w:iCs/>
                <w:sz w:val="22"/>
                <w:szCs w:val="22"/>
              </w:rPr>
              <w:t>Landasan Bimbingan dan Konseling</w:t>
            </w:r>
            <w:r>
              <w:rPr>
                <w:rFonts w:ascii="Calibri" w:hAnsi="Calibri" w:cs="Calibri"/>
                <w:sz w:val="22"/>
                <w:szCs w:val="22"/>
              </w:rPr>
              <w:t>. Bandung: Remaja Rosdakarya.</w:t>
            </w:r>
          </w:p>
          <w:p>
            <w:pPr>
              <w:rPr>
                <w:rFonts w:ascii="Calibri" w:hAnsi="Calibri" w:cs="Calibri"/>
                <w:sz w:val="22"/>
                <w:szCs w:val="22"/>
              </w:rPr>
            </w:pPr>
            <w:r>
              <w:rPr>
                <w:rFonts w:ascii="Calibri" w:hAnsi="Calibri" w:cs="Calibri"/>
                <w:sz w:val="22"/>
                <w:szCs w:val="22"/>
              </w:rPr>
              <w:t xml:space="preserve">Siregar, J. &amp; Ratnasari, D. 2021. </w:t>
            </w:r>
            <w:r>
              <w:rPr>
                <w:rFonts w:ascii="Calibri" w:hAnsi="Calibri" w:cs="Calibri"/>
                <w:i/>
                <w:iCs/>
                <w:sz w:val="22"/>
                <w:szCs w:val="22"/>
              </w:rPr>
              <w:t>Perangkat Kinerja dan Program BK</w:t>
            </w:r>
            <w:r>
              <w:rPr>
                <w:rFonts w:ascii="Calibri" w:hAnsi="Calibri" w:cs="Calibri"/>
                <w:sz w:val="22"/>
                <w:szCs w:val="22"/>
              </w:rPr>
              <w:t>. Serang: YPSIM)</w:t>
            </w:r>
          </w:p>
          <w:p>
            <w:pPr>
              <w:pStyle w:val="23"/>
              <w:ind w:left="69"/>
              <w:rPr>
                <w:rFonts w:ascii="Calibri" w:hAnsi="Calibri" w:cs="Calibri"/>
                <w:sz w:val="22"/>
                <w:szCs w:val="22"/>
                <w:lang w:eastAsia="id-ID"/>
              </w:rPr>
            </w:pPr>
          </w:p>
        </w:tc>
        <w:tc>
          <w:tcPr>
            <w:tcW w:w="1134" w:type="dxa"/>
            <w:shd w:val="clear" w:color="auto" w:fill="auto"/>
          </w:tcPr>
          <w:p>
            <w:pPr>
              <w:autoSpaceDE w:val="0"/>
              <w:autoSpaceDN w:val="0"/>
              <w:rPr>
                <w:rFonts w:ascii="Calibri" w:hAnsi="Calibri"/>
                <w:b/>
                <w:bCs/>
                <w:lang w:eastAsia="id-ID"/>
              </w:rPr>
            </w:pPr>
            <w:r>
              <w:rPr>
                <w:rFonts w:ascii="Calibri" w:hAnsi="Calibri"/>
                <w:b/>
                <w:bCs/>
                <w:lang w:eastAsia="id-ID"/>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auto"/>
          </w:tcPr>
          <w:p>
            <w:pPr>
              <w:autoSpaceDE w:val="0"/>
              <w:autoSpaceDN w:val="0"/>
              <w:ind w:left="-90" w:right="-108"/>
              <w:jc w:val="both"/>
              <w:rPr>
                <w:rFonts w:ascii="Calibri" w:hAnsi="Calibri" w:cs="Calibri"/>
                <w:sz w:val="22"/>
                <w:szCs w:val="22"/>
                <w:lang w:eastAsia="id-ID"/>
              </w:rPr>
            </w:pPr>
            <w:r>
              <w:rPr>
                <w:rFonts w:ascii="Calibri" w:hAnsi="Calibri" w:cs="Calibri"/>
                <w:sz w:val="22"/>
                <w:szCs w:val="22"/>
                <w:lang w:eastAsia="id-ID"/>
              </w:rPr>
              <w:t>5,6</w:t>
            </w:r>
          </w:p>
        </w:tc>
        <w:tc>
          <w:tcPr>
            <w:tcW w:w="2807" w:type="dxa"/>
            <w:gridSpan w:val="2"/>
            <w:shd w:val="clear" w:color="auto" w:fill="auto"/>
          </w:tcPr>
          <w:p>
            <w:pPr>
              <w:autoSpaceDE w:val="0"/>
              <w:autoSpaceDN w:val="0"/>
              <w:ind w:left="142"/>
              <w:rPr>
                <w:rFonts w:ascii="Calibri" w:hAnsi="Calibri" w:cs="Calibri"/>
                <w:sz w:val="22"/>
                <w:szCs w:val="22"/>
                <w:lang w:eastAsia="id-ID"/>
              </w:rPr>
            </w:pPr>
            <w:r>
              <w:rPr>
                <w:rFonts w:ascii="Calibri" w:hAnsi="Calibri" w:cs="Calibri"/>
                <w:sz w:val="22"/>
                <w:szCs w:val="22"/>
                <w:lang w:eastAsia="id-ID"/>
              </w:rPr>
              <w:t xml:space="preserve">Mahasiswa mampu memberi argumentasi mengenai ruang lingkup pelaksanaan layanan BK dalam profesi konseling dengan sumber rujukan bermutu, valid, dan reliabel </w:t>
            </w:r>
          </w:p>
        </w:tc>
        <w:tc>
          <w:tcPr>
            <w:tcW w:w="1701" w:type="dxa"/>
            <w:gridSpan w:val="2"/>
            <w:shd w:val="clear" w:color="auto" w:fill="auto"/>
          </w:tcPr>
          <w:p>
            <w:pPr>
              <w:numPr>
                <w:ilvl w:val="1"/>
                <w:numId w:val="7"/>
              </w:numPr>
              <w:autoSpaceDE w:val="0"/>
              <w:autoSpaceDN w:val="0"/>
              <w:rPr>
                <w:rFonts w:ascii="Calibri" w:hAnsi="Calibri" w:cs="Calibri"/>
                <w:sz w:val="22"/>
                <w:szCs w:val="22"/>
                <w:lang w:eastAsia="id-ID"/>
              </w:rPr>
            </w:pPr>
            <w:r>
              <w:rPr>
                <w:rFonts w:ascii="Calibri" w:hAnsi="Calibri" w:cs="Calibri"/>
                <w:sz w:val="22"/>
                <w:szCs w:val="22"/>
                <w:lang w:eastAsia="id-ID"/>
              </w:rPr>
              <w:t>Ketepatan mengidentifikasi bidang layanan BK</w:t>
            </w:r>
          </w:p>
          <w:p>
            <w:pPr>
              <w:numPr>
                <w:ilvl w:val="1"/>
                <w:numId w:val="7"/>
              </w:numPr>
              <w:autoSpaceDE w:val="0"/>
              <w:autoSpaceDN w:val="0"/>
              <w:rPr>
                <w:rFonts w:ascii="Calibri" w:hAnsi="Calibri" w:cs="Calibri"/>
                <w:sz w:val="22"/>
                <w:szCs w:val="22"/>
                <w:lang w:eastAsia="id-ID"/>
              </w:rPr>
            </w:pPr>
            <w:r>
              <w:rPr>
                <w:rFonts w:ascii="Calibri" w:hAnsi="Calibri" w:cs="Calibri"/>
                <w:sz w:val="22"/>
                <w:szCs w:val="22"/>
                <w:lang w:eastAsia="id-ID"/>
              </w:rPr>
              <w:t>Ketepatan menganalisis jenis layanan BK</w:t>
            </w:r>
          </w:p>
        </w:tc>
        <w:tc>
          <w:tcPr>
            <w:tcW w:w="2126" w:type="dxa"/>
            <w:gridSpan w:val="2"/>
            <w:shd w:val="clear" w:color="auto" w:fill="auto"/>
          </w:tcPr>
          <w:p>
            <w:pPr>
              <w:autoSpaceDE w:val="0"/>
              <w:autoSpaceDN w:val="0"/>
              <w:rPr>
                <w:rFonts w:ascii="Calibri" w:hAnsi="Calibri" w:cs="Calibri"/>
                <w:sz w:val="22"/>
                <w:szCs w:val="22"/>
              </w:rPr>
            </w:pPr>
            <w:r>
              <w:rPr>
                <w:rFonts w:ascii="Calibri" w:hAnsi="Calibri" w:cs="Calibri"/>
                <w:sz w:val="22"/>
                <w:szCs w:val="22"/>
              </w:rPr>
              <w:t xml:space="preserve">Kriteria: </w:t>
            </w:r>
          </w:p>
          <w:p>
            <w:pPr>
              <w:autoSpaceDE w:val="0"/>
              <w:autoSpaceDN w:val="0"/>
              <w:rPr>
                <w:rFonts w:ascii="Calibri" w:hAnsi="Calibri" w:cs="Calibri"/>
                <w:sz w:val="22"/>
                <w:szCs w:val="22"/>
              </w:rPr>
            </w:pPr>
            <w:r>
              <w:rPr>
                <w:rFonts w:ascii="Calibri" w:hAnsi="Calibri" w:cs="Calibri"/>
                <w:sz w:val="22"/>
                <w:szCs w:val="22"/>
              </w:rPr>
              <w:t>Rubrik Holistik</w:t>
            </w:r>
          </w:p>
          <w:p>
            <w:pPr>
              <w:autoSpaceDE w:val="0"/>
              <w:autoSpaceDN w:val="0"/>
              <w:rPr>
                <w:rFonts w:ascii="Calibri" w:hAnsi="Calibri" w:cs="Calibri"/>
                <w:sz w:val="22"/>
                <w:szCs w:val="22"/>
              </w:rPr>
            </w:pPr>
            <w:r>
              <w:rPr>
                <w:rFonts w:ascii="Calibri" w:hAnsi="Calibri" w:cs="Calibri"/>
                <w:sz w:val="22"/>
                <w:szCs w:val="22"/>
              </w:rPr>
              <w:t>Teknik:</w:t>
            </w:r>
          </w:p>
          <w:p>
            <w:pPr>
              <w:autoSpaceDE w:val="0"/>
              <w:autoSpaceDN w:val="0"/>
              <w:rPr>
                <w:rFonts w:ascii="Calibri" w:hAnsi="Calibri" w:cs="Calibri"/>
                <w:sz w:val="22"/>
                <w:szCs w:val="22"/>
              </w:rPr>
            </w:pPr>
            <w:r>
              <w:rPr>
                <w:rFonts w:ascii="Calibri" w:hAnsi="Calibri" w:cs="Calibri"/>
                <w:sz w:val="22"/>
                <w:szCs w:val="22"/>
              </w:rPr>
              <w:t>Non-Tes</w:t>
            </w:r>
          </w:p>
          <w:p>
            <w:pPr>
              <w:autoSpaceDE w:val="0"/>
              <w:autoSpaceDN w:val="0"/>
              <w:rPr>
                <w:rFonts w:ascii="Calibri" w:hAnsi="Calibri" w:cs="Calibri"/>
                <w:sz w:val="22"/>
                <w:szCs w:val="22"/>
                <w:lang w:eastAsia="id-ID"/>
              </w:rPr>
            </w:pPr>
            <w:r>
              <w:rPr>
                <w:rFonts w:ascii="Calibri" w:hAnsi="Calibri" w:cs="Calibri"/>
                <w:sz w:val="22"/>
                <w:szCs w:val="22"/>
              </w:rPr>
              <w:t>Membuat diagram bidang dan jenis layanan BK</w:t>
            </w:r>
          </w:p>
        </w:tc>
        <w:tc>
          <w:tcPr>
            <w:tcW w:w="2410" w:type="dxa"/>
            <w:gridSpan w:val="4"/>
            <w:shd w:val="clear" w:color="auto" w:fill="auto"/>
          </w:tcPr>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Kuliah</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Bentuk pembelajaran: Ceramah, diskusi tanya jawab</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Metode:</w:t>
            </w:r>
          </w:p>
          <w:p>
            <w:pPr>
              <w:autoSpaceDE w:val="0"/>
              <w:autoSpaceDN w:val="0"/>
              <w:rPr>
                <w:rFonts w:ascii="Calibri" w:hAnsi="Calibri" w:cs="Calibri"/>
                <w:i/>
                <w:iCs/>
                <w:color w:val="000000" w:themeColor="text1"/>
                <w:sz w:val="22"/>
                <w:szCs w:val="22"/>
                <w14:textFill>
                  <w14:solidFill>
                    <w14:schemeClr w14:val="tx1"/>
                  </w14:solidFill>
                </w14:textFill>
              </w:rPr>
            </w:pPr>
            <w:r>
              <w:rPr>
                <w:rFonts w:ascii="Calibri" w:hAnsi="Calibri" w:cs="Calibri"/>
                <w:i/>
                <w:iCs/>
                <w:color w:val="000000" w:themeColor="text1"/>
                <w:sz w:val="22"/>
                <w:szCs w:val="22"/>
                <w14:textFill>
                  <w14:solidFill>
                    <w14:schemeClr w14:val="tx1"/>
                  </w14:solidFill>
                </w14:textFill>
              </w:rPr>
              <w:t>Discovery Learning</w:t>
            </w:r>
          </w:p>
          <w:p>
            <w:pPr>
              <w:autoSpaceDE w:val="0"/>
              <w:autoSpaceDN w:val="0"/>
              <w:jc w:val="both"/>
              <w:rPr>
                <w:rFonts w:ascii="Calibri" w:hAnsi="Calibri" w:cs="Calibri"/>
                <w:i/>
                <w:iCs/>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Penugasan:</w:t>
            </w:r>
          </w:p>
          <w:p>
            <w:pPr>
              <w:autoSpaceDE w:val="0"/>
              <w:autoSpaceDN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Mahasiswa mengidentifikasi bidang dan jenis layanan BK</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Waktu:</w:t>
            </w:r>
          </w:p>
          <w:p>
            <w:pPr>
              <w:autoSpaceDE w:val="0"/>
              <w:autoSpaceDN w:val="0"/>
              <w:rPr>
                <w:rFonts w:ascii="Calibri" w:hAnsi="Calibri" w:cs="Calibri"/>
                <w:sz w:val="22"/>
                <w:szCs w:val="22"/>
                <w:lang w:eastAsia="id-ID"/>
              </w:rPr>
            </w:pPr>
            <w:r>
              <w:rPr>
                <w:rFonts w:ascii="Calibri" w:hAnsi="Calibri" w:cs="Calibri"/>
                <w:color w:val="000000" w:themeColor="text1"/>
                <w:sz w:val="22"/>
                <w:szCs w:val="22"/>
                <w14:textFill>
                  <w14:solidFill>
                    <w14:schemeClr w14:val="tx1"/>
                  </w14:solidFill>
                </w14:textFill>
              </w:rPr>
              <w:t>TM = 3x50 menit; PT = 3x60 menit; BM = 3x60 menit</w:t>
            </w:r>
          </w:p>
        </w:tc>
        <w:tc>
          <w:tcPr>
            <w:tcW w:w="2268" w:type="dxa"/>
            <w:gridSpan w:val="3"/>
          </w:tcPr>
          <w:p>
            <w:pPr>
              <w:autoSpaceDE w:val="0"/>
              <w:autoSpaceDN w:val="0"/>
              <w:rPr>
                <w:rFonts w:ascii="Calibri" w:hAnsi="Calibri" w:cs="Calibri"/>
                <w:sz w:val="22"/>
                <w:szCs w:val="22"/>
                <w:lang w:eastAsia="id-ID"/>
              </w:rPr>
            </w:pPr>
            <w:r>
              <w:rPr>
                <w:rFonts w:ascii="Calibri" w:hAnsi="Calibri" w:cs="Calibri"/>
                <w:sz w:val="22"/>
                <w:szCs w:val="22"/>
                <w:lang w:eastAsia="id-ID"/>
              </w:rPr>
              <w:t>E-learning:  http://lms.unindra.ac.id/pertemuan/plist/MGt0N3M0NTcrbEVSbERxMUYxWGI1bi9vWURSQU54c3BEWVVxcW9FTWZoND0=</w:t>
            </w:r>
          </w:p>
          <w:p>
            <w:pPr>
              <w:autoSpaceDE w:val="0"/>
              <w:autoSpaceDN w:val="0"/>
              <w:rPr>
                <w:rFonts w:ascii="Calibri" w:hAnsi="Calibri" w:cs="Calibri"/>
                <w:sz w:val="22"/>
                <w:szCs w:val="22"/>
                <w:lang w:eastAsia="id-ID"/>
              </w:rPr>
            </w:pPr>
            <w:r>
              <w:rPr>
                <w:rFonts w:ascii="Calibri" w:hAnsi="Calibri" w:cs="Calibri"/>
                <w:sz w:val="22"/>
                <w:szCs w:val="22"/>
                <w:lang w:eastAsia="id-ID"/>
              </w:rPr>
              <w:t>Youtube: https://www.youtube.com/results?search_query=helm+biru+konselor</w:t>
            </w:r>
          </w:p>
        </w:tc>
        <w:tc>
          <w:tcPr>
            <w:tcW w:w="2274" w:type="dxa"/>
            <w:gridSpan w:val="2"/>
            <w:shd w:val="clear" w:color="auto" w:fill="auto"/>
          </w:tcPr>
          <w:p>
            <w:pPr>
              <w:pStyle w:val="23"/>
              <w:ind w:left="0"/>
              <w:rPr>
                <w:rFonts w:ascii="Calibri" w:hAnsi="Calibri" w:cs="Calibri"/>
                <w:sz w:val="22"/>
                <w:szCs w:val="22"/>
              </w:rPr>
            </w:pPr>
            <w:r>
              <w:rPr>
                <w:rFonts w:ascii="Calibri" w:hAnsi="Calibri" w:cs="Calibri"/>
                <w:sz w:val="22"/>
                <w:szCs w:val="22"/>
              </w:rPr>
              <w:t>Bidang Layanan Bimbingan dan Konseling, Jenis Layanan Bimbingan dan Konseling, BK Komprehensif</w:t>
            </w:r>
          </w:p>
          <w:p>
            <w:pPr>
              <w:pStyle w:val="23"/>
              <w:ind w:left="0"/>
              <w:jc w:val="both"/>
              <w:rPr>
                <w:rFonts w:ascii="Calibri" w:hAnsi="Calibri" w:cs="Calibri"/>
                <w:sz w:val="22"/>
                <w:szCs w:val="22"/>
              </w:rPr>
            </w:pPr>
            <w:r>
              <w:rPr>
                <w:rFonts w:ascii="Calibri" w:hAnsi="Calibri" w:cs="Calibri"/>
                <w:sz w:val="22"/>
                <w:szCs w:val="22"/>
              </w:rPr>
              <w:t xml:space="preserve">(Winkel, W.S &amp; Hastuti, Sri. 2006. </w:t>
            </w:r>
            <w:r>
              <w:rPr>
                <w:rFonts w:ascii="Calibri" w:hAnsi="Calibri" w:cs="Calibri"/>
                <w:i/>
                <w:sz w:val="22"/>
                <w:szCs w:val="22"/>
              </w:rPr>
              <w:t>Bimbingan dan Konseling di Institusi Pendidikan</w:t>
            </w:r>
            <w:r>
              <w:rPr>
                <w:rFonts w:ascii="Calibri" w:hAnsi="Calibri" w:cs="Calibri"/>
                <w:sz w:val="22"/>
                <w:szCs w:val="22"/>
              </w:rPr>
              <w:t>. Yogyakarta: media Abadi</w:t>
            </w:r>
          </w:p>
          <w:p>
            <w:pPr>
              <w:pStyle w:val="23"/>
              <w:ind w:left="0"/>
              <w:rPr>
                <w:rFonts w:ascii="Calibri" w:hAnsi="Calibri" w:cs="Calibri"/>
                <w:sz w:val="22"/>
                <w:szCs w:val="22"/>
              </w:rPr>
            </w:pPr>
            <w:r>
              <w:rPr>
                <w:rFonts w:ascii="Calibri" w:hAnsi="Calibri" w:cs="Calibri"/>
                <w:sz w:val="22"/>
                <w:szCs w:val="22"/>
              </w:rPr>
              <w:t xml:space="preserve">Yusuf, Syamsu. 2009. </w:t>
            </w:r>
            <w:r>
              <w:rPr>
                <w:rFonts w:ascii="Calibri" w:hAnsi="Calibri" w:cs="Calibri"/>
                <w:i/>
                <w:sz w:val="22"/>
                <w:szCs w:val="22"/>
              </w:rPr>
              <w:t>Program Bimbingan dan Konseling di Sekolah</w:t>
            </w:r>
            <w:r>
              <w:rPr>
                <w:rFonts w:ascii="Calibri" w:hAnsi="Calibri" w:cs="Calibri"/>
                <w:sz w:val="22"/>
                <w:szCs w:val="22"/>
              </w:rPr>
              <w:t>. Bandung: Rizqi Press)</w:t>
            </w:r>
          </w:p>
          <w:p>
            <w:pPr>
              <w:autoSpaceDE w:val="0"/>
              <w:autoSpaceDN w:val="0"/>
              <w:rPr>
                <w:rFonts w:ascii="Calibri" w:hAnsi="Calibri" w:cs="Calibri"/>
                <w:sz w:val="22"/>
                <w:szCs w:val="22"/>
                <w:lang w:eastAsia="id-ID"/>
              </w:rPr>
            </w:pPr>
          </w:p>
        </w:tc>
        <w:tc>
          <w:tcPr>
            <w:tcW w:w="1134" w:type="dxa"/>
            <w:shd w:val="clear" w:color="auto" w:fill="auto"/>
          </w:tcPr>
          <w:p>
            <w:pPr>
              <w:autoSpaceDE w:val="0"/>
              <w:autoSpaceDN w:val="0"/>
              <w:rPr>
                <w:rFonts w:ascii="Calibri" w:hAnsi="Calibri"/>
                <w:b/>
                <w:bCs/>
                <w:lang w:eastAsia="id-ID"/>
              </w:rPr>
            </w:pPr>
            <w:r>
              <w:rPr>
                <w:rFonts w:ascii="Calibri" w:hAnsi="Calibri"/>
                <w:b/>
                <w:bCs/>
                <w:lang w:eastAsia="id-ID"/>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auto"/>
          </w:tcPr>
          <w:p>
            <w:pPr>
              <w:autoSpaceDE w:val="0"/>
              <w:autoSpaceDN w:val="0"/>
              <w:ind w:left="-90" w:right="-108"/>
              <w:jc w:val="center"/>
              <w:rPr>
                <w:rFonts w:ascii="Calibri" w:hAnsi="Calibri" w:cs="Calibri"/>
                <w:sz w:val="22"/>
                <w:szCs w:val="22"/>
                <w:lang w:eastAsia="id-ID"/>
              </w:rPr>
            </w:pPr>
            <w:r>
              <w:rPr>
                <w:rFonts w:ascii="Calibri" w:hAnsi="Calibri" w:cs="Calibri"/>
                <w:sz w:val="22"/>
                <w:szCs w:val="22"/>
                <w:lang w:eastAsia="id-ID"/>
              </w:rPr>
              <w:t>7</w:t>
            </w:r>
          </w:p>
        </w:tc>
        <w:tc>
          <w:tcPr>
            <w:tcW w:w="2807" w:type="dxa"/>
            <w:gridSpan w:val="2"/>
            <w:shd w:val="clear" w:color="auto" w:fill="auto"/>
          </w:tcPr>
          <w:p>
            <w:pPr>
              <w:autoSpaceDE w:val="0"/>
              <w:autoSpaceDN w:val="0"/>
              <w:ind w:left="142"/>
              <w:rPr>
                <w:rFonts w:ascii="Calibri" w:hAnsi="Calibri" w:cs="Calibri"/>
                <w:sz w:val="22"/>
                <w:szCs w:val="22"/>
                <w:lang w:eastAsia="id-ID"/>
              </w:rPr>
            </w:pPr>
            <w:r>
              <w:rPr>
                <w:rFonts w:ascii="Calibri" w:hAnsi="Calibri" w:cs="Calibri"/>
                <w:sz w:val="22"/>
                <w:szCs w:val="22"/>
                <w:lang w:eastAsia="id-ID"/>
              </w:rPr>
              <w:t xml:space="preserve">Mahasiswa mampu menguraikan kewajiban dan tugas personil BK dengan sumber rujukan bermutu, valid, dan reliabel </w:t>
            </w:r>
          </w:p>
        </w:tc>
        <w:tc>
          <w:tcPr>
            <w:tcW w:w="1701" w:type="dxa"/>
            <w:gridSpan w:val="2"/>
            <w:shd w:val="clear" w:color="auto" w:fill="auto"/>
          </w:tcPr>
          <w:p>
            <w:pPr>
              <w:numPr>
                <w:ilvl w:val="1"/>
                <w:numId w:val="8"/>
              </w:numPr>
              <w:autoSpaceDE w:val="0"/>
              <w:autoSpaceDN w:val="0"/>
              <w:rPr>
                <w:rFonts w:ascii="Calibri" w:hAnsi="Calibri" w:cs="Calibri"/>
                <w:sz w:val="22"/>
                <w:szCs w:val="22"/>
                <w:lang w:eastAsia="id-ID"/>
              </w:rPr>
            </w:pPr>
            <w:r>
              <w:rPr>
                <w:rFonts w:ascii="Calibri" w:hAnsi="Calibri" w:cs="Calibri"/>
                <w:sz w:val="22"/>
                <w:szCs w:val="22"/>
                <w:lang w:eastAsia="id-ID"/>
              </w:rPr>
              <w:t>Ketepatan menguraikan kewajiban personil BK sesuai fungsinya</w:t>
            </w:r>
          </w:p>
          <w:p>
            <w:pPr>
              <w:numPr>
                <w:ilvl w:val="1"/>
                <w:numId w:val="8"/>
              </w:numPr>
              <w:autoSpaceDE w:val="0"/>
              <w:autoSpaceDN w:val="0"/>
              <w:rPr>
                <w:rFonts w:ascii="Calibri" w:hAnsi="Calibri" w:cs="Calibri"/>
                <w:sz w:val="22"/>
                <w:szCs w:val="22"/>
                <w:lang w:eastAsia="id-ID"/>
              </w:rPr>
            </w:pPr>
            <w:r>
              <w:rPr>
                <w:rFonts w:ascii="Calibri" w:hAnsi="Calibri" w:cs="Calibri"/>
                <w:sz w:val="22"/>
                <w:szCs w:val="22"/>
                <w:lang w:eastAsia="id-ID"/>
              </w:rPr>
              <w:t>Ketepatan membedakan kewajiban dan tugas personil BK</w:t>
            </w:r>
          </w:p>
        </w:tc>
        <w:tc>
          <w:tcPr>
            <w:tcW w:w="2126" w:type="dxa"/>
            <w:gridSpan w:val="2"/>
            <w:shd w:val="clear" w:color="auto" w:fill="auto"/>
          </w:tcPr>
          <w:p>
            <w:pPr>
              <w:autoSpaceDE w:val="0"/>
              <w:autoSpaceDN w:val="0"/>
              <w:rPr>
                <w:rFonts w:ascii="Calibri" w:hAnsi="Calibri" w:cs="Calibri"/>
                <w:sz w:val="22"/>
                <w:szCs w:val="22"/>
              </w:rPr>
            </w:pPr>
            <w:r>
              <w:rPr>
                <w:rFonts w:ascii="Calibri" w:hAnsi="Calibri" w:cs="Calibri"/>
                <w:sz w:val="22"/>
                <w:szCs w:val="22"/>
              </w:rPr>
              <w:t xml:space="preserve">Kriteria: </w:t>
            </w:r>
          </w:p>
          <w:p>
            <w:pPr>
              <w:autoSpaceDE w:val="0"/>
              <w:autoSpaceDN w:val="0"/>
              <w:rPr>
                <w:rFonts w:ascii="Calibri" w:hAnsi="Calibri" w:cs="Calibri"/>
                <w:sz w:val="22"/>
                <w:szCs w:val="22"/>
              </w:rPr>
            </w:pPr>
            <w:r>
              <w:rPr>
                <w:rFonts w:ascii="Calibri" w:hAnsi="Calibri" w:cs="Calibri"/>
                <w:sz w:val="22"/>
                <w:szCs w:val="22"/>
              </w:rPr>
              <w:t>Pedoman penskoran (</w:t>
            </w:r>
            <w:r>
              <w:rPr>
                <w:rFonts w:ascii="Calibri" w:hAnsi="Calibri" w:cs="Calibri"/>
                <w:i/>
                <w:iCs/>
                <w:sz w:val="22"/>
                <w:szCs w:val="22"/>
              </w:rPr>
              <w:t>marking scheme</w:t>
            </w:r>
            <w:r>
              <w:rPr>
                <w:rFonts w:ascii="Calibri" w:hAnsi="Calibri" w:cs="Calibri"/>
                <w:sz w:val="22"/>
                <w:szCs w:val="22"/>
              </w:rPr>
              <w:t>)</w:t>
            </w:r>
          </w:p>
          <w:p>
            <w:pPr>
              <w:autoSpaceDE w:val="0"/>
              <w:autoSpaceDN w:val="0"/>
              <w:rPr>
                <w:rFonts w:ascii="Calibri" w:hAnsi="Calibri" w:cs="Calibri"/>
                <w:sz w:val="22"/>
                <w:szCs w:val="22"/>
              </w:rPr>
            </w:pPr>
            <w:r>
              <w:rPr>
                <w:rFonts w:ascii="Calibri" w:hAnsi="Calibri" w:cs="Calibri"/>
                <w:sz w:val="22"/>
                <w:szCs w:val="22"/>
              </w:rPr>
              <w:t>Teknik:</w:t>
            </w:r>
          </w:p>
          <w:p>
            <w:pPr>
              <w:autoSpaceDE w:val="0"/>
              <w:autoSpaceDN w:val="0"/>
              <w:rPr>
                <w:rFonts w:ascii="Calibri" w:hAnsi="Calibri" w:cs="Calibri"/>
                <w:sz w:val="22"/>
                <w:szCs w:val="22"/>
              </w:rPr>
            </w:pPr>
            <w:r>
              <w:rPr>
                <w:rFonts w:ascii="Calibri" w:hAnsi="Calibri" w:cs="Calibri"/>
                <w:sz w:val="22"/>
                <w:szCs w:val="22"/>
              </w:rPr>
              <w:t>Non-Tes</w:t>
            </w:r>
          </w:p>
          <w:p>
            <w:pPr>
              <w:autoSpaceDE w:val="0"/>
              <w:autoSpaceDN w:val="0"/>
              <w:rPr>
                <w:rFonts w:ascii="Calibri" w:hAnsi="Calibri" w:cs="Calibri"/>
                <w:sz w:val="22"/>
                <w:szCs w:val="22"/>
              </w:rPr>
            </w:pPr>
            <w:r>
              <w:rPr>
                <w:rFonts w:ascii="Calibri" w:hAnsi="Calibri" w:cs="Calibri"/>
                <w:sz w:val="22"/>
                <w:szCs w:val="22"/>
              </w:rPr>
              <w:t>(meringkas materi kuliah)</w:t>
            </w:r>
          </w:p>
          <w:p>
            <w:pPr>
              <w:autoSpaceDE w:val="0"/>
              <w:autoSpaceDN w:val="0"/>
              <w:rPr>
                <w:rFonts w:ascii="Calibri" w:hAnsi="Calibri" w:cs="Calibri"/>
                <w:sz w:val="22"/>
                <w:szCs w:val="22"/>
                <w:lang w:eastAsia="id-ID"/>
              </w:rPr>
            </w:pPr>
            <w:r>
              <w:rPr>
                <w:rFonts w:ascii="Calibri" w:hAnsi="Calibri" w:cs="Calibri"/>
                <w:sz w:val="22"/>
                <w:szCs w:val="22"/>
              </w:rPr>
              <w:t>Kuis 3</w:t>
            </w:r>
          </w:p>
        </w:tc>
        <w:tc>
          <w:tcPr>
            <w:tcW w:w="2410" w:type="dxa"/>
            <w:gridSpan w:val="4"/>
            <w:shd w:val="clear" w:color="auto" w:fill="auto"/>
          </w:tcPr>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Kuliah</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Bentuk pembelajaran: Ceramah, diskusi tanya jawab</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Metode:</w:t>
            </w:r>
          </w:p>
          <w:p>
            <w:pPr>
              <w:autoSpaceDE w:val="0"/>
              <w:autoSpaceDN w:val="0"/>
              <w:rPr>
                <w:rFonts w:ascii="Calibri" w:hAnsi="Calibri" w:cs="Calibri"/>
                <w:i/>
                <w:iCs/>
                <w:color w:val="000000" w:themeColor="text1"/>
                <w:sz w:val="22"/>
                <w:szCs w:val="22"/>
                <w14:textFill>
                  <w14:solidFill>
                    <w14:schemeClr w14:val="tx1"/>
                  </w14:solidFill>
                </w14:textFill>
              </w:rPr>
            </w:pPr>
            <w:r>
              <w:rPr>
                <w:rFonts w:ascii="Calibri" w:hAnsi="Calibri" w:cs="Calibri"/>
                <w:i/>
                <w:iCs/>
                <w:color w:val="000000" w:themeColor="text1"/>
                <w:sz w:val="22"/>
                <w:szCs w:val="22"/>
                <w14:textFill>
                  <w14:solidFill>
                    <w14:schemeClr w14:val="tx1"/>
                  </w14:solidFill>
                </w14:textFill>
              </w:rPr>
              <w:t>Contexual Teaching and Learning</w:t>
            </w:r>
          </w:p>
          <w:p>
            <w:pPr>
              <w:autoSpaceDE w:val="0"/>
              <w:autoSpaceDN w:val="0"/>
              <w:jc w:val="both"/>
              <w:rPr>
                <w:rFonts w:ascii="Calibri" w:hAnsi="Calibri" w:cs="Calibri"/>
                <w:i/>
                <w:iCs/>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Penugasan:</w:t>
            </w:r>
          </w:p>
          <w:p>
            <w:pPr>
              <w:autoSpaceDE w:val="0"/>
              <w:autoSpaceDN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Mahasiswa merangkum kewajiban dan tugas personil BK</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Waktu:</w:t>
            </w:r>
          </w:p>
          <w:p>
            <w:pPr>
              <w:autoSpaceDE w:val="0"/>
              <w:autoSpaceDN w:val="0"/>
              <w:rPr>
                <w:rFonts w:ascii="Calibri" w:hAnsi="Calibri" w:cs="Calibri"/>
                <w:sz w:val="22"/>
                <w:szCs w:val="22"/>
                <w:lang w:eastAsia="id-ID"/>
              </w:rPr>
            </w:pPr>
            <w:r>
              <w:rPr>
                <w:rFonts w:ascii="Calibri" w:hAnsi="Calibri" w:cs="Calibri"/>
                <w:color w:val="000000" w:themeColor="text1"/>
                <w:sz w:val="22"/>
                <w:szCs w:val="22"/>
                <w14:textFill>
                  <w14:solidFill>
                    <w14:schemeClr w14:val="tx1"/>
                  </w14:solidFill>
                </w14:textFill>
              </w:rPr>
              <w:t>TM = 3x50 menit; PT = 3x60 menit; BM = 3x60 menit</w:t>
            </w:r>
          </w:p>
        </w:tc>
        <w:tc>
          <w:tcPr>
            <w:tcW w:w="2268" w:type="dxa"/>
            <w:gridSpan w:val="3"/>
          </w:tcPr>
          <w:p>
            <w:pPr>
              <w:autoSpaceDE w:val="0"/>
              <w:autoSpaceDN w:val="0"/>
              <w:rPr>
                <w:rFonts w:ascii="Calibri" w:hAnsi="Calibri" w:cs="Calibri"/>
                <w:sz w:val="22"/>
                <w:szCs w:val="22"/>
                <w:lang w:eastAsia="id-ID"/>
              </w:rPr>
            </w:pPr>
            <w:r>
              <w:rPr>
                <w:rFonts w:ascii="Calibri" w:hAnsi="Calibri" w:cs="Calibri"/>
                <w:sz w:val="22"/>
                <w:szCs w:val="22"/>
                <w:lang w:eastAsia="id-ID"/>
              </w:rPr>
              <w:t>E-learning:  http://lms.unindra.ac.id/pertemuan/plist/MGt0N3M0NTcrbEVSbERxMUYxWGI1bi9vWURSQU54c3BEWVVxcW9FTWZoND0=</w:t>
            </w:r>
          </w:p>
          <w:p>
            <w:pPr>
              <w:autoSpaceDE w:val="0"/>
              <w:autoSpaceDN w:val="0"/>
              <w:rPr>
                <w:rFonts w:ascii="Calibri" w:hAnsi="Calibri" w:cs="Calibri"/>
                <w:sz w:val="22"/>
                <w:szCs w:val="22"/>
                <w:lang w:eastAsia="id-ID"/>
              </w:rPr>
            </w:pPr>
            <w:r>
              <w:rPr>
                <w:rFonts w:ascii="Calibri" w:hAnsi="Calibri" w:cs="Calibri"/>
                <w:sz w:val="22"/>
                <w:szCs w:val="22"/>
                <w:lang w:eastAsia="id-ID"/>
              </w:rPr>
              <w:t>Youtube: https://www.youtube.com/results?search_query=helm+biru+konselor</w:t>
            </w:r>
          </w:p>
        </w:tc>
        <w:tc>
          <w:tcPr>
            <w:tcW w:w="2274" w:type="dxa"/>
            <w:gridSpan w:val="2"/>
            <w:shd w:val="clear" w:color="auto" w:fill="auto"/>
          </w:tcPr>
          <w:p>
            <w:pPr>
              <w:autoSpaceDE w:val="0"/>
              <w:autoSpaceDN w:val="0"/>
              <w:rPr>
                <w:rFonts w:ascii="Calibri" w:hAnsi="Calibri" w:cs="Calibri"/>
                <w:sz w:val="22"/>
                <w:szCs w:val="22"/>
                <w:lang w:eastAsia="id-ID"/>
              </w:rPr>
            </w:pPr>
            <w:r>
              <w:rPr>
                <w:rFonts w:ascii="Calibri" w:hAnsi="Calibri" w:cs="Calibri"/>
                <w:sz w:val="22"/>
                <w:szCs w:val="22"/>
                <w:lang w:eastAsia="id-ID"/>
              </w:rPr>
              <w:t>Kewajiban dan tugas personil BK yang meliputi:</w:t>
            </w:r>
          </w:p>
          <w:p>
            <w:pPr>
              <w:pStyle w:val="23"/>
              <w:numPr>
                <w:ilvl w:val="0"/>
                <w:numId w:val="9"/>
              </w:numPr>
              <w:ind w:left="437" w:hanging="278"/>
              <w:rPr>
                <w:rFonts w:ascii="Calibri" w:hAnsi="Calibri" w:cs="Calibri"/>
                <w:sz w:val="22"/>
                <w:szCs w:val="22"/>
              </w:rPr>
            </w:pPr>
            <w:r>
              <w:rPr>
                <w:rFonts w:ascii="Calibri" w:hAnsi="Calibri" w:cs="Calibri"/>
                <w:sz w:val="22"/>
                <w:szCs w:val="22"/>
              </w:rPr>
              <w:t>Kepala Sekolah Dan Wakil Kepala Sekolah</w:t>
            </w:r>
          </w:p>
          <w:p>
            <w:pPr>
              <w:pStyle w:val="23"/>
              <w:numPr>
                <w:ilvl w:val="0"/>
                <w:numId w:val="9"/>
              </w:numPr>
              <w:ind w:left="437" w:hanging="278"/>
              <w:rPr>
                <w:rFonts w:ascii="Calibri" w:hAnsi="Calibri" w:cs="Calibri"/>
                <w:sz w:val="22"/>
                <w:szCs w:val="22"/>
              </w:rPr>
            </w:pPr>
            <w:r>
              <w:rPr>
                <w:rFonts w:ascii="Calibri" w:hAnsi="Calibri" w:cs="Calibri"/>
                <w:sz w:val="22"/>
                <w:szCs w:val="22"/>
              </w:rPr>
              <w:t>Koordinator BK</w:t>
            </w:r>
          </w:p>
          <w:p>
            <w:pPr>
              <w:pStyle w:val="23"/>
              <w:numPr>
                <w:ilvl w:val="0"/>
                <w:numId w:val="9"/>
              </w:numPr>
              <w:ind w:left="437" w:hanging="278"/>
              <w:rPr>
                <w:rFonts w:ascii="Calibri" w:hAnsi="Calibri" w:cs="Calibri"/>
                <w:sz w:val="22"/>
                <w:szCs w:val="22"/>
              </w:rPr>
            </w:pPr>
            <w:r>
              <w:rPr>
                <w:rFonts w:ascii="Calibri" w:hAnsi="Calibri" w:cs="Calibri"/>
                <w:sz w:val="22"/>
                <w:szCs w:val="22"/>
              </w:rPr>
              <w:t>Guru Bidang Studi</w:t>
            </w:r>
          </w:p>
          <w:p>
            <w:pPr>
              <w:pStyle w:val="23"/>
              <w:numPr>
                <w:ilvl w:val="0"/>
                <w:numId w:val="9"/>
              </w:numPr>
              <w:ind w:left="437" w:hanging="278"/>
              <w:rPr>
                <w:rFonts w:ascii="Calibri" w:hAnsi="Calibri" w:cs="Calibri"/>
                <w:sz w:val="22"/>
                <w:szCs w:val="22"/>
                <w:lang w:eastAsia="id-ID"/>
              </w:rPr>
            </w:pPr>
            <w:r>
              <w:rPr>
                <w:rFonts w:ascii="Calibri" w:hAnsi="Calibri" w:cs="Calibri"/>
                <w:sz w:val="22"/>
                <w:szCs w:val="22"/>
              </w:rPr>
              <w:t>Wali Kelas</w:t>
            </w:r>
          </w:p>
          <w:p>
            <w:pPr>
              <w:pStyle w:val="23"/>
              <w:numPr>
                <w:ilvl w:val="0"/>
                <w:numId w:val="9"/>
              </w:numPr>
              <w:ind w:left="437" w:hanging="278"/>
              <w:rPr>
                <w:rFonts w:ascii="Calibri" w:hAnsi="Calibri" w:cs="Calibri"/>
                <w:sz w:val="22"/>
                <w:szCs w:val="22"/>
                <w:lang w:eastAsia="id-ID"/>
              </w:rPr>
            </w:pPr>
            <w:r>
              <w:rPr>
                <w:rFonts w:ascii="Calibri" w:hAnsi="Calibri" w:cs="Calibri"/>
                <w:sz w:val="22"/>
                <w:szCs w:val="22"/>
              </w:rPr>
              <w:t>Staf Administrasi</w:t>
            </w:r>
          </w:p>
          <w:p>
            <w:pPr>
              <w:rPr>
                <w:rFonts w:ascii="Calibri" w:hAnsi="Calibri" w:cs="Calibri"/>
                <w:sz w:val="22"/>
                <w:szCs w:val="22"/>
              </w:rPr>
            </w:pPr>
            <w:r>
              <w:rPr>
                <w:rFonts w:ascii="Calibri" w:hAnsi="Calibri" w:cs="Calibri"/>
                <w:sz w:val="22"/>
                <w:szCs w:val="22"/>
              </w:rPr>
              <w:t xml:space="preserve">(Siregar, J. &amp; Ratnasari, D. 2021. </w:t>
            </w:r>
            <w:r>
              <w:rPr>
                <w:rFonts w:ascii="Calibri" w:hAnsi="Calibri" w:cs="Calibri"/>
                <w:i/>
                <w:iCs/>
                <w:sz w:val="22"/>
                <w:szCs w:val="22"/>
              </w:rPr>
              <w:t>Perangkat Kinerja dan Program BK</w:t>
            </w:r>
            <w:r>
              <w:rPr>
                <w:rFonts w:ascii="Calibri" w:hAnsi="Calibri" w:cs="Calibri"/>
                <w:sz w:val="22"/>
                <w:szCs w:val="22"/>
              </w:rPr>
              <w:t>. Serang: YPSIM</w:t>
            </w:r>
          </w:p>
          <w:p>
            <w:pPr>
              <w:pStyle w:val="23"/>
              <w:ind w:left="159"/>
              <w:rPr>
                <w:rFonts w:ascii="Calibri" w:hAnsi="Calibri" w:cs="Calibri"/>
                <w:sz w:val="22"/>
                <w:szCs w:val="22"/>
                <w:lang w:eastAsia="id-ID"/>
              </w:rPr>
            </w:pPr>
            <w:r>
              <w:rPr>
                <w:rFonts w:ascii="Calibri" w:hAnsi="Calibri" w:cs="Calibri"/>
                <w:sz w:val="22"/>
                <w:szCs w:val="22"/>
              </w:rPr>
              <w:t xml:space="preserve">Gibson, Robert L &amp; Marianne H. Mitchell. 2011. </w:t>
            </w:r>
            <w:r>
              <w:rPr>
                <w:rFonts w:ascii="Calibri" w:hAnsi="Calibri" w:cs="Calibri"/>
                <w:i/>
                <w:iCs/>
                <w:sz w:val="22"/>
                <w:szCs w:val="22"/>
              </w:rPr>
              <w:t>Bimbingan dan Konseling</w:t>
            </w:r>
            <w:r>
              <w:rPr>
                <w:rFonts w:ascii="Calibri" w:hAnsi="Calibri" w:cs="Calibri"/>
                <w:sz w:val="22"/>
                <w:szCs w:val="22"/>
              </w:rPr>
              <w:t>. Yogyakarta: Pustaka Pelajar)</w:t>
            </w:r>
          </w:p>
        </w:tc>
        <w:tc>
          <w:tcPr>
            <w:tcW w:w="1134" w:type="dxa"/>
            <w:shd w:val="clear" w:color="auto" w:fill="auto"/>
          </w:tcPr>
          <w:p>
            <w:pPr>
              <w:autoSpaceDE w:val="0"/>
              <w:autoSpaceDN w:val="0"/>
              <w:rPr>
                <w:rFonts w:ascii="Calibri" w:hAnsi="Calibri"/>
                <w:b/>
                <w:bCs/>
                <w:lang w:eastAsia="id-ID"/>
              </w:rPr>
            </w:pPr>
          </w:p>
          <w:p>
            <w:pPr>
              <w:autoSpaceDE w:val="0"/>
              <w:autoSpaceDN w:val="0"/>
              <w:rPr>
                <w:rFonts w:ascii="Calibri" w:hAnsi="Calibri"/>
                <w:b/>
                <w:bCs/>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E7E6E6"/>
          </w:tcPr>
          <w:p>
            <w:pPr>
              <w:autoSpaceDE w:val="0"/>
              <w:autoSpaceDN w:val="0"/>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6" w:type="dxa"/>
            <w:gridSpan w:val="15"/>
            <w:shd w:val="clear" w:color="auto" w:fill="E7E6E6"/>
          </w:tcPr>
          <w:p>
            <w:pPr>
              <w:autoSpaceDE w:val="0"/>
              <w:autoSpaceDN w:val="0"/>
              <w:rPr>
                <w:rFonts w:ascii="Calibri" w:hAnsi="Calibri"/>
                <w:b/>
                <w:bCs/>
                <w:sz w:val="22"/>
                <w:szCs w:val="22"/>
                <w:lang w:eastAsia="id-ID"/>
              </w:rPr>
            </w:pPr>
            <w:r>
              <w:rPr>
                <w:rFonts w:ascii="Calibri" w:hAnsi="Calibri"/>
                <w:b/>
                <w:bCs/>
                <w:sz w:val="22"/>
                <w:szCs w:val="22"/>
                <w:lang w:eastAsia="id-ID"/>
              </w:rPr>
              <w:t>Evaluasi Tengah Semester / Ujian Tengan Semester</w:t>
            </w:r>
          </w:p>
        </w:tc>
        <w:tc>
          <w:tcPr>
            <w:tcW w:w="1134" w:type="dxa"/>
            <w:shd w:val="clear" w:color="auto" w:fill="auto"/>
          </w:tcPr>
          <w:p>
            <w:pPr>
              <w:autoSpaceDE w:val="0"/>
              <w:autoSpaceDN w:val="0"/>
              <w:rPr>
                <w:rFonts w:ascii="Calibri" w:hAnsi="Calibri"/>
                <w:b/>
                <w:bCs/>
                <w:lang w:eastAsia="id-ID"/>
              </w:rPr>
            </w:pPr>
            <w:r>
              <w:rPr>
                <w:rFonts w:ascii="Calibri" w:hAnsi="Calibri"/>
                <w:b/>
                <w:bCs/>
                <w:lang w:eastAsia="id-ID"/>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auto"/>
            <w:vAlign w:val="top"/>
          </w:tcPr>
          <w:p>
            <w:pPr>
              <w:autoSpaceDE w:val="0"/>
              <w:autoSpaceDN w:val="0"/>
              <w:ind w:right="-108" w:rightChars="0"/>
              <w:jc w:val="center"/>
              <w:rPr>
                <w:rFonts w:hint="default" w:ascii="Calibri" w:hAnsi="Calibri" w:eastAsia="Times New Roman" w:cs="Calibri"/>
                <w:sz w:val="22"/>
                <w:szCs w:val="22"/>
                <w:lang w:val="en-US" w:eastAsia="id-ID" w:bidi="ar-SA"/>
              </w:rPr>
            </w:pPr>
            <w:r>
              <w:rPr>
                <w:rFonts w:hint="default" w:ascii="Calibri" w:hAnsi="Calibri" w:cs="Calibri"/>
                <w:sz w:val="22"/>
                <w:szCs w:val="22"/>
                <w:lang w:val="en-US" w:eastAsia="id-ID" w:bidi="ar-SA"/>
              </w:rPr>
              <w:t>9, 10</w:t>
            </w:r>
          </w:p>
        </w:tc>
        <w:tc>
          <w:tcPr>
            <w:tcW w:w="2807" w:type="dxa"/>
            <w:gridSpan w:val="2"/>
            <w:shd w:val="clear" w:color="auto" w:fill="auto"/>
            <w:vAlign w:val="top"/>
          </w:tcPr>
          <w:p>
            <w:pPr>
              <w:autoSpaceDE w:val="0"/>
              <w:autoSpaceDN w:val="0"/>
              <w:rPr>
                <w:rFonts w:ascii="Calibri" w:hAnsi="Calibri" w:eastAsia="Times New Roman" w:cs="Calibri"/>
                <w:sz w:val="22"/>
                <w:szCs w:val="22"/>
                <w:lang w:val="id-ID" w:eastAsia="id-ID" w:bidi="ar-SA"/>
              </w:rPr>
            </w:pPr>
            <w:r>
              <w:rPr>
                <w:rFonts w:ascii="Calibri" w:hAnsi="Calibri" w:cs="Calibri"/>
                <w:sz w:val="22"/>
                <w:szCs w:val="22"/>
                <w:lang w:eastAsia="id-ID"/>
              </w:rPr>
              <w:t xml:space="preserve">Mahasiswa mampu merancang dan membangun perilaku kesadaran terkait proses </w:t>
            </w:r>
            <w:r>
              <w:rPr>
                <w:rFonts w:ascii="Calibri" w:hAnsi="Calibri" w:cs="Calibri"/>
                <w:i/>
                <w:iCs/>
                <w:sz w:val="22"/>
                <w:szCs w:val="22"/>
                <w:lang w:eastAsia="id-ID"/>
              </w:rPr>
              <w:t>planning, organizing, actuating, dan controlling</w:t>
            </w:r>
            <w:r>
              <w:rPr>
                <w:rFonts w:ascii="Calibri" w:hAnsi="Calibri" w:cs="Calibri"/>
                <w:sz w:val="22"/>
                <w:szCs w:val="22"/>
                <w:lang w:eastAsia="id-ID"/>
              </w:rPr>
              <w:t xml:space="preserve"> (POAC) dalam kaidah pelayanan BK </w:t>
            </w:r>
          </w:p>
        </w:tc>
        <w:tc>
          <w:tcPr>
            <w:tcW w:w="1701" w:type="dxa"/>
            <w:gridSpan w:val="2"/>
            <w:shd w:val="clear" w:color="auto" w:fill="auto"/>
            <w:vAlign w:val="top"/>
          </w:tcPr>
          <w:p>
            <w:pPr>
              <w:numPr>
                <w:ilvl w:val="1"/>
                <w:numId w:val="10"/>
              </w:numPr>
              <w:rPr>
                <w:rFonts w:ascii="Calibri" w:hAnsi="Calibri" w:cs="Calibri"/>
                <w:sz w:val="22"/>
                <w:szCs w:val="22"/>
              </w:rPr>
            </w:pPr>
            <w:r>
              <w:rPr>
                <w:rFonts w:ascii="Calibri" w:hAnsi="Calibri" w:cs="Calibri"/>
                <w:sz w:val="22"/>
                <w:szCs w:val="22"/>
              </w:rPr>
              <w:t>Ketepatan mengidentifikasi kaidah POAC dalam kinerja konselor</w:t>
            </w:r>
          </w:p>
          <w:p>
            <w:pPr>
              <w:numPr>
                <w:ilvl w:val="1"/>
                <w:numId w:val="10"/>
              </w:numPr>
              <w:ind w:left="0" w:leftChars="0" w:firstLine="0" w:firstLineChars="0"/>
              <w:rPr>
                <w:rFonts w:ascii="Calibri" w:hAnsi="Calibri" w:eastAsia="Times New Roman" w:cs="Calibri"/>
                <w:sz w:val="22"/>
                <w:szCs w:val="22"/>
                <w:lang w:val="en-US" w:eastAsia="en-US" w:bidi="ar-SA"/>
              </w:rPr>
            </w:pPr>
            <w:r>
              <w:rPr>
                <w:rFonts w:ascii="Calibri" w:hAnsi="Calibri" w:cs="Calibri"/>
                <w:sz w:val="22"/>
                <w:szCs w:val="22"/>
              </w:rPr>
              <w:t xml:space="preserve">Ketepatan merumuskan perilaku terkait kesadaran implementasi kaidah POAC dalam kinerja konselor </w:t>
            </w:r>
          </w:p>
        </w:tc>
        <w:tc>
          <w:tcPr>
            <w:tcW w:w="2126" w:type="dxa"/>
            <w:gridSpan w:val="2"/>
            <w:shd w:val="clear" w:color="auto" w:fill="auto"/>
            <w:vAlign w:val="top"/>
          </w:tcPr>
          <w:p>
            <w:pPr>
              <w:autoSpaceDE w:val="0"/>
              <w:autoSpaceDN w:val="0"/>
              <w:rPr>
                <w:rFonts w:ascii="Calibri" w:hAnsi="Calibri" w:cs="Calibri"/>
                <w:sz w:val="22"/>
                <w:szCs w:val="22"/>
              </w:rPr>
            </w:pPr>
            <w:r>
              <w:rPr>
                <w:rFonts w:ascii="Calibri" w:hAnsi="Calibri" w:cs="Calibri"/>
                <w:sz w:val="22"/>
                <w:szCs w:val="22"/>
              </w:rPr>
              <w:t xml:space="preserve">Kriteria: </w:t>
            </w:r>
          </w:p>
          <w:p>
            <w:pPr>
              <w:autoSpaceDE w:val="0"/>
              <w:autoSpaceDN w:val="0"/>
              <w:rPr>
                <w:rFonts w:ascii="Calibri" w:hAnsi="Calibri" w:cs="Calibri"/>
                <w:sz w:val="22"/>
                <w:szCs w:val="22"/>
              </w:rPr>
            </w:pPr>
            <w:r>
              <w:rPr>
                <w:rFonts w:ascii="Calibri" w:hAnsi="Calibri" w:cs="Calibri"/>
                <w:sz w:val="22"/>
                <w:szCs w:val="22"/>
              </w:rPr>
              <w:t>Pedoman penskoran (</w:t>
            </w:r>
            <w:r>
              <w:rPr>
                <w:rFonts w:ascii="Calibri" w:hAnsi="Calibri" w:cs="Calibri"/>
                <w:i/>
                <w:iCs/>
                <w:sz w:val="22"/>
                <w:szCs w:val="22"/>
              </w:rPr>
              <w:t>marking scheme</w:t>
            </w:r>
            <w:r>
              <w:rPr>
                <w:rFonts w:ascii="Calibri" w:hAnsi="Calibri" w:cs="Calibri"/>
                <w:sz w:val="22"/>
                <w:szCs w:val="22"/>
              </w:rPr>
              <w:t>)</w:t>
            </w:r>
          </w:p>
          <w:p>
            <w:pPr>
              <w:autoSpaceDE w:val="0"/>
              <w:autoSpaceDN w:val="0"/>
              <w:rPr>
                <w:rFonts w:ascii="Calibri" w:hAnsi="Calibri" w:cs="Calibri"/>
                <w:sz w:val="22"/>
                <w:szCs w:val="22"/>
              </w:rPr>
            </w:pPr>
            <w:r>
              <w:rPr>
                <w:rFonts w:ascii="Calibri" w:hAnsi="Calibri" w:cs="Calibri"/>
                <w:sz w:val="22"/>
                <w:szCs w:val="22"/>
              </w:rPr>
              <w:t>Teknik:</w:t>
            </w:r>
          </w:p>
          <w:p>
            <w:pPr>
              <w:autoSpaceDE w:val="0"/>
              <w:autoSpaceDN w:val="0"/>
              <w:rPr>
                <w:rFonts w:ascii="Calibri" w:hAnsi="Calibri" w:cs="Calibri"/>
                <w:sz w:val="22"/>
                <w:szCs w:val="22"/>
              </w:rPr>
            </w:pPr>
            <w:r>
              <w:rPr>
                <w:rFonts w:ascii="Calibri" w:hAnsi="Calibri" w:cs="Calibri"/>
                <w:sz w:val="22"/>
                <w:szCs w:val="22"/>
              </w:rPr>
              <w:t>Non-Tes</w:t>
            </w:r>
          </w:p>
          <w:p>
            <w:pPr>
              <w:autoSpaceDE w:val="0"/>
              <w:autoSpaceDN w:val="0"/>
              <w:rPr>
                <w:rFonts w:ascii="Calibri" w:hAnsi="Calibri" w:cs="Calibri"/>
                <w:sz w:val="22"/>
                <w:szCs w:val="22"/>
              </w:rPr>
            </w:pPr>
            <w:r>
              <w:rPr>
                <w:rFonts w:ascii="Calibri" w:hAnsi="Calibri" w:cs="Calibri"/>
                <w:sz w:val="22"/>
                <w:szCs w:val="22"/>
              </w:rPr>
              <w:t>(meringkas materi kuliah)</w:t>
            </w:r>
          </w:p>
          <w:p>
            <w:pPr>
              <w:autoSpaceDE w:val="0"/>
              <w:autoSpaceDN w:val="0"/>
              <w:rPr>
                <w:rFonts w:ascii="Calibri" w:hAnsi="Calibri" w:eastAsia="Times New Roman" w:cs="Calibri"/>
                <w:sz w:val="22"/>
                <w:szCs w:val="22"/>
                <w:lang w:val="en-US" w:eastAsia="id-ID" w:bidi="ar-SA"/>
              </w:rPr>
            </w:pPr>
            <w:r>
              <w:rPr>
                <w:rFonts w:ascii="Calibri" w:hAnsi="Calibri" w:cs="Calibri"/>
                <w:sz w:val="22"/>
                <w:szCs w:val="22"/>
              </w:rPr>
              <w:t>Kuis 4</w:t>
            </w:r>
          </w:p>
        </w:tc>
        <w:tc>
          <w:tcPr>
            <w:tcW w:w="2410" w:type="dxa"/>
            <w:gridSpan w:val="4"/>
            <w:shd w:val="clear" w:color="auto" w:fill="auto"/>
            <w:vAlign w:val="top"/>
          </w:tcPr>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Kuliah</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Bentuk pembelajaran: Ceramah, diskusi tanya jawab</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Metode:</w:t>
            </w:r>
          </w:p>
          <w:p>
            <w:pPr>
              <w:autoSpaceDE w:val="0"/>
              <w:autoSpaceDN w:val="0"/>
              <w:rPr>
                <w:rFonts w:ascii="Calibri" w:hAnsi="Calibri" w:cs="Calibri"/>
                <w:i/>
                <w:iCs/>
                <w:color w:val="000000" w:themeColor="text1"/>
                <w:sz w:val="22"/>
                <w:szCs w:val="22"/>
                <w14:textFill>
                  <w14:solidFill>
                    <w14:schemeClr w14:val="tx1"/>
                  </w14:solidFill>
                </w14:textFill>
              </w:rPr>
            </w:pPr>
            <w:r>
              <w:rPr>
                <w:rFonts w:ascii="Calibri" w:hAnsi="Calibri" w:cs="Calibri"/>
                <w:i/>
                <w:iCs/>
                <w:color w:val="000000" w:themeColor="text1"/>
                <w:sz w:val="22"/>
                <w:szCs w:val="22"/>
                <w14:textFill>
                  <w14:solidFill>
                    <w14:schemeClr w14:val="tx1"/>
                  </w14:solidFill>
                </w14:textFill>
              </w:rPr>
              <w:t>Problem Based Learning</w:t>
            </w:r>
          </w:p>
          <w:p>
            <w:pPr>
              <w:autoSpaceDE w:val="0"/>
              <w:autoSpaceDN w:val="0"/>
              <w:jc w:val="both"/>
              <w:rPr>
                <w:rFonts w:ascii="Calibri" w:hAnsi="Calibri" w:cs="Calibri"/>
                <w:i/>
                <w:iCs/>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Penugasan:</w:t>
            </w:r>
          </w:p>
          <w:p>
            <w:pPr>
              <w:autoSpaceDE w:val="0"/>
              <w:autoSpaceDN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Mahasiswa mengidentifikasi isu-isu terkait permasalahan kaidah POAC dalam kinerja konselor </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Waktu:</w:t>
            </w:r>
          </w:p>
          <w:p>
            <w:pPr>
              <w:autoSpaceDE w:val="0"/>
              <w:autoSpaceDN w:val="0"/>
              <w:rPr>
                <w:rFonts w:ascii="Calibri" w:hAnsi="Calibri" w:eastAsia="Times New Roman" w:cs="Calibri"/>
                <w:sz w:val="22"/>
                <w:szCs w:val="22"/>
                <w:lang w:val="id-ID" w:eastAsia="id-ID" w:bidi="ar-SA"/>
              </w:rPr>
            </w:pPr>
            <w:r>
              <w:rPr>
                <w:rFonts w:ascii="Calibri" w:hAnsi="Calibri" w:cs="Calibri"/>
                <w:color w:val="000000" w:themeColor="text1"/>
                <w:sz w:val="22"/>
                <w:szCs w:val="22"/>
                <w14:textFill>
                  <w14:solidFill>
                    <w14:schemeClr w14:val="tx1"/>
                  </w14:solidFill>
                </w14:textFill>
              </w:rPr>
              <w:t>TM = 3x50 menit; PT = 3x60 menit; BM = 3x60 menit</w:t>
            </w:r>
          </w:p>
        </w:tc>
        <w:tc>
          <w:tcPr>
            <w:tcW w:w="2268" w:type="dxa"/>
            <w:gridSpan w:val="3"/>
            <w:vAlign w:val="top"/>
          </w:tcPr>
          <w:p>
            <w:pPr>
              <w:autoSpaceDE w:val="0"/>
              <w:autoSpaceDN w:val="0"/>
              <w:rPr>
                <w:rFonts w:ascii="Calibri" w:hAnsi="Calibri" w:cs="Calibri"/>
                <w:sz w:val="22"/>
                <w:szCs w:val="22"/>
                <w:lang w:eastAsia="id-ID"/>
              </w:rPr>
            </w:pPr>
            <w:r>
              <w:rPr>
                <w:rFonts w:ascii="Calibri" w:hAnsi="Calibri" w:cs="Calibri"/>
                <w:sz w:val="22"/>
                <w:szCs w:val="22"/>
                <w:lang w:eastAsia="id-ID"/>
              </w:rPr>
              <w:t>E-learning:  http://lms.unindra.ac.id/pertemuan/plist/MGt0N3M0NTcrbEVSbERxMUYxWGI1bi9vWURSQU54c3BEWVVxcW9FTWZoND0=</w:t>
            </w:r>
          </w:p>
          <w:p>
            <w:pPr>
              <w:autoSpaceDE w:val="0"/>
              <w:autoSpaceDN w:val="0"/>
              <w:rPr>
                <w:rFonts w:ascii="Calibri" w:hAnsi="Calibri" w:eastAsia="Times New Roman" w:cs="Calibri"/>
                <w:sz w:val="22"/>
                <w:szCs w:val="22"/>
                <w:lang w:val="en-US" w:eastAsia="id-ID" w:bidi="ar-SA"/>
              </w:rPr>
            </w:pPr>
            <w:r>
              <w:rPr>
                <w:rFonts w:ascii="Calibri" w:hAnsi="Calibri" w:cs="Calibri"/>
                <w:sz w:val="22"/>
                <w:szCs w:val="22"/>
                <w:lang w:eastAsia="id-ID"/>
              </w:rPr>
              <w:t>Youtube: https://www.youtube.com/results?search_query=helm+biru+konselor</w:t>
            </w:r>
          </w:p>
        </w:tc>
        <w:tc>
          <w:tcPr>
            <w:tcW w:w="2274" w:type="dxa"/>
            <w:gridSpan w:val="2"/>
            <w:shd w:val="clear" w:color="auto" w:fill="auto"/>
            <w:vAlign w:val="top"/>
          </w:tcPr>
          <w:p>
            <w:pPr>
              <w:pStyle w:val="23"/>
              <w:spacing w:before="240"/>
              <w:ind w:left="0"/>
              <w:rPr>
                <w:rFonts w:ascii="Calibri" w:hAnsi="Calibri" w:cs="Calibri"/>
                <w:sz w:val="22"/>
                <w:szCs w:val="22"/>
              </w:rPr>
            </w:pPr>
            <w:r>
              <w:rPr>
                <w:rFonts w:ascii="Calibri" w:hAnsi="Calibri" w:cs="Calibri"/>
                <w:sz w:val="22"/>
                <w:szCs w:val="22"/>
              </w:rPr>
              <w:t>Penerapan Kaidah-Kaidah POAC dalam Kinerja Konselor</w:t>
            </w:r>
          </w:p>
          <w:p>
            <w:pPr>
              <w:pStyle w:val="23"/>
              <w:spacing w:before="240"/>
              <w:ind w:left="-13" w:firstLine="13"/>
              <w:rPr>
                <w:rFonts w:ascii="Calibri" w:hAnsi="Calibri" w:cs="Calibri"/>
                <w:sz w:val="22"/>
                <w:szCs w:val="22"/>
              </w:rPr>
            </w:pPr>
            <w:r>
              <w:rPr>
                <w:rFonts w:ascii="Calibri" w:hAnsi="Calibri" w:cs="Calibri"/>
                <w:sz w:val="22"/>
                <w:szCs w:val="22"/>
              </w:rPr>
              <w:t xml:space="preserve">a. </w:t>
            </w:r>
            <w:r>
              <w:rPr>
                <w:rFonts w:ascii="Calibri" w:hAnsi="Calibri" w:cs="Calibri"/>
                <w:i/>
                <w:sz w:val="22"/>
                <w:szCs w:val="22"/>
              </w:rPr>
              <w:t xml:space="preserve">Planning </w:t>
            </w:r>
            <w:r>
              <w:rPr>
                <w:rFonts w:ascii="Calibri" w:hAnsi="Calibri" w:cs="Calibri"/>
                <w:sz w:val="22"/>
                <w:szCs w:val="22"/>
              </w:rPr>
              <w:t>(Perencanaan)</w:t>
            </w:r>
          </w:p>
          <w:p>
            <w:pPr>
              <w:pStyle w:val="23"/>
              <w:spacing w:before="240"/>
              <w:ind w:left="-13" w:firstLine="13"/>
              <w:rPr>
                <w:rFonts w:ascii="Calibri" w:hAnsi="Calibri" w:cs="Calibri"/>
                <w:sz w:val="22"/>
                <w:szCs w:val="22"/>
              </w:rPr>
            </w:pPr>
            <w:r>
              <w:rPr>
                <w:rFonts w:ascii="Calibri" w:hAnsi="Calibri" w:cs="Calibri"/>
                <w:sz w:val="22"/>
                <w:szCs w:val="22"/>
              </w:rPr>
              <w:t xml:space="preserve">b. </w:t>
            </w:r>
            <w:r>
              <w:rPr>
                <w:rFonts w:ascii="Calibri" w:hAnsi="Calibri" w:cs="Calibri"/>
                <w:i/>
                <w:sz w:val="22"/>
                <w:szCs w:val="22"/>
              </w:rPr>
              <w:t xml:space="preserve">Organizing </w:t>
            </w:r>
            <w:r>
              <w:rPr>
                <w:rFonts w:ascii="Calibri" w:hAnsi="Calibri" w:cs="Calibri"/>
                <w:sz w:val="22"/>
                <w:szCs w:val="22"/>
              </w:rPr>
              <w:t>(Pengorganisasian)</w:t>
            </w:r>
          </w:p>
          <w:p>
            <w:pPr>
              <w:pStyle w:val="23"/>
              <w:spacing w:before="240"/>
              <w:ind w:left="-13" w:firstLine="13"/>
              <w:rPr>
                <w:rFonts w:ascii="Calibri" w:hAnsi="Calibri" w:cs="Calibri"/>
                <w:sz w:val="22"/>
                <w:szCs w:val="22"/>
              </w:rPr>
            </w:pPr>
            <w:r>
              <w:rPr>
                <w:rFonts w:ascii="Calibri" w:hAnsi="Calibri" w:cs="Calibri"/>
                <w:sz w:val="22"/>
                <w:szCs w:val="22"/>
              </w:rPr>
              <w:t xml:space="preserve">c. </w:t>
            </w:r>
            <w:r>
              <w:rPr>
                <w:rFonts w:ascii="Calibri" w:hAnsi="Calibri" w:cs="Calibri"/>
                <w:i/>
                <w:sz w:val="22"/>
                <w:szCs w:val="22"/>
              </w:rPr>
              <w:t xml:space="preserve">Actuating </w:t>
            </w:r>
            <w:r>
              <w:rPr>
                <w:rFonts w:ascii="Calibri" w:hAnsi="Calibri" w:cs="Calibri"/>
                <w:sz w:val="22"/>
                <w:szCs w:val="22"/>
              </w:rPr>
              <w:t>(Pelaksanaan)</w:t>
            </w:r>
          </w:p>
          <w:p>
            <w:pPr>
              <w:pStyle w:val="23"/>
              <w:spacing w:before="240"/>
              <w:ind w:left="-13" w:firstLine="13"/>
              <w:rPr>
                <w:rFonts w:ascii="Calibri" w:hAnsi="Calibri" w:cs="Calibri"/>
                <w:sz w:val="22"/>
                <w:szCs w:val="22"/>
              </w:rPr>
            </w:pPr>
            <w:r>
              <w:rPr>
                <w:rFonts w:ascii="Calibri" w:hAnsi="Calibri" w:cs="Calibri"/>
                <w:sz w:val="22"/>
                <w:szCs w:val="22"/>
              </w:rPr>
              <w:t xml:space="preserve">d. </w:t>
            </w:r>
            <w:r>
              <w:rPr>
                <w:rFonts w:ascii="Calibri" w:hAnsi="Calibri" w:cs="Calibri"/>
                <w:i/>
                <w:sz w:val="22"/>
                <w:szCs w:val="22"/>
              </w:rPr>
              <w:t xml:space="preserve">Controlling </w:t>
            </w:r>
            <w:r>
              <w:rPr>
                <w:rFonts w:ascii="Calibri" w:hAnsi="Calibri" w:cs="Calibri"/>
                <w:sz w:val="22"/>
                <w:szCs w:val="22"/>
              </w:rPr>
              <w:t>(Pengawasan)</w:t>
            </w:r>
          </w:p>
          <w:p>
            <w:pPr>
              <w:rPr>
                <w:rFonts w:ascii="Calibri" w:hAnsi="Calibri" w:cs="Calibri"/>
                <w:sz w:val="22"/>
                <w:szCs w:val="22"/>
              </w:rPr>
            </w:pPr>
            <w:r>
              <w:rPr>
                <w:rFonts w:ascii="Calibri" w:hAnsi="Calibri" w:cs="Calibri"/>
                <w:sz w:val="22"/>
                <w:szCs w:val="22"/>
              </w:rPr>
              <w:t xml:space="preserve">(Siregar, J. &amp; Ratnasari, D. 2021. </w:t>
            </w:r>
            <w:r>
              <w:rPr>
                <w:rFonts w:ascii="Calibri" w:hAnsi="Calibri" w:cs="Calibri"/>
                <w:i/>
                <w:iCs/>
                <w:sz w:val="22"/>
                <w:szCs w:val="22"/>
              </w:rPr>
              <w:t>Perangkat Kinerja dan Program BK</w:t>
            </w:r>
            <w:r>
              <w:rPr>
                <w:rFonts w:ascii="Calibri" w:hAnsi="Calibri" w:cs="Calibri"/>
                <w:sz w:val="22"/>
                <w:szCs w:val="22"/>
              </w:rPr>
              <w:t>. Serang: YPSIM</w:t>
            </w:r>
          </w:p>
          <w:p>
            <w:pPr>
              <w:pStyle w:val="23"/>
              <w:spacing w:before="240"/>
              <w:ind w:left="-13" w:firstLine="13"/>
              <w:rPr>
                <w:rFonts w:ascii="Calibri" w:hAnsi="Calibri" w:cs="Calibri"/>
                <w:sz w:val="22"/>
                <w:szCs w:val="22"/>
              </w:rPr>
            </w:pPr>
            <w:r>
              <w:rPr>
                <w:rFonts w:ascii="Calibri" w:hAnsi="Calibri" w:cs="Calibri"/>
                <w:sz w:val="22"/>
                <w:szCs w:val="22"/>
              </w:rPr>
              <w:t xml:space="preserve">Gibson, Robert L &amp; Marianne H. Mitchell. 2011. </w:t>
            </w:r>
            <w:r>
              <w:rPr>
                <w:rFonts w:ascii="Calibri" w:hAnsi="Calibri" w:cs="Calibri"/>
                <w:i/>
                <w:iCs/>
                <w:sz w:val="22"/>
                <w:szCs w:val="22"/>
              </w:rPr>
              <w:t>Bimbingan dan Konseling</w:t>
            </w:r>
            <w:r>
              <w:rPr>
                <w:rFonts w:ascii="Calibri" w:hAnsi="Calibri" w:cs="Calibri"/>
                <w:sz w:val="22"/>
                <w:szCs w:val="22"/>
              </w:rPr>
              <w:t>. Yogyakarta: Pustaka Pelajar)</w:t>
            </w:r>
          </w:p>
          <w:p>
            <w:pPr>
              <w:autoSpaceDE w:val="0"/>
              <w:autoSpaceDN w:val="0"/>
              <w:rPr>
                <w:rFonts w:ascii="Calibri" w:hAnsi="Calibri" w:eastAsia="Times New Roman" w:cs="Calibri"/>
                <w:sz w:val="22"/>
                <w:szCs w:val="22"/>
                <w:lang w:val="en-US" w:eastAsia="id-ID" w:bidi="ar-SA"/>
              </w:rPr>
            </w:pPr>
          </w:p>
        </w:tc>
        <w:tc>
          <w:tcPr>
            <w:tcW w:w="1134" w:type="dxa"/>
            <w:shd w:val="clear" w:color="auto" w:fill="auto"/>
            <w:vAlign w:val="top"/>
          </w:tcPr>
          <w:p>
            <w:pPr>
              <w:autoSpaceDE w:val="0"/>
              <w:autoSpaceDN w:val="0"/>
              <w:jc w:val="center"/>
              <w:rPr>
                <w:rFonts w:ascii="Calibri" w:hAnsi="Calibri" w:eastAsia="Times New Roman" w:cs="Times New Roman"/>
                <w:b/>
                <w:bCs/>
                <w:sz w:val="22"/>
                <w:szCs w:val="22"/>
                <w:lang w:val="en-US" w:eastAsia="id-ID" w:bidi="ar-SA"/>
              </w:rPr>
            </w:pPr>
            <w:r>
              <w:rPr>
                <w:rFonts w:ascii="Calibri" w:hAnsi="Calibri"/>
                <w:b/>
                <w:bCs/>
                <w:sz w:val="22"/>
                <w:szCs w:val="22"/>
                <w:lang w:eastAsia="id-ID"/>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shd w:val="clear" w:color="auto" w:fill="auto"/>
            <w:vAlign w:val="top"/>
          </w:tcPr>
          <w:p>
            <w:pPr>
              <w:autoSpaceDE w:val="0"/>
              <w:autoSpaceDN w:val="0"/>
              <w:ind w:left="-90" w:leftChars="0" w:right="-108" w:rightChars="0"/>
              <w:jc w:val="center"/>
              <w:rPr>
                <w:rFonts w:hint="default" w:ascii="Calibri" w:hAnsi="Calibri" w:eastAsia="Times New Roman" w:cs="Calibri"/>
                <w:sz w:val="22"/>
                <w:szCs w:val="22"/>
                <w:lang w:val="en-US" w:eastAsia="id-ID" w:bidi="ar-SA"/>
              </w:rPr>
            </w:pPr>
            <w:r>
              <w:rPr>
                <w:rFonts w:hint="default" w:ascii="Calibri" w:hAnsi="Calibri" w:cs="Calibri"/>
                <w:sz w:val="22"/>
                <w:szCs w:val="22"/>
                <w:lang w:val="en-US" w:eastAsia="id-ID" w:bidi="ar-SA"/>
              </w:rPr>
              <w:t>11, 12</w:t>
            </w:r>
          </w:p>
        </w:tc>
        <w:tc>
          <w:tcPr>
            <w:tcW w:w="2807" w:type="dxa"/>
            <w:gridSpan w:val="2"/>
            <w:shd w:val="clear" w:color="auto" w:fill="auto"/>
            <w:vAlign w:val="top"/>
          </w:tcPr>
          <w:p>
            <w:pPr>
              <w:autoSpaceDE w:val="0"/>
              <w:autoSpaceDN w:val="0"/>
              <w:rPr>
                <w:rFonts w:ascii="Calibri" w:hAnsi="Calibri" w:eastAsia="Times New Roman" w:cs="Calibri"/>
                <w:sz w:val="22"/>
                <w:szCs w:val="22"/>
                <w:lang w:val="id-ID" w:eastAsia="id-ID" w:bidi="ar-SA"/>
              </w:rPr>
            </w:pPr>
            <w:r>
              <w:rPr>
                <w:rFonts w:ascii="Calibri" w:hAnsi="Calibri" w:cs="Calibri"/>
                <w:sz w:val="22"/>
                <w:szCs w:val="22"/>
                <w:lang w:eastAsia="id-ID"/>
              </w:rPr>
              <w:t xml:space="preserve">Mahasiswa mampu menyusun dan mendesain program pelayanan BK format tahunan, semesteran, bulanan, mingguan, dan harian yang disesuaikan dengan hasil analisis kebutuhan peserta didik/konseli/klien </w:t>
            </w:r>
          </w:p>
        </w:tc>
        <w:tc>
          <w:tcPr>
            <w:tcW w:w="1701" w:type="dxa"/>
            <w:gridSpan w:val="2"/>
            <w:shd w:val="clear" w:color="auto" w:fill="auto"/>
            <w:vAlign w:val="top"/>
          </w:tcPr>
          <w:p>
            <w:pPr>
              <w:rPr>
                <w:rFonts w:ascii="Calibri" w:hAnsi="Calibri" w:cs="Calibri"/>
                <w:sz w:val="22"/>
                <w:szCs w:val="22"/>
              </w:rPr>
            </w:pPr>
            <w:r>
              <w:rPr>
                <w:rFonts w:ascii="Calibri" w:hAnsi="Calibri" w:cs="Calibri"/>
                <w:sz w:val="22"/>
                <w:szCs w:val="22"/>
              </w:rPr>
              <w:t>1.1 Ketepatan menyusun program pelayanan BK dengan format Tahunan, semesteran, bulanan, mingguan, dan harian</w:t>
            </w:r>
          </w:p>
          <w:p>
            <w:pPr>
              <w:rPr>
                <w:rFonts w:ascii="Calibri" w:hAnsi="Calibri" w:eastAsia="Times New Roman" w:cs="Calibri"/>
                <w:sz w:val="22"/>
                <w:szCs w:val="22"/>
                <w:lang w:val="en-US" w:eastAsia="en-US" w:bidi="ar-SA"/>
              </w:rPr>
            </w:pPr>
            <w:r>
              <w:rPr>
                <w:rFonts w:ascii="Calibri" w:hAnsi="Calibri" w:cs="Calibri"/>
                <w:sz w:val="22"/>
                <w:szCs w:val="22"/>
              </w:rPr>
              <w:t>1.2 Ketepatan mendesain program BK sesuai format tabel yang ada</w:t>
            </w:r>
          </w:p>
        </w:tc>
        <w:tc>
          <w:tcPr>
            <w:tcW w:w="2126" w:type="dxa"/>
            <w:gridSpan w:val="2"/>
            <w:shd w:val="clear" w:color="auto" w:fill="auto"/>
            <w:vAlign w:val="top"/>
          </w:tcPr>
          <w:p>
            <w:pPr>
              <w:autoSpaceDE w:val="0"/>
              <w:autoSpaceDN w:val="0"/>
              <w:rPr>
                <w:rFonts w:ascii="Calibri" w:hAnsi="Calibri" w:cs="Calibri"/>
                <w:sz w:val="22"/>
                <w:szCs w:val="22"/>
              </w:rPr>
            </w:pPr>
            <w:r>
              <w:rPr>
                <w:rFonts w:ascii="Calibri" w:hAnsi="Calibri" w:cs="Calibri"/>
                <w:sz w:val="22"/>
                <w:szCs w:val="22"/>
              </w:rPr>
              <w:t xml:space="preserve">Kriteria: </w:t>
            </w:r>
          </w:p>
          <w:p>
            <w:pPr>
              <w:autoSpaceDE w:val="0"/>
              <w:autoSpaceDN w:val="0"/>
              <w:rPr>
                <w:rFonts w:ascii="Calibri" w:hAnsi="Calibri" w:cs="Calibri"/>
                <w:sz w:val="22"/>
                <w:szCs w:val="22"/>
              </w:rPr>
            </w:pPr>
            <w:r>
              <w:rPr>
                <w:rFonts w:ascii="Calibri" w:hAnsi="Calibri" w:cs="Calibri"/>
                <w:sz w:val="22"/>
                <w:szCs w:val="22"/>
              </w:rPr>
              <w:t>Pedoman penskoran (</w:t>
            </w:r>
            <w:r>
              <w:rPr>
                <w:rFonts w:ascii="Calibri" w:hAnsi="Calibri" w:cs="Calibri"/>
                <w:i/>
                <w:iCs/>
                <w:sz w:val="22"/>
                <w:szCs w:val="22"/>
              </w:rPr>
              <w:t>marking scheme</w:t>
            </w:r>
            <w:r>
              <w:rPr>
                <w:rFonts w:ascii="Calibri" w:hAnsi="Calibri" w:cs="Calibri"/>
                <w:sz w:val="22"/>
                <w:szCs w:val="22"/>
              </w:rPr>
              <w:t>)</w:t>
            </w:r>
          </w:p>
          <w:p>
            <w:pPr>
              <w:autoSpaceDE w:val="0"/>
              <w:autoSpaceDN w:val="0"/>
              <w:rPr>
                <w:rFonts w:ascii="Calibri" w:hAnsi="Calibri" w:cs="Calibri"/>
                <w:sz w:val="22"/>
                <w:szCs w:val="22"/>
              </w:rPr>
            </w:pPr>
            <w:r>
              <w:rPr>
                <w:rFonts w:ascii="Calibri" w:hAnsi="Calibri" w:cs="Calibri"/>
                <w:sz w:val="22"/>
                <w:szCs w:val="22"/>
              </w:rPr>
              <w:t>Teknik:</w:t>
            </w:r>
          </w:p>
          <w:p>
            <w:pPr>
              <w:autoSpaceDE w:val="0"/>
              <w:autoSpaceDN w:val="0"/>
              <w:rPr>
                <w:rFonts w:ascii="Calibri" w:hAnsi="Calibri" w:cs="Calibri"/>
                <w:sz w:val="22"/>
                <w:szCs w:val="22"/>
              </w:rPr>
            </w:pPr>
            <w:r>
              <w:rPr>
                <w:rFonts w:ascii="Calibri" w:hAnsi="Calibri" w:cs="Calibri"/>
                <w:sz w:val="22"/>
                <w:szCs w:val="22"/>
              </w:rPr>
              <w:t>Non-Tes</w:t>
            </w:r>
          </w:p>
          <w:p>
            <w:pPr>
              <w:autoSpaceDE w:val="0"/>
              <w:autoSpaceDN w:val="0"/>
              <w:rPr>
                <w:rFonts w:ascii="Calibri" w:hAnsi="Calibri" w:cs="Calibri"/>
                <w:sz w:val="22"/>
                <w:szCs w:val="22"/>
              </w:rPr>
            </w:pPr>
            <w:r>
              <w:rPr>
                <w:rFonts w:ascii="Calibri" w:hAnsi="Calibri" w:cs="Calibri"/>
                <w:sz w:val="22"/>
                <w:szCs w:val="22"/>
              </w:rPr>
              <w:t>(menyusun program BK Tahunan, Semesteran, Bulanan, Mingguan, Harian)</w:t>
            </w:r>
          </w:p>
          <w:p>
            <w:pPr>
              <w:autoSpaceDE w:val="0"/>
              <w:autoSpaceDN w:val="0"/>
              <w:rPr>
                <w:rFonts w:ascii="Calibri" w:hAnsi="Calibri" w:eastAsia="Times New Roman" w:cs="Calibri"/>
                <w:sz w:val="22"/>
                <w:szCs w:val="22"/>
                <w:lang w:val="en-US" w:eastAsia="id-ID" w:bidi="ar-SA"/>
              </w:rPr>
            </w:pPr>
          </w:p>
        </w:tc>
        <w:tc>
          <w:tcPr>
            <w:tcW w:w="2410" w:type="dxa"/>
            <w:gridSpan w:val="4"/>
            <w:shd w:val="clear" w:color="auto" w:fill="auto"/>
            <w:vAlign w:val="top"/>
          </w:tcPr>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Kuliah</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Bentuk pembelajaran: Ceramah, diskusi tanya jawab</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Metode:</w:t>
            </w:r>
          </w:p>
          <w:p>
            <w:pPr>
              <w:autoSpaceDE w:val="0"/>
              <w:autoSpaceDN w:val="0"/>
              <w:rPr>
                <w:rFonts w:ascii="Calibri" w:hAnsi="Calibri" w:cs="Calibri"/>
                <w:i/>
                <w:iCs/>
                <w:color w:val="000000" w:themeColor="text1"/>
                <w:sz w:val="22"/>
                <w:szCs w:val="22"/>
                <w14:textFill>
                  <w14:solidFill>
                    <w14:schemeClr w14:val="tx1"/>
                  </w14:solidFill>
                </w14:textFill>
              </w:rPr>
            </w:pPr>
            <w:r>
              <w:rPr>
                <w:rFonts w:ascii="Calibri" w:hAnsi="Calibri" w:cs="Calibri"/>
                <w:i/>
                <w:iCs/>
                <w:color w:val="000000" w:themeColor="text1"/>
                <w:sz w:val="22"/>
                <w:szCs w:val="22"/>
                <w14:textFill>
                  <w14:solidFill>
                    <w14:schemeClr w14:val="tx1"/>
                  </w14:solidFill>
                </w14:textFill>
              </w:rPr>
              <w:t>Self Directed Learning</w:t>
            </w:r>
          </w:p>
          <w:p>
            <w:pPr>
              <w:autoSpaceDE w:val="0"/>
              <w:autoSpaceDN w:val="0"/>
              <w:jc w:val="both"/>
              <w:rPr>
                <w:rFonts w:ascii="Calibri" w:hAnsi="Calibri" w:cs="Calibri"/>
                <w:i/>
                <w:iCs/>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Penugasan:</w:t>
            </w:r>
          </w:p>
          <w:p>
            <w:pPr>
              <w:autoSpaceDE w:val="0"/>
              <w:autoSpaceDN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Mahasiswa menyusun program BK Tahunan, Semesteran, Bulanan, Mingguan, dan Harian</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Waktu:</w:t>
            </w:r>
          </w:p>
          <w:p>
            <w:pPr>
              <w:autoSpaceDE w:val="0"/>
              <w:autoSpaceDN w:val="0"/>
              <w:rPr>
                <w:rFonts w:ascii="Calibri" w:hAnsi="Calibri" w:eastAsia="Times New Roman" w:cs="Calibri"/>
                <w:sz w:val="22"/>
                <w:szCs w:val="22"/>
                <w:lang w:val="id-ID" w:eastAsia="id-ID" w:bidi="ar-SA"/>
              </w:rPr>
            </w:pPr>
            <w:r>
              <w:rPr>
                <w:rFonts w:ascii="Calibri" w:hAnsi="Calibri" w:cs="Calibri"/>
                <w:color w:val="000000" w:themeColor="text1"/>
                <w:sz w:val="22"/>
                <w:szCs w:val="22"/>
                <w14:textFill>
                  <w14:solidFill>
                    <w14:schemeClr w14:val="tx1"/>
                  </w14:solidFill>
                </w14:textFill>
              </w:rPr>
              <w:t>TM = 3x50 menit; PT = 3x60 menit; BM = 3x60 menit</w:t>
            </w:r>
          </w:p>
        </w:tc>
        <w:tc>
          <w:tcPr>
            <w:tcW w:w="2268" w:type="dxa"/>
            <w:gridSpan w:val="3"/>
            <w:vAlign w:val="top"/>
          </w:tcPr>
          <w:p>
            <w:pPr>
              <w:autoSpaceDE w:val="0"/>
              <w:autoSpaceDN w:val="0"/>
              <w:rPr>
                <w:rFonts w:ascii="Calibri" w:hAnsi="Calibri" w:cs="Calibri"/>
                <w:sz w:val="22"/>
                <w:szCs w:val="22"/>
                <w:lang w:eastAsia="id-ID"/>
              </w:rPr>
            </w:pPr>
            <w:r>
              <w:rPr>
                <w:rFonts w:ascii="Calibri" w:hAnsi="Calibri" w:cs="Calibri"/>
                <w:sz w:val="22"/>
                <w:szCs w:val="22"/>
                <w:lang w:eastAsia="id-ID"/>
              </w:rPr>
              <w:t>E-learning:  http://lms.unindra.ac.id/pertemuan/plist/MGt0N3M0NTcrbEVSbERxMUYxWGI1bi9vWURSQU54c3BEWVVxcW9FTWZoND0=</w:t>
            </w:r>
          </w:p>
          <w:p>
            <w:pPr>
              <w:autoSpaceDE w:val="0"/>
              <w:autoSpaceDN w:val="0"/>
              <w:rPr>
                <w:rFonts w:ascii="Calibri" w:hAnsi="Calibri" w:eastAsia="Times New Roman" w:cs="Calibri"/>
                <w:sz w:val="22"/>
                <w:szCs w:val="22"/>
                <w:lang w:val="en-US" w:eastAsia="id-ID" w:bidi="ar-SA"/>
              </w:rPr>
            </w:pPr>
            <w:r>
              <w:rPr>
                <w:rFonts w:ascii="Calibri" w:hAnsi="Calibri" w:cs="Calibri"/>
                <w:sz w:val="22"/>
                <w:szCs w:val="22"/>
                <w:lang w:eastAsia="id-ID"/>
              </w:rPr>
              <w:t>Youtube: https://www.youtube.com/results?search_query=helm+biru+konselor</w:t>
            </w:r>
          </w:p>
        </w:tc>
        <w:tc>
          <w:tcPr>
            <w:tcW w:w="2274" w:type="dxa"/>
            <w:gridSpan w:val="2"/>
            <w:shd w:val="clear" w:color="auto" w:fill="auto"/>
            <w:vAlign w:val="top"/>
          </w:tcPr>
          <w:p>
            <w:pPr>
              <w:pStyle w:val="23"/>
              <w:ind w:left="0"/>
              <w:jc w:val="both"/>
              <w:rPr>
                <w:rFonts w:ascii="Calibri" w:hAnsi="Calibri" w:cs="Calibri"/>
                <w:iCs/>
                <w:sz w:val="22"/>
                <w:szCs w:val="22"/>
              </w:rPr>
            </w:pPr>
            <w:r>
              <w:rPr>
                <w:rFonts w:ascii="Calibri" w:hAnsi="Calibri" w:cs="Calibri"/>
                <w:sz w:val="22"/>
                <w:szCs w:val="22"/>
              </w:rPr>
              <w:t xml:space="preserve">Tim Paramitra. 2016. </w:t>
            </w:r>
            <w:r>
              <w:rPr>
                <w:rFonts w:ascii="Calibri" w:hAnsi="Calibri" w:cs="Calibri"/>
                <w:i/>
                <w:sz w:val="22"/>
                <w:szCs w:val="22"/>
              </w:rPr>
              <w:t xml:space="preserve">Program Bimbingan dan Konseling Sesuai POP BK 2016. </w:t>
            </w:r>
            <w:r>
              <w:rPr>
                <w:rFonts w:ascii="Calibri" w:hAnsi="Calibri" w:cs="Calibri"/>
                <w:iCs/>
                <w:sz w:val="22"/>
                <w:szCs w:val="22"/>
              </w:rPr>
              <w:t>Yogyakarta: Paramitra</w:t>
            </w:r>
          </w:p>
          <w:p>
            <w:pPr>
              <w:autoSpaceDE w:val="0"/>
              <w:autoSpaceDN w:val="0"/>
              <w:rPr>
                <w:rFonts w:ascii="Calibri" w:hAnsi="Calibri" w:eastAsia="Times New Roman" w:cs="Calibri"/>
                <w:sz w:val="22"/>
                <w:szCs w:val="22"/>
                <w:lang w:val="en-US" w:eastAsia="id-ID" w:bidi="ar-SA"/>
              </w:rPr>
            </w:pPr>
          </w:p>
        </w:tc>
        <w:tc>
          <w:tcPr>
            <w:tcW w:w="1134" w:type="dxa"/>
            <w:shd w:val="clear" w:color="auto" w:fill="auto"/>
            <w:vAlign w:val="top"/>
          </w:tcPr>
          <w:p>
            <w:pPr>
              <w:autoSpaceDE w:val="0"/>
              <w:autoSpaceDN w:val="0"/>
              <w:jc w:val="center"/>
              <w:rPr>
                <w:rFonts w:ascii="Calibri" w:hAnsi="Calibri" w:eastAsia="Times New Roman" w:cs="Times New Roman"/>
                <w:b/>
                <w:bCs/>
                <w:sz w:val="22"/>
                <w:szCs w:val="22"/>
                <w:lang w:val="en-US" w:eastAsia="id-ID" w:bidi="ar-SA"/>
              </w:rPr>
            </w:pPr>
            <w:r>
              <w:rPr>
                <w:rFonts w:ascii="Calibri" w:hAnsi="Calibri"/>
                <w:b/>
                <w:bCs/>
                <w:sz w:val="22"/>
                <w:szCs w:val="22"/>
                <w:lang w:eastAsia="id-ID"/>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Borders>
              <w:bottom w:val="single" w:color="auto" w:sz="4" w:space="0"/>
            </w:tcBorders>
            <w:shd w:val="clear" w:color="auto" w:fill="auto"/>
          </w:tcPr>
          <w:p>
            <w:pPr>
              <w:autoSpaceDE w:val="0"/>
              <w:autoSpaceDN w:val="0"/>
              <w:ind w:right="-108"/>
              <w:jc w:val="center"/>
              <w:rPr>
                <w:rFonts w:hint="default" w:ascii="Calibri" w:hAnsi="Calibri" w:cs="Calibri"/>
                <w:sz w:val="22"/>
                <w:szCs w:val="22"/>
                <w:lang w:val="en-US" w:eastAsia="id-ID"/>
              </w:rPr>
            </w:pPr>
            <w:r>
              <w:rPr>
                <w:rFonts w:ascii="Calibri" w:hAnsi="Calibri" w:cs="Calibri"/>
                <w:sz w:val="22"/>
                <w:szCs w:val="22"/>
                <w:lang w:eastAsia="id-ID"/>
              </w:rPr>
              <w:t>1</w:t>
            </w:r>
            <w:r>
              <w:rPr>
                <w:rFonts w:hint="default" w:ascii="Calibri" w:hAnsi="Calibri" w:cs="Calibri"/>
                <w:sz w:val="22"/>
                <w:szCs w:val="22"/>
                <w:lang w:val="en-US" w:eastAsia="id-ID"/>
              </w:rPr>
              <w:t>3, 14</w:t>
            </w:r>
          </w:p>
        </w:tc>
        <w:tc>
          <w:tcPr>
            <w:tcW w:w="2807" w:type="dxa"/>
            <w:gridSpan w:val="2"/>
            <w:tcBorders>
              <w:bottom w:val="single" w:color="auto" w:sz="4" w:space="0"/>
            </w:tcBorders>
            <w:shd w:val="clear" w:color="auto" w:fill="auto"/>
          </w:tcPr>
          <w:p>
            <w:pPr>
              <w:autoSpaceDE w:val="0"/>
              <w:autoSpaceDN w:val="0"/>
              <w:rPr>
                <w:rFonts w:ascii="Calibri" w:hAnsi="Calibri" w:cs="Calibri"/>
                <w:sz w:val="22"/>
                <w:szCs w:val="22"/>
                <w:lang w:val="id-ID" w:eastAsia="id-ID"/>
              </w:rPr>
            </w:pPr>
            <w:r>
              <w:rPr>
                <w:rFonts w:ascii="Calibri" w:hAnsi="Calibri" w:cs="Calibri"/>
                <w:sz w:val="22"/>
                <w:szCs w:val="22"/>
                <w:lang w:eastAsia="id-ID"/>
              </w:rPr>
              <w:t xml:space="preserve">Mahasiswa mampu menafsirkan dan mengatasi hambatan dalam unsur rencana pelaksanaan layanan BK dan pembiayaan program BK berdasarkan sumber rujukan bermutu </w:t>
            </w:r>
          </w:p>
        </w:tc>
        <w:tc>
          <w:tcPr>
            <w:tcW w:w="1701" w:type="dxa"/>
            <w:gridSpan w:val="2"/>
            <w:tcBorders>
              <w:bottom w:val="single" w:color="auto" w:sz="4" w:space="0"/>
            </w:tcBorders>
            <w:shd w:val="clear" w:color="auto" w:fill="auto"/>
          </w:tcPr>
          <w:p>
            <w:pPr>
              <w:numPr>
                <w:ilvl w:val="1"/>
                <w:numId w:val="11"/>
              </w:numPr>
              <w:rPr>
                <w:rFonts w:ascii="Calibri" w:hAnsi="Calibri" w:cs="Calibri"/>
                <w:sz w:val="22"/>
                <w:szCs w:val="22"/>
              </w:rPr>
            </w:pPr>
            <w:r>
              <w:rPr>
                <w:rFonts w:ascii="Calibri" w:hAnsi="Calibri" w:cs="Calibri"/>
                <w:sz w:val="22"/>
                <w:szCs w:val="22"/>
              </w:rPr>
              <w:t>Ketepatan menafsirkan komponen dalam rencana pelaksanaan layanan BK dan pembiayaan program BK</w:t>
            </w:r>
          </w:p>
          <w:p>
            <w:pPr>
              <w:numPr>
                <w:ilvl w:val="1"/>
                <w:numId w:val="11"/>
              </w:numPr>
              <w:rPr>
                <w:rFonts w:ascii="Calibri" w:hAnsi="Calibri" w:cs="Calibri"/>
                <w:sz w:val="22"/>
                <w:szCs w:val="22"/>
              </w:rPr>
            </w:pPr>
            <w:r>
              <w:rPr>
                <w:rFonts w:ascii="Calibri" w:hAnsi="Calibri" w:cs="Calibri"/>
                <w:sz w:val="22"/>
                <w:szCs w:val="22"/>
              </w:rPr>
              <w:t>Ketepatan merumuskan solusi terkait hambatan dalam rencana pelaksanaan layanan BK dan pembiayaan program BK</w:t>
            </w:r>
          </w:p>
        </w:tc>
        <w:tc>
          <w:tcPr>
            <w:tcW w:w="2126" w:type="dxa"/>
            <w:gridSpan w:val="2"/>
            <w:tcBorders>
              <w:bottom w:val="single" w:color="auto" w:sz="4" w:space="0"/>
            </w:tcBorders>
            <w:shd w:val="clear" w:color="auto" w:fill="auto"/>
          </w:tcPr>
          <w:p>
            <w:pPr>
              <w:autoSpaceDE w:val="0"/>
              <w:autoSpaceDN w:val="0"/>
              <w:rPr>
                <w:rFonts w:ascii="Calibri" w:hAnsi="Calibri" w:cs="Calibri"/>
                <w:sz w:val="22"/>
                <w:szCs w:val="22"/>
              </w:rPr>
            </w:pPr>
            <w:r>
              <w:rPr>
                <w:rFonts w:ascii="Calibri" w:hAnsi="Calibri" w:cs="Calibri"/>
                <w:sz w:val="22"/>
                <w:szCs w:val="22"/>
              </w:rPr>
              <w:t xml:space="preserve">Kriteria: </w:t>
            </w:r>
          </w:p>
          <w:p>
            <w:pPr>
              <w:autoSpaceDE w:val="0"/>
              <w:autoSpaceDN w:val="0"/>
              <w:rPr>
                <w:rFonts w:ascii="Calibri" w:hAnsi="Calibri" w:cs="Calibri"/>
                <w:sz w:val="22"/>
                <w:szCs w:val="22"/>
              </w:rPr>
            </w:pPr>
            <w:r>
              <w:rPr>
                <w:rFonts w:ascii="Calibri" w:hAnsi="Calibri" w:cs="Calibri"/>
                <w:sz w:val="22"/>
                <w:szCs w:val="22"/>
              </w:rPr>
              <w:t>Rubrik Holistik</w:t>
            </w:r>
          </w:p>
          <w:p>
            <w:pPr>
              <w:autoSpaceDE w:val="0"/>
              <w:autoSpaceDN w:val="0"/>
              <w:rPr>
                <w:rFonts w:ascii="Calibri" w:hAnsi="Calibri" w:cs="Calibri"/>
                <w:sz w:val="22"/>
                <w:szCs w:val="22"/>
              </w:rPr>
            </w:pPr>
            <w:r>
              <w:rPr>
                <w:rFonts w:ascii="Calibri" w:hAnsi="Calibri" w:cs="Calibri"/>
                <w:sz w:val="22"/>
                <w:szCs w:val="22"/>
              </w:rPr>
              <w:t>Teknik:</w:t>
            </w:r>
          </w:p>
          <w:p>
            <w:pPr>
              <w:autoSpaceDE w:val="0"/>
              <w:autoSpaceDN w:val="0"/>
              <w:rPr>
                <w:rFonts w:ascii="Calibri" w:hAnsi="Calibri" w:cs="Calibri"/>
                <w:sz w:val="22"/>
                <w:szCs w:val="22"/>
              </w:rPr>
            </w:pPr>
            <w:r>
              <w:rPr>
                <w:rFonts w:ascii="Calibri" w:hAnsi="Calibri" w:cs="Calibri"/>
                <w:sz w:val="22"/>
                <w:szCs w:val="22"/>
              </w:rPr>
              <w:t>Non-Tes</w:t>
            </w:r>
          </w:p>
          <w:p>
            <w:pPr>
              <w:autoSpaceDE w:val="0"/>
              <w:autoSpaceDN w:val="0"/>
              <w:rPr>
                <w:rFonts w:ascii="Calibri" w:hAnsi="Calibri" w:cs="Calibri"/>
                <w:sz w:val="22"/>
                <w:szCs w:val="22"/>
                <w:lang w:eastAsia="id-ID"/>
              </w:rPr>
            </w:pPr>
            <w:r>
              <w:rPr>
                <w:rFonts w:ascii="Calibri" w:hAnsi="Calibri" w:cs="Calibri"/>
                <w:sz w:val="22"/>
                <w:szCs w:val="22"/>
              </w:rPr>
              <w:t>Membuat tabel perencanaan layanan BK dan pembiayaan program BK</w:t>
            </w:r>
          </w:p>
        </w:tc>
        <w:tc>
          <w:tcPr>
            <w:tcW w:w="2410" w:type="dxa"/>
            <w:gridSpan w:val="4"/>
            <w:tcBorders>
              <w:bottom w:val="single" w:color="auto" w:sz="4" w:space="0"/>
            </w:tcBorders>
            <w:shd w:val="clear" w:color="auto" w:fill="auto"/>
          </w:tcPr>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Kuliah</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Bentuk pembelajaran: Ceramah, diskusi tanya jawab</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Metode:</w:t>
            </w:r>
          </w:p>
          <w:p>
            <w:pPr>
              <w:autoSpaceDE w:val="0"/>
              <w:autoSpaceDN w:val="0"/>
              <w:rPr>
                <w:rFonts w:ascii="Calibri" w:hAnsi="Calibri" w:cs="Calibri"/>
                <w:i/>
                <w:iCs/>
                <w:color w:val="000000" w:themeColor="text1"/>
                <w:sz w:val="22"/>
                <w:szCs w:val="22"/>
                <w14:textFill>
                  <w14:solidFill>
                    <w14:schemeClr w14:val="tx1"/>
                  </w14:solidFill>
                </w14:textFill>
              </w:rPr>
            </w:pPr>
            <w:r>
              <w:rPr>
                <w:rFonts w:ascii="Calibri" w:hAnsi="Calibri" w:cs="Calibri"/>
                <w:i/>
                <w:iCs/>
                <w:color w:val="000000" w:themeColor="text1"/>
                <w:sz w:val="22"/>
                <w:szCs w:val="22"/>
                <w14:textFill>
                  <w14:solidFill>
                    <w14:schemeClr w14:val="tx1"/>
                  </w14:solidFill>
                </w14:textFill>
              </w:rPr>
              <w:t>Cooperative Learning</w:t>
            </w:r>
          </w:p>
          <w:p>
            <w:pPr>
              <w:autoSpaceDE w:val="0"/>
              <w:autoSpaceDN w:val="0"/>
              <w:jc w:val="both"/>
              <w:rPr>
                <w:rFonts w:ascii="Calibri" w:hAnsi="Calibri" w:cs="Calibri"/>
                <w:i/>
                <w:iCs/>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Penugasan:</w:t>
            </w:r>
          </w:p>
          <w:p>
            <w:pPr>
              <w:autoSpaceDE w:val="0"/>
              <w:autoSpaceDN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Mahasiswa membuat tabel perencanaan layanan BK dan pembiayaan program BK</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Waktu:</w:t>
            </w:r>
          </w:p>
          <w:p>
            <w:pPr>
              <w:autoSpaceDE w:val="0"/>
              <w:autoSpaceDN w:val="0"/>
              <w:rPr>
                <w:rFonts w:ascii="Calibri" w:hAnsi="Calibri" w:cs="Calibri"/>
                <w:sz w:val="22"/>
                <w:szCs w:val="22"/>
                <w:lang w:val="id-ID" w:eastAsia="id-ID"/>
              </w:rPr>
            </w:pPr>
            <w:r>
              <w:rPr>
                <w:rFonts w:ascii="Calibri" w:hAnsi="Calibri" w:cs="Calibri"/>
                <w:color w:val="000000" w:themeColor="text1"/>
                <w:sz w:val="22"/>
                <w:szCs w:val="22"/>
                <w14:textFill>
                  <w14:solidFill>
                    <w14:schemeClr w14:val="tx1"/>
                  </w14:solidFill>
                </w14:textFill>
              </w:rPr>
              <w:t>TM = 3x50 menit; PT = 3x60 menit; BM = 3x60 menit</w:t>
            </w:r>
          </w:p>
        </w:tc>
        <w:tc>
          <w:tcPr>
            <w:tcW w:w="2268" w:type="dxa"/>
            <w:gridSpan w:val="3"/>
            <w:tcBorders>
              <w:bottom w:val="single" w:color="auto" w:sz="4" w:space="0"/>
            </w:tcBorders>
          </w:tcPr>
          <w:p>
            <w:pPr>
              <w:autoSpaceDE w:val="0"/>
              <w:autoSpaceDN w:val="0"/>
              <w:rPr>
                <w:rFonts w:ascii="Calibri" w:hAnsi="Calibri" w:cs="Calibri"/>
                <w:sz w:val="22"/>
                <w:szCs w:val="22"/>
                <w:lang w:eastAsia="id-ID"/>
              </w:rPr>
            </w:pPr>
            <w:r>
              <w:rPr>
                <w:rFonts w:ascii="Calibri" w:hAnsi="Calibri" w:cs="Calibri"/>
                <w:sz w:val="22"/>
                <w:szCs w:val="22"/>
                <w:lang w:eastAsia="id-ID"/>
              </w:rPr>
              <w:t>E-learning:  http://lms.unindra.ac.id/pertemuan/plist/MGt0N3M0NTcrbEVSbERxMUYxWGI1bi9vWURSQU54c3BEWVVxcW9FTWZoND0=</w:t>
            </w:r>
          </w:p>
          <w:p>
            <w:pPr>
              <w:autoSpaceDE w:val="0"/>
              <w:autoSpaceDN w:val="0"/>
              <w:rPr>
                <w:rFonts w:ascii="Calibri" w:hAnsi="Calibri" w:cs="Calibri"/>
                <w:sz w:val="22"/>
                <w:szCs w:val="22"/>
                <w:lang w:eastAsia="id-ID"/>
              </w:rPr>
            </w:pPr>
            <w:r>
              <w:rPr>
                <w:rFonts w:ascii="Calibri" w:hAnsi="Calibri" w:cs="Calibri"/>
                <w:sz w:val="22"/>
                <w:szCs w:val="22"/>
                <w:lang w:eastAsia="id-ID"/>
              </w:rPr>
              <w:t>Youtube: https://www.youtube.com/results?search_query=helm+biru+konselor</w:t>
            </w:r>
          </w:p>
        </w:tc>
        <w:tc>
          <w:tcPr>
            <w:tcW w:w="2274" w:type="dxa"/>
            <w:gridSpan w:val="2"/>
            <w:tcBorders>
              <w:bottom w:val="single" w:color="auto" w:sz="4" w:space="0"/>
            </w:tcBorders>
            <w:shd w:val="clear" w:color="auto" w:fill="auto"/>
          </w:tcPr>
          <w:p>
            <w:pPr>
              <w:pStyle w:val="23"/>
              <w:ind w:left="0"/>
              <w:rPr>
                <w:rFonts w:ascii="Calibri" w:hAnsi="Calibri" w:cs="Calibri"/>
                <w:sz w:val="22"/>
                <w:szCs w:val="22"/>
              </w:rPr>
            </w:pPr>
            <w:r>
              <w:rPr>
                <w:rFonts w:ascii="Calibri" w:hAnsi="Calibri" w:cs="Calibri"/>
                <w:sz w:val="22"/>
                <w:szCs w:val="22"/>
              </w:rPr>
              <w:t>Komponen-Komponen dalam Rencana Pelaksanaan Layanan BK, Prosedur Penyusunan Rencana Pelaksanaan Kegiatan BK, Komponen Anggara,  Sumber Dana Anggaran</w:t>
            </w:r>
          </w:p>
          <w:p>
            <w:pPr>
              <w:pStyle w:val="23"/>
              <w:ind w:left="0"/>
              <w:jc w:val="both"/>
              <w:rPr>
                <w:rFonts w:ascii="Calibri" w:hAnsi="Calibri" w:cs="Calibri"/>
                <w:sz w:val="22"/>
                <w:szCs w:val="22"/>
              </w:rPr>
            </w:pPr>
            <w:r>
              <w:rPr>
                <w:rFonts w:ascii="Calibri" w:hAnsi="Calibri" w:cs="Calibri"/>
                <w:sz w:val="22"/>
                <w:szCs w:val="22"/>
              </w:rPr>
              <w:t xml:space="preserve">(Winkel, W.S &amp; Hastuti, Sri. 2006. </w:t>
            </w:r>
            <w:r>
              <w:rPr>
                <w:rFonts w:ascii="Calibri" w:hAnsi="Calibri" w:cs="Calibri"/>
                <w:i/>
                <w:sz w:val="22"/>
                <w:szCs w:val="22"/>
              </w:rPr>
              <w:t>Bimbingan dan Konseling di Institusi Pendidikan</w:t>
            </w:r>
            <w:r>
              <w:rPr>
                <w:rFonts w:ascii="Calibri" w:hAnsi="Calibri" w:cs="Calibri"/>
                <w:sz w:val="22"/>
                <w:szCs w:val="22"/>
              </w:rPr>
              <w:t>. Yogyakarta: media Abadi</w:t>
            </w:r>
          </w:p>
          <w:p>
            <w:pPr>
              <w:pStyle w:val="23"/>
              <w:ind w:left="0"/>
              <w:rPr>
                <w:rFonts w:ascii="Calibri" w:hAnsi="Calibri" w:cs="Calibri"/>
                <w:sz w:val="22"/>
                <w:szCs w:val="22"/>
                <w:lang w:eastAsia="id-ID"/>
              </w:rPr>
            </w:pPr>
            <w:r>
              <w:rPr>
                <w:rFonts w:ascii="Calibri" w:hAnsi="Calibri" w:cs="Calibri"/>
                <w:sz w:val="22"/>
                <w:szCs w:val="22"/>
              </w:rPr>
              <w:t xml:space="preserve">Yusuf, Syamsu. 2009. </w:t>
            </w:r>
            <w:r>
              <w:rPr>
                <w:rFonts w:ascii="Calibri" w:hAnsi="Calibri" w:cs="Calibri"/>
                <w:i/>
                <w:sz w:val="22"/>
                <w:szCs w:val="22"/>
              </w:rPr>
              <w:t>Program Bimbingan dan Konseling di Sekolah</w:t>
            </w:r>
            <w:r>
              <w:rPr>
                <w:rFonts w:ascii="Calibri" w:hAnsi="Calibri" w:cs="Calibri"/>
                <w:sz w:val="22"/>
                <w:szCs w:val="22"/>
              </w:rPr>
              <w:t>. Bandung: Rizqi Press)</w:t>
            </w:r>
          </w:p>
        </w:tc>
        <w:tc>
          <w:tcPr>
            <w:tcW w:w="1134" w:type="dxa"/>
            <w:tcBorders>
              <w:bottom w:val="single" w:color="auto" w:sz="4" w:space="0"/>
            </w:tcBorders>
            <w:shd w:val="clear" w:color="auto" w:fill="auto"/>
          </w:tcPr>
          <w:p>
            <w:pPr>
              <w:autoSpaceDE w:val="0"/>
              <w:autoSpaceDN w:val="0"/>
              <w:jc w:val="center"/>
              <w:rPr>
                <w:rFonts w:ascii="Calibri" w:hAnsi="Calibri"/>
                <w:b/>
                <w:bCs/>
                <w:sz w:val="22"/>
                <w:szCs w:val="22"/>
                <w:lang w:eastAsia="id-ID"/>
              </w:rPr>
            </w:pPr>
            <w:r>
              <w:rPr>
                <w:rFonts w:ascii="Calibri" w:hAnsi="Calibri"/>
                <w:b/>
                <w:bCs/>
                <w:sz w:val="22"/>
                <w:szCs w:val="22"/>
                <w:lang w:eastAsia="id-ID"/>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Borders>
              <w:bottom w:val="single" w:color="auto" w:sz="4" w:space="0"/>
            </w:tcBorders>
            <w:shd w:val="clear" w:color="auto" w:fill="auto"/>
          </w:tcPr>
          <w:p>
            <w:pPr>
              <w:autoSpaceDE w:val="0"/>
              <w:autoSpaceDN w:val="0"/>
              <w:ind w:right="-108"/>
              <w:jc w:val="center"/>
              <w:rPr>
                <w:rFonts w:ascii="Calibri" w:hAnsi="Calibri" w:cs="Calibri"/>
                <w:sz w:val="22"/>
                <w:szCs w:val="22"/>
                <w:lang w:eastAsia="id-ID"/>
              </w:rPr>
            </w:pPr>
            <w:r>
              <w:rPr>
                <w:rFonts w:ascii="Calibri" w:hAnsi="Calibri" w:cs="Calibri"/>
                <w:sz w:val="22"/>
                <w:szCs w:val="22"/>
                <w:lang w:eastAsia="id-ID"/>
              </w:rPr>
              <w:t>15</w:t>
            </w:r>
          </w:p>
        </w:tc>
        <w:tc>
          <w:tcPr>
            <w:tcW w:w="2807" w:type="dxa"/>
            <w:gridSpan w:val="2"/>
            <w:tcBorders>
              <w:bottom w:val="single" w:color="auto" w:sz="4" w:space="0"/>
            </w:tcBorders>
            <w:shd w:val="clear" w:color="auto" w:fill="auto"/>
          </w:tcPr>
          <w:p>
            <w:pPr>
              <w:autoSpaceDE w:val="0"/>
              <w:autoSpaceDN w:val="0"/>
              <w:rPr>
                <w:rFonts w:ascii="Calibri" w:hAnsi="Calibri" w:cs="Calibri"/>
                <w:sz w:val="22"/>
                <w:szCs w:val="22"/>
                <w:lang w:val="id-ID" w:eastAsia="id-ID"/>
              </w:rPr>
            </w:pPr>
            <w:r>
              <w:rPr>
                <w:rFonts w:ascii="Calibri" w:hAnsi="Calibri" w:cs="Calibri"/>
                <w:sz w:val="22"/>
                <w:szCs w:val="22"/>
                <w:lang w:eastAsia="id-ID"/>
              </w:rPr>
              <w:t xml:space="preserve">Mahasiswa mampu merumuskan dan mengatasi permasalahan terkait evaluasi program BK dengan teori-teori konseling yang telah dipelajari </w:t>
            </w:r>
          </w:p>
        </w:tc>
        <w:tc>
          <w:tcPr>
            <w:tcW w:w="1701" w:type="dxa"/>
            <w:gridSpan w:val="2"/>
            <w:tcBorders>
              <w:bottom w:val="single" w:color="auto" w:sz="4" w:space="0"/>
            </w:tcBorders>
            <w:shd w:val="clear" w:color="auto" w:fill="auto"/>
          </w:tcPr>
          <w:p>
            <w:pPr>
              <w:numPr>
                <w:ilvl w:val="1"/>
                <w:numId w:val="12"/>
              </w:numPr>
              <w:rPr>
                <w:rFonts w:ascii="Calibri" w:hAnsi="Calibri" w:cs="Calibri"/>
                <w:sz w:val="22"/>
                <w:szCs w:val="22"/>
              </w:rPr>
            </w:pPr>
            <w:r>
              <w:rPr>
                <w:rFonts w:ascii="Calibri" w:hAnsi="Calibri" w:cs="Calibri"/>
                <w:sz w:val="22"/>
                <w:szCs w:val="22"/>
              </w:rPr>
              <w:t>Ketepatan dalam merumuskan solusi dari permasalahan yang muncul terkait aspek evaluasi yang dilakukan guru BK di lapangan</w:t>
            </w:r>
          </w:p>
          <w:p>
            <w:pPr>
              <w:numPr>
                <w:ilvl w:val="1"/>
                <w:numId w:val="12"/>
              </w:numPr>
              <w:rPr>
                <w:rFonts w:ascii="Calibri" w:hAnsi="Calibri" w:cs="Calibri"/>
                <w:sz w:val="22"/>
                <w:szCs w:val="22"/>
              </w:rPr>
            </w:pPr>
            <w:r>
              <w:rPr>
                <w:rFonts w:ascii="Calibri" w:hAnsi="Calibri" w:cs="Calibri"/>
                <w:sz w:val="22"/>
                <w:szCs w:val="22"/>
              </w:rPr>
              <w:t>Ketetpatan merumuskan tindak lanjut dari hasil evaluasi yang telah ada</w:t>
            </w:r>
          </w:p>
        </w:tc>
        <w:tc>
          <w:tcPr>
            <w:tcW w:w="2126" w:type="dxa"/>
            <w:gridSpan w:val="2"/>
            <w:tcBorders>
              <w:bottom w:val="single" w:color="auto" w:sz="4" w:space="0"/>
            </w:tcBorders>
            <w:shd w:val="clear" w:color="auto" w:fill="auto"/>
          </w:tcPr>
          <w:p>
            <w:pPr>
              <w:autoSpaceDE w:val="0"/>
              <w:autoSpaceDN w:val="0"/>
              <w:rPr>
                <w:rFonts w:ascii="Calibri" w:hAnsi="Calibri" w:cs="Calibri"/>
                <w:sz w:val="22"/>
                <w:szCs w:val="22"/>
                <w:lang w:eastAsia="id-ID"/>
              </w:rPr>
            </w:pPr>
          </w:p>
        </w:tc>
        <w:tc>
          <w:tcPr>
            <w:tcW w:w="2410" w:type="dxa"/>
            <w:gridSpan w:val="4"/>
            <w:tcBorders>
              <w:bottom w:val="single" w:color="auto" w:sz="4" w:space="0"/>
            </w:tcBorders>
            <w:shd w:val="clear" w:color="auto" w:fill="auto"/>
          </w:tcPr>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Kuliah</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Bentuk pembelajaran: Ceramah, diskusi tanya jawab</w:t>
            </w:r>
          </w:p>
          <w:p>
            <w:pPr>
              <w:autoSpaceDE w:val="0"/>
              <w:autoSpaceDN w:val="0"/>
              <w:jc w:val="both"/>
              <w:rPr>
                <w:rFonts w:ascii="Calibri" w:hAnsi="Calibri" w:cs="Calibri"/>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Metode:</w:t>
            </w:r>
          </w:p>
          <w:p>
            <w:pPr>
              <w:autoSpaceDE w:val="0"/>
              <w:autoSpaceDN w:val="0"/>
              <w:rPr>
                <w:rFonts w:ascii="Calibri" w:hAnsi="Calibri" w:cs="Calibri"/>
                <w:i/>
                <w:iCs/>
                <w:color w:val="000000" w:themeColor="text1"/>
                <w:sz w:val="22"/>
                <w:szCs w:val="22"/>
                <w14:textFill>
                  <w14:solidFill>
                    <w14:schemeClr w14:val="tx1"/>
                  </w14:solidFill>
                </w14:textFill>
              </w:rPr>
            </w:pPr>
            <w:r>
              <w:rPr>
                <w:rFonts w:ascii="Calibri" w:hAnsi="Calibri" w:cs="Calibri"/>
                <w:i/>
                <w:iCs/>
                <w:color w:val="000000" w:themeColor="text1"/>
                <w:sz w:val="22"/>
                <w:szCs w:val="22"/>
                <w14:textFill>
                  <w14:solidFill>
                    <w14:schemeClr w14:val="tx1"/>
                  </w14:solidFill>
                </w14:textFill>
              </w:rPr>
              <w:t>Discovery Learning</w:t>
            </w:r>
          </w:p>
          <w:p>
            <w:pPr>
              <w:autoSpaceDE w:val="0"/>
              <w:autoSpaceDN w:val="0"/>
              <w:jc w:val="both"/>
              <w:rPr>
                <w:rFonts w:ascii="Calibri" w:hAnsi="Calibri" w:cs="Calibri"/>
                <w:i/>
                <w:iCs/>
                <w:color w:val="000000" w:themeColor="text1"/>
                <w:sz w:val="22"/>
                <w:szCs w:val="22"/>
                <w14:textFill>
                  <w14:solidFill>
                    <w14:schemeClr w14:val="tx1"/>
                  </w14:solidFill>
                </w14:textFill>
              </w:rPr>
            </w:pP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Penugasan:</w:t>
            </w:r>
          </w:p>
          <w:p>
            <w:pPr>
              <w:autoSpaceDE w:val="0"/>
              <w:autoSpaceDN w:val="0"/>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 xml:space="preserve">Mahasiswa membuat poster atau infografis tentang evaluasi program BK lalu diupload di media instagram </w:t>
            </w:r>
          </w:p>
          <w:p>
            <w:pPr>
              <w:autoSpaceDE w:val="0"/>
              <w:autoSpaceDN w:val="0"/>
              <w:jc w:val="both"/>
              <w:rPr>
                <w:rFonts w:ascii="Calibri" w:hAnsi="Calibri" w:cs="Calibri"/>
                <w:color w:val="000000" w:themeColor="text1"/>
                <w:sz w:val="22"/>
                <w:szCs w:val="22"/>
                <w14:textFill>
                  <w14:solidFill>
                    <w14:schemeClr w14:val="tx1"/>
                  </w14:solidFill>
                </w14:textFill>
              </w:rPr>
            </w:pPr>
            <w:r>
              <w:rPr>
                <w:rFonts w:ascii="Calibri" w:hAnsi="Calibri" w:cs="Calibri"/>
                <w:color w:val="000000" w:themeColor="text1"/>
                <w:sz w:val="22"/>
                <w:szCs w:val="22"/>
                <w14:textFill>
                  <w14:solidFill>
                    <w14:schemeClr w14:val="tx1"/>
                  </w14:solidFill>
                </w14:textFill>
              </w:rPr>
              <w:t>Waktu:</w:t>
            </w:r>
          </w:p>
          <w:p>
            <w:pPr>
              <w:autoSpaceDE w:val="0"/>
              <w:autoSpaceDN w:val="0"/>
              <w:rPr>
                <w:rFonts w:ascii="Calibri" w:hAnsi="Calibri" w:cs="Calibri"/>
                <w:sz w:val="22"/>
                <w:szCs w:val="22"/>
                <w:lang w:val="id-ID" w:eastAsia="id-ID"/>
              </w:rPr>
            </w:pPr>
            <w:r>
              <w:rPr>
                <w:rFonts w:ascii="Calibri" w:hAnsi="Calibri" w:cs="Calibri"/>
                <w:color w:val="000000" w:themeColor="text1"/>
                <w:sz w:val="22"/>
                <w:szCs w:val="22"/>
                <w14:textFill>
                  <w14:solidFill>
                    <w14:schemeClr w14:val="tx1"/>
                  </w14:solidFill>
                </w14:textFill>
              </w:rPr>
              <w:t>TM = 3x50 menit; PT = 3x60 menit; BM = 3x60 menit</w:t>
            </w:r>
          </w:p>
        </w:tc>
        <w:tc>
          <w:tcPr>
            <w:tcW w:w="2268" w:type="dxa"/>
            <w:gridSpan w:val="3"/>
            <w:tcBorders>
              <w:bottom w:val="single" w:color="auto" w:sz="4" w:space="0"/>
            </w:tcBorders>
          </w:tcPr>
          <w:p>
            <w:pPr>
              <w:autoSpaceDE w:val="0"/>
              <w:autoSpaceDN w:val="0"/>
              <w:rPr>
                <w:rFonts w:ascii="Calibri" w:hAnsi="Calibri" w:cs="Calibri"/>
                <w:sz w:val="22"/>
                <w:szCs w:val="22"/>
                <w:lang w:eastAsia="id-ID"/>
              </w:rPr>
            </w:pPr>
            <w:r>
              <w:rPr>
                <w:rFonts w:ascii="Calibri" w:hAnsi="Calibri" w:cs="Calibri"/>
                <w:sz w:val="22"/>
                <w:szCs w:val="22"/>
                <w:lang w:eastAsia="id-ID"/>
              </w:rPr>
              <w:t>E-learning:  http://lms.unindra.ac.id/pertemuan/plist/MGt0N3M0NTcrbEVSbERxMUYxWGI1bi9vWURSQU54c3BEWVVxcW9FTWZoND0=</w:t>
            </w:r>
          </w:p>
          <w:p>
            <w:pPr>
              <w:autoSpaceDE w:val="0"/>
              <w:autoSpaceDN w:val="0"/>
              <w:rPr>
                <w:rFonts w:ascii="Calibri" w:hAnsi="Calibri" w:cs="Calibri"/>
                <w:sz w:val="22"/>
                <w:szCs w:val="22"/>
                <w:lang w:eastAsia="id-ID"/>
              </w:rPr>
            </w:pPr>
            <w:r>
              <w:rPr>
                <w:rFonts w:ascii="Calibri" w:hAnsi="Calibri" w:cs="Calibri"/>
                <w:sz w:val="22"/>
                <w:szCs w:val="22"/>
                <w:lang w:eastAsia="id-ID"/>
              </w:rPr>
              <w:t>Youtube: https://www.youtube.com/results?search_query=helm+biru+konselor</w:t>
            </w:r>
          </w:p>
        </w:tc>
        <w:tc>
          <w:tcPr>
            <w:tcW w:w="2274" w:type="dxa"/>
            <w:gridSpan w:val="2"/>
            <w:tcBorders>
              <w:bottom w:val="single" w:color="auto" w:sz="4" w:space="0"/>
            </w:tcBorders>
            <w:shd w:val="clear" w:color="auto" w:fill="auto"/>
          </w:tcPr>
          <w:p>
            <w:pPr>
              <w:pStyle w:val="23"/>
              <w:spacing w:before="240"/>
              <w:ind w:left="0"/>
              <w:rPr>
                <w:rFonts w:ascii="Calibri" w:hAnsi="Calibri" w:cs="Calibri"/>
                <w:sz w:val="22"/>
                <w:szCs w:val="22"/>
              </w:rPr>
            </w:pPr>
            <w:r>
              <w:rPr>
                <w:rFonts w:ascii="Calibri" w:hAnsi="Calibri" w:cs="Calibri"/>
                <w:sz w:val="22"/>
                <w:szCs w:val="22"/>
              </w:rPr>
              <w:t xml:space="preserve">Tujuan Evaluasi,  Aspek-Aspek yang di Evaluasi,  Langkah-Langkah Evaluasi, Tindak Lanjut </w:t>
            </w:r>
          </w:p>
          <w:p>
            <w:pPr>
              <w:pStyle w:val="23"/>
              <w:ind w:left="0"/>
              <w:jc w:val="both"/>
              <w:rPr>
                <w:rFonts w:ascii="Calibri" w:hAnsi="Calibri" w:cs="Calibri"/>
                <w:sz w:val="22"/>
                <w:szCs w:val="22"/>
              </w:rPr>
            </w:pPr>
            <w:r>
              <w:rPr>
                <w:rFonts w:ascii="Calibri" w:hAnsi="Calibri" w:cs="Calibri"/>
                <w:sz w:val="22"/>
                <w:szCs w:val="22"/>
              </w:rPr>
              <w:t xml:space="preserve">(Winkel, W.S &amp; Hastuti, Sri. 2006. </w:t>
            </w:r>
            <w:r>
              <w:rPr>
                <w:rFonts w:ascii="Calibri" w:hAnsi="Calibri" w:cs="Calibri"/>
                <w:i/>
                <w:sz w:val="22"/>
                <w:szCs w:val="22"/>
              </w:rPr>
              <w:t>Bimbingan dan Konseling di Institusi Pendidikan</w:t>
            </w:r>
            <w:r>
              <w:rPr>
                <w:rFonts w:ascii="Calibri" w:hAnsi="Calibri" w:cs="Calibri"/>
                <w:sz w:val="22"/>
                <w:szCs w:val="22"/>
              </w:rPr>
              <w:t>. Yogyakarta: media Abadi</w:t>
            </w:r>
          </w:p>
          <w:p>
            <w:pPr>
              <w:pStyle w:val="23"/>
              <w:spacing w:before="240"/>
              <w:ind w:left="0"/>
              <w:rPr>
                <w:rFonts w:ascii="Calibri" w:hAnsi="Calibri" w:cs="Calibri"/>
                <w:sz w:val="22"/>
                <w:szCs w:val="22"/>
                <w:lang w:eastAsia="id-ID"/>
              </w:rPr>
            </w:pPr>
            <w:r>
              <w:rPr>
                <w:rFonts w:ascii="Calibri" w:hAnsi="Calibri" w:cs="Calibri"/>
                <w:sz w:val="22"/>
                <w:szCs w:val="22"/>
              </w:rPr>
              <w:t xml:space="preserve">Yusuf, Syamsu. 2009. </w:t>
            </w:r>
            <w:r>
              <w:rPr>
                <w:rFonts w:ascii="Calibri" w:hAnsi="Calibri" w:cs="Calibri"/>
                <w:i/>
                <w:sz w:val="22"/>
                <w:szCs w:val="22"/>
              </w:rPr>
              <w:t>Program Bimbingan dan Konseling di Sekolah</w:t>
            </w:r>
            <w:r>
              <w:rPr>
                <w:rFonts w:ascii="Calibri" w:hAnsi="Calibri" w:cs="Calibri"/>
                <w:sz w:val="22"/>
                <w:szCs w:val="22"/>
              </w:rPr>
              <w:t>. Bandung: Rizqi Press)</w:t>
            </w:r>
          </w:p>
        </w:tc>
        <w:tc>
          <w:tcPr>
            <w:tcW w:w="1134" w:type="dxa"/>
            <w:tcBorders>
              <w:bottom w:val="single" w:color="auto" w:sz="4" w:space="0"/>
            </w:tcBorders>
            <w:shd w:val="clear" w:color="auto" w:fill="auto"/>
          </w:tcPr>
          <w:p>
            <w:pPr>
              <w:autoSpaceDE w:val="0"/>
              <w:autoSpaceDN w:val="0"/>
              <w:jc w:val="center"/>
              <w:rPr>
                <w:rFonts w:ascii="Calibri" w:hAnsi="Calibri"/>
                <w:b/>
                <w:bCs/>
                <w:sz w:val="22"/>
                <w:szCs w:val="22"/>
                <w:lang w:eastAsia="id-ID"/>
              </w:rPr>
            </w:pPr>
            <w:r>
              <w:rPr>
                <w:rFonts w:ascii="Calibri" w:hAnsi="Calibri"/>
                <w:b/>
                <w:bCs/>
                <w:sz w:val="22"/>
                <w:szCs w:val="22"/>
                <w:lang w:eastAsia="id-ID"/>
              </w:rPr>
              <w:t>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8" w:type="dxa"/>
            <w:tcBorders>
              <w:bottom w:val="single" w:color="auto" w:sz="4" w:space="0"/>
            </w:tcBorders>
            <w:shd w:val="clear" w:color="auto" w:fill="E7E6E6"/>
          </w:tcPr>
          <w:p>
            <w:pPr>
              <w:autoSpaceDE w:val="0"/>
              <w:autoSpaceDN w:val="0"/>
              <w:ind w:right="-108"/>
              <w:jc w:val="center"/>
              <w:rPr>
                <w:rFonts w:ascii="Calibri" w:hAnsi="Calibri"/>
                <w:b/>
                <w:bCs/>
                <w:sz w:val="22"/>
                <w:szCs w:val="22"/>
                <w:lang w:eastAsia="id-ID"/>
              </w:rPr>
            </w:pPr>
            <w:r>
              <w:rPr>
                <w:rFonts w:ascii="Calibri" w:hAnsi="Calibri"/>
                <w:b/>
                <w:bCs/>
                <w:sz w:val="22"/>
                <w:szCs w:val="22"/>
                <w:lang w:eastAsia="id-ID"/>
              </w:rPr>
              <w:t>16</w:t>
            </w:r>
          </w:p>
        </w:tc>
        <w:tc>
          <w:tcPr>
            <w:tcW w:w="13586" w:type="dxa"/>
            <w:gridSpan w:val="15"/>
            <w:tcBorders>
              <w:bottom w:val="single" w:color="auto" w:sz="4" w:space="0"/>
            </w:tcBorders>
            <w:shd w:val="clear" w:color="auto" w:fill="E7E6E6"/>
          </w:tcPr>
          <w:p>
            <w:pPr>
              <w:autoSpaceDE w:val="0"/>
              <w:autoSpaceDN w:val="0"/>
              <w:rPr>
                <w:rFonts w:ascii="Calibri" w:hAnsi="Calibri"/>
                <w:b/>
                <w:bCs/>
                <w:sz w:val="22"/>
                <w:szCs w:val="22"/>
                <w:lang w:eastAsia="id-ID"/>
              </w:rPr>
            </w:pPr>
            <w:r>
              <w:rPr>
                <w:rFonts w:ascii="Calibri" w:hAnsi="Calibri"/>
                <w:b/>
                <w:bCs/>
                <w:sz w:val="22"/>
                <w:szCs w:val="22"/>
                <w:lang w:eastAsia="id-ID"/>
              </w:rPr>
              <w:t>Evaluasi Akhir Semester / Ujian Akhir Semester</w:t>
            </w:r>
          </w:p>
        </w:tc>
        <w:tc>
          <w:tcPr>
            <w:tcW w:w="1134" w:type="dxa"/>
            <w:tcBorders>
              <w:bottom w:val="single" w:color="auto" w:sz="4" w:space="0"/>
            </w:tcBorders>
            <w:shd w:val="clear" w:color="auto" w:fill="auto"/>
          </w:tcPr>
          <w:p>
            <w:pPr>
              <w:autoSpaceDE w:val="0"/>
              <w:autoSpaceDN w:val="0"/>
              <w:jc w:val="center"/>
              <w:rPr>
                <w:rFonts w:ascii="Calibri" w:hAnsi="Calibri"/>
                <w:b/>
                <w:bCs/>
                <w:sz w:val="22"/>
                <w:szCs w:val="22"/>
                <w:lang w:eastAsia="id-ID"/>
              </w:rPr>
            </w:pPr>
            <w:r>
              <w:rPr>
                <w:rFonts w:ascii="Calibri" w:hAnsi="Calibri"/>
                <w:b/>
                <w:bCs/>
                <w:sz w:val="22"/>
                <w:szCs w:val="22"/>
                <w:lang w:eastAsia="id-ID"/>
              </w:rPr>
              <w:t>40%</w:t>
            </w:r>
          </w:p>
        </w:tc>
      </w:tr>
    </w:tbl>
    <w:p>
      <w:pPr>
        <w:tabs>
          <w:tab w:val="left" w:pos="900"/>
          <w:tab w:val="left" w:pos="5040"/>
          <w:tab w:val="left" w:pos="5400"/>
        </w:tabs>
        <w:autoSpaceDE w:val="0"/>
        <w:autoSpaceDN w:val="0"/>
        <w:rPr>
          <w:rFonts w:ascii="Calibri" w:hAnsi="Calibri"/>
          <w:b/>
          <w:sz w:val="20"/>
          <w:szCs w:val="20"/>
          <w:u w:val="single"/>
          <w:lang w:val="id-ID"/>
        </w:rPr>
      </w:pPr>
    </w:p>
    <w:p>
      <w:pPr>
        <w:tabs>
          <w:tab w:val="left" w:pos="900"/>
          <w:tab w:val="left" w:pos="5040"/>
          <w:tab w:val="left" w:pos="5400"/>
        </w:tabs>
        <w:autoSpaceDE w:val="0"/>
        <w:autoSpaceDN w:val="0"/>
        <w:rPr>
          <w:rFonts w:ascii="Calibri" w:hAnsi="Calibri"/>
          <w:lang w:val="id-ID"/>
        </w:rPr>
      </w:pPr>
      <w:r>
        <w:rPr>
          <w:rFonts w:ascii="Calibri" w:hAnsi="Calibri"/>
          <w:b/>
          <w:u w:val="single"/>
          <w:lang w:val="id-ID"/>
        </w:rPr>
        <w:t>Catatan</w:t>
      </w:r>
      <w:r>
        <w:rPr>
          <w:rFonts w:ascii="Calibri" w:hAnsi="Calibri"/>
          <w:b/>
          <w:lang w:val="id-ID"/>
        </w:rPr>
        <w:t xml:space="preserve"> :</w:t>
      </w:r>
      <w:r>
        <w:rPr>
          <w:rFonts w:ascii="Calibri" w:hAnsi="Calibri"/>
          <w:lang w:val="id-ID"/>
        </w:rPr>
        <w:t xml:space="preserve">   </w:t>
      </w:r>
    </w:p>
    <w:p>
      <w:pPr>
        <w:numPr>
          <w:ilvl w:val="0"/>
          <w:numId w:val="13"/>
        </w:numPr>
        <w:autoSpaceDE w:val="0"/>
        <w:autoSpaceDN w:val="0"/>
        <w:rPr>
          <w:rFonts w:ascii="Calibri" w:hAnsi="Calibri"/>
          <w:bCs/>
          <w:iCs/>
          <w:kern w:val="28"/>
          <w:sz w:val="22"/>
          <w:szCs w:val="22"/>
          <w:lang w:val="id-ID" w:eastAsia="zh-CN"/>
        </w:rPr>
      </w:pPr>
      <w:r>
        <w:rPr>
          <w:rFonts w:ascii="Calibri" w:hAnsi="Calibri"/>
          <w:b/>
          <w:iCs/>
          <w:kern w:val="28"/>
          <w:sz w:val="22"/>
          <w:szCs w:val="22"/>
          <w:lang w:val="id-ID" w:eastAsia="zh-CN"/>
        </w:rPr>
        <w:t>C</w:t>
      </w:r>
      <w:r>
        <w:rPr>
          <w:rFonts w:ascii="Calibri" w:hAnsi="Calibri"/>
          <w:b/>
          <w:iCs/>
          <w:kern w:val="28"/>
          <w:sz w:val="22"/>
          <w:szCs w:val="22"/>
          <w:lang w:eastAsia="zh-CN"/>
        </w:rPr>
        <w:t xml:space="preserve">apaian </w:t>
      </w:r>
      <w:r>
        <w:rPr>
          <w:rFonts w:ascii="Calibri" w:hAnsi="Calibri"/>
          <w:b/>
          <w:iCs/>
          <w:kern w:val="28"/>
          <w:sz w:val="22"/>
          <w:szCs w:val="22"/>
          <w:lang w:val="id-ID" w:eastAsia="zh-CN"/>
        </w:rPr>
        <w:t>P</w:t>
      </w:r>
      <w:r>
        <w:rPr>
          <w:rFonts w:ascii="Calibri" w:hAnsi="Calibri"/>
          <w:b/>
          <w:iCs/>
          <w:kern w:val="28"/>
          <w:sz w:val="22"/>
          <w:szCs w:val="22"/>
          <w:lang w:eastAsia="zh-CN"/>
        </w:rPr>
        <w:t>embelajaran</w:t>
      </w:r>
      <w:r>
        <w:rPr>
          <w:rFonts w:ascii="Calibri" w:hAnsi="Calibri"/>
          <w:b/>
          <w:iCs/>
          <w:kern w:val="28"/>
          <w:sz w:val="22"/>
          <w:szCs w:val="22"/>
          <w:lang w:val="id-ID" w:eastAsia="zh-CN"/>
        </w:rPr>
        <w:t xml:space="preserve"> Lulusan PRODI (CPL-PRODI)</w:t>
      </w:r>
      <w:r>
        <w:rPr>
          <w:rFonts w:ascii="Calibri" w:hAnsi="Calibri"/>
          <w:bCs/>
          <w:iCs/>
          <w:kern w:val="28"/>
          <w:sz w:val="22"/>
          <w:szCs w:val="22"/>
          <w:lang w:val="id-ID" w:eastAsia="zh-CN"/>
        </w:rPr>
        <w:t xml:space="preserve"> adalah kemampuan yang dimiliki oleh setiap lulusan P</w:t>
      </w:r>
      <w:r>
        <w:rPr>
          <w:rFonts w:ascii="Calibri" w:hAnsi="Calibri"/>
          <w:bCs/>
          <w:iCs/>
          <w:kern w:val="28"/>
          <w:sz w:val="22"/>
          <w:szCs w:val="22"/>
          <w:lang w:eastAsia="zh-CN"/>
        </w:rPr>
        <w:t>RODI</w:t>
      </w:r>
      <w:r>
        <w:rPr>
          <w:rFonts w:ascii="Calibri" w:hAnsi="Calibri"/>
          <w:bCs/>
          <w:iCs/>
          <w:kern w:val="28"/>
          <w:sz w:val="22"/>
          <w:szCs w:val="22"/>
          <w:lang w:val="id-ID" w:eastAsia="zh-CN"/>
        </w:rPr>
        <w:t xml:space="preserve"> yang merupakan internalisasi dari sikap, penguasaan pengetahuan dan ketrampilan sesuai dengan jenjang prodinya yang diperoleh melalui proses pembelajaran.</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val="id-ID" w:eastAsia="zh-CN"/>
        </w:rPr>
        <w:t>CP</w:t>
      </w:r>
      <w:r>
        <w:rPr>
          <w:rFonts w:ascii="Calibri" w:hAnsi="Calibri"/>
          <w:b/>
          <w:iCs/>
          <w:kern w:val="28"/>
          <w:sz w:val="22"/>
          <w:szCs w:val="22"/>
          <w:lang w:eastAsia="zh-CN"/>
        </w:rPr>
        <w:t>L</w:t>
      </w:r>
      <w:r>
        <w:rPr>
          <w:rFonts w:ascii="Calibri" w:hAnsi="Calibri"/>
          <w:b/>
          <w:iCs/>
          <w:kern w:val="28"/>
          <w:sz w:val="22"/>
          <w:szCs w:val="22"/>
          <w:lang w:val="id-ID" w:eastAsia="zh-CN"/>
        </w:rPr>
        <w:t xml:space="preserve"> yang dibebankan pada mata kuliah</w:t>
      </w:r>
      <w:r>
        <w:rPr>
          <w:rFonts w:ascii="Calibri" w:hAnsi="Calibri"/>
          <w:bCs/>
          <w:iCs/>
          <w:kern w:val="28"/>
          <w:sz w:val="22"/>
          <w:szCs w:val="22"/>
          <w:lang w:val="id-ID" w:eastAsia="zh-CN"/>
        </w:rPr>
        <w:t xml:space="preserve"> adalah beberapa capaian pembelajaran lulusan program studi (CPL-PRODI) yang digunakan untuk pembentukan/pengembangan sebuah mata kuliah</w:t>
      </w:r>
      <w:r>
        <w:rPr>
          <w:rFonts w:ascii="Calibri" w:hAnsi="Calibri"/>
          <w:bCs/>
          <w:iCs/>
          <w:kern w:val="28"/>
          <w:sz w:val="22"/>
          <w:szCs w:val="22"/>
          <w:lang w:eastAsia="zh-CN"/>
        </w:rPr>
        <w:t xml:space="preserve"> yang terdiri dari aspek sikap, ketrampulan umum, ketrampilan khusus dan pengetahuan.</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val="id-ID" w:eastAsia="zh-CN"/>
        </w:rPr>
        <w:t>CP Mata kuliah (CPMK)</w:t>
      </w:r>
      <w:r>
        <w:rPr>
          <w:rFonts w:ascii="Calibri" w:hAnsi="Calibri"/>
          <w:bCs/>
          <w:iCs/>
          <w:kern w:val="28"/>
          <w:sz w:val="22"/>
          <w:szCs w:val="22"/>
          <w:lang w:val="id-ID" w:eastAsia="zh-CN"/>
        </w:rPr>
        <w:t xml:space="preserve"> adalah kemampuan yang dijabarkan secara spesifik dari CPL yang dibebankan pada mata kuliah</w:t>
      </w:r>
      <w:r>
        <w:rPr>
          <w:rFonts w:ascii="Calibri" w:hAnsi="Calibri"/>
          <w:bCs/>
          <w:iCs/>
          <w:kern w:val="28"/>
          <w:sz w:val="22"/>
          <w:szCs w:val="22"/>
          <w:lang w:eastAsia="zh-CN"/>
        </w:rPr>
        <w:t>, dan bersifat spesifik terhadap bahan kajian atau materi pembelajaran mata kuliah tersebut.</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val="id-ID" w:eastAsia="zh-CN"/>
        </w:rPr>
        <w:t>Sub-CP Mata kuliah (Sub-CPMK)</w:t>
      </w:r>
      <w:r>
        <w:rPr>
          <w:rFonts w:ascii="Calibri" w:hAnsi="Calibri"/>
          <w:bCs/>
          <w:iCs/>
          <w:kern w:val="28"/>
          <w:sz w:val="22"/>
          <w:szCs w:val="22"/>
          <w:lang w:val="id-ID" w:eastAsia="zh-CN"/>
        </w:rPr>
        <w:t xml:space="preserve"> adalah kemampuan yang dijabarkan secara spesifik dari CPMK yang dapat diukur atau diamati dan merupakan kemampuan akhir yang direncanakan pada tiap tahap pembelajaran, </w:t>
      </w:r>
      <w:r>
        <w:rPr>
          <w:rFonts w:ascii="Calibri" w:hAnsi="Calibri"/>
          <w:bCs/>
          <w:iCs/>
          <w:kern w:val="28"/>
          <w:sz w:val="22"/>
          <w:szCs w:val="22"/>
          <w:lang w:eastAsia="zh-CN"/>
        </w:rPr>
        <w:t>dan bersifat spesifik terhadap materi pembelajaran mata kuliah tersebut.</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val="id-ID" w:eastAsia="zh-CN"/>
        </w:rPr>
        <w:t>Indikator penilaian</w:t>
      </w:r>
      <w:r>
        <w:rPr>
          <w:rFonts w:ascii="Calibri" w:hAnsi="Calibri"/>
          <w:bCs/>
          <w:iCs/>
          <w:kern w:val="28"/>
          <w:sz w:val="22"/>
          <w:szCs w:val="22"/>
          <w:lang w:val="id-ID" w:eastAsia="zh-CN"/>
        </w:rPr>
        <w:t xml:space="preserve"> kemampuan dalam proses maupun hasil belajar mahasiswa adalah pernyataan spesifik dan terukur yang mengidentifikasi kemampuan atau kinerja hasil belajar mahasiswa yang disertai bukti-bukti.</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val="id-ID" w:eastAsia="zh-CN"/>
        </w:rPr>
        <w:t>Kreteria Penilaian</w:t>
      </w:r>
      <w:r>
        <w:rPr>
          <w:rFonts w:ascii="Calibri" w:hAnsi="Calibri"/>
          <w:bCs/>
          <w:iCs/>
          <w:kern w:val="28"/>
          <w:sz w:val="22"/>
          <w:szCs w:val="22"/>
          <w:lang w:val="id-ID" w:eastAsia="zh-CN"/>
        </w:rPr>
        <w:t xml:space="preserve"> adalah patokan yang digunakan sebagai ukuran atau tolok ukur ketercapaian pembelajaran dalam penilaian berdasarkan indikator-indikator yang telah ditetapkan. Kreteria</w:t>
      </w:r>
      <w:r>
        <w:rPr>
          <w:rFonts w:ascii="Calibri" w:hAnsi="Calibri"/>
          <w:bCs/>
          <w:iCs/>
          <w:kern w:val="28"/>
          <w:sz w:val="22"/>
          <w:szCs w:val="22"/>
          <w:lang w:eastAsia="zh-CN"/>
        </w:rPr>
        <w:t xml:space="preserve"> penilaian</w:t>
      </w:r>
      <w:r>
        <w:rPr>
          <w:rFonts w:ascii="Calibri" w:hAnsi="Calibri"/>
          <w:bCs/>
          <w:iCs/>
          <w:kern w:val="28"/>
          <w:sz w:val="22"/>
          <w:szCs w:val="22"/>
          <w:lang w:val="id-ID" w:eastAsia="zh-CN"/>
        </w:rPr>
        <w:t xml:space="preserve"> merupakan pedoman bagi penilai agar penilaian konsisten dan tidak bias. Kreteria dapat berupa kuantitatif ataupun kualitatif.</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eastAsia="zh-CN"/>
        </w:rPr>
        <w:t xml:space="preserve">Bentuk penilaian: </w:t>
      </w:r>
      <w:r>
        <w:rPr>
          <w:rFonts w:ascii="Calibri" w:hAnsi="Calibri"/>
          <w:bCs/>
          <w:iCs/>
          <w:kern w:val="28"/>
          <w:sz w:val="22"/>
          <w:szCs w:val="22"/>
          <w:lang w:eastAsia="zh-CN"/>
        </w:rPr>
        <w:t>tes dan non-tes.</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eastAsia="zh-CN"/>
        </w:rPr>
        <w:t>Bentuk pembelajaran:</w:t>
      </w:r>
      <w:r>
        <w:rPr>
          <w:rFonts w:ascii="Calibri" w:hAnsi="Calibri"/>
          <w:bCs/>
          <w:iCs/>
          <w:kern w:val="28"/>
          <w:sz w:val="22"/>
          <w:szCs w:val="22"/>
          <w:lang w:eastAsia="zh-CN"/>
        </w:rPr>
        <w:t xml:space="preserve"> Kuliah, Responsi, Tutorial, Seminar atau yang setara, Praktikum, Praktik Studio, Praktik Bengkel, Praktik Lapangan, Penelitian, Pengabdian Kepada Masyarakat dan/atau bentuk pembelajaran lain yang setara.</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eastAsia="zh-CN"/>
        </w:rPr>
        <w:t>Metode Pembelajaran:</w:t>
      </w:r>
      <w:r>
        <w:rPr>
          <w:rFonts w:ascii="Calibri" w:hAnsi="Calibri"/>
          <w:bCs/>
          <w:iCs/>
          <w:kern w:val="28"/>
          <w:sz w:val="22"/>
          <w:szCs w:val="22"/>
          <w:lang w:eastAsia="zh-CN"/>
        </w:rPr>
        <w:t xml:space="preserve"> Small Group Discussion, Role-Play &amp; Simulation, Discovery Learning, Self-Directed Learning, Cooperative Learning, Collaborative Learning, Contextual Learning, Project Based Learning, dan metode lainnya yg setara.</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eastAsia="zh-CN"/>
        </w:rPr>
        <w:t xml:space="preserve">Materi Pembelajaran </w:t>
      </w:r>
      <w:r>
        <w:rPr>
          <w:rFonts w:ascii="Calibri" w:hAnsi="Calibri"/>
          <w:bCs/>
          <w:iCs/>
          <w:kern w:val="28"/>
          <w:sz w:val="22"/>
          <w:szCs w:val="22"/>
          <w:lang w:eastAsia="zh-CN"/>
        </w:rPr>
        <w:t>adalah rincian atau uraian dari bahan kajian yg dapat disajikan dalam bentuk beberapa pokok dan sub-pokok bahasan.</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
          <w:iCs/>
          <w:kern w:val="28"/>
          <w:sz w:val="22"/>
          <w:szCs w:val="22"/>
          <w:lang w:val="id-ID" w:eastAsia="zh-CN"/>
        </w:rPr>
        <w:t>Bobot penilaian</w:t>
      </w:r>
      <w:r>
        <w:rPr>
          <w:rFonts w:ascii="Calibri" w:hAnsi="Calibri"/>
          <w:bCs/>
          <w:iCs/>
          <w:kern w:val="28"/>
          <w:sz w:val="22"/>
          <w:szCs w:val="22"/>
          <w:lang w:val="id-ID" w:eastAsia="zh-CN"/>
        </w:rPr>
        <w:t xml:space="preserve"> adalah prosentasi penilaian terhadap setiap pencapaian sub-CPMK yang besarnya proposional dengan tingkat kesulitan pencapaian sub-CPMK tsb., dan totalnya 100%</w:t>
      </w:r>
      <w:r>
        <w:rPr>
          <w:rFonts w:ascii="Calibri" w:hAnsi="Calibri"/>
          <w:bCs/>
          <w:iCs/>
          <w:kern w:val="28"/>
          <w:sz w:val="22"/>
          <w:szCs w:val="22"/>
          <w:lang w:eastAsia="zh-CN"/>
        </w:rPr>
        <w:t>.</w:t>
      </w:r>
    </w:p>
    <w:p>
      <w:pPr>
        <w:numPr>
          <w:ilvl w:val="0"/>
          <w:numId w:val="13"/>
        </w:numPr>
        <w:autoSpaceDE w:val="0"/>
        <w:autoSpaceDN w:val="0"/>
        <w:ind w:left="709" w:hanging="425"/>
        <w:rPr>
          <w:rFonts w:ascii="Calibri" w:hAnsi="Calibri"/>
          <w:bCs/>
          <w:iCs/>
          <w:kern w:val="28"/>
          <w:sz w:val="22"/>
          <w:szCs w:val="22"/>
          <w:lang w:val="id-ID" w:eastAsia="zh-CN"/>
        </w:rPr>
      </w:pPr>
      <w:r>
        <w:rPr>
          <w:rFonts w:ascii="Calibri" w:hAnsi="Calibri"/>
          <w:bCs/>
          <w:iCs/>
          <w:kern w:val="28"/>
          <w:sz w:val="22"/>
          <w:szCs w:val="22"/>
          <w:lang w:eastAsia="zh-CN"/>
        </w:rPr>
        <w:t>TM=Tatap Muka, PT=Penugasan terstruktur, BM=Belajar mandiri.</w:t>
      </w:r>
    </w:p>
    <w:p/>
    <w:sectPr>
      <w:pgSz w:w="16838" w:h="11906" w:orient="landscape"/>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S Gothic"/>
    <w:panose1 w:val="00000000000000000000"/>
    <w:charset w:val="80"/>
    <w:family w:val="roman"/>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Arial Narrow">
    <w:panose1 w:val="020B0606020202030204"/>
    <w:charset w:val="00"/>
    <w:family w:val="swiss"/>
    <w:pitch w:val="default"/>
    <w:sig w:usb0="00000287" w:usb1="00000800" w:usb2="00000000" w:usb3="00000000" w:csb0="2000009F" w:csb1="DFD7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D2D124"/>
    <w:multiLevelType w:val="singleLevel"/>
    <w:tmpl w:val="8BD2D124"/>
    <w:lvl w:ilvl="0" w:tentative="0">
      <w:start w:val="5"/>
      <w:numFmt w:val="upperLetter"/>
      <w:suff w:val="nothing"/>
      <w:lvlText w:val="%1-"/>
      <w:lvlJc w:val="left"/>
    </w:lvl>
  </w:abstractNum>
  <w:abstractNum w:abstractNumId="1">
    <w:nsid w:val="8E174A9F"/>
    <w:multiLevelType w:val="singleLevel"/>
    <w:tmpl w:val="8E174A9F"/>
    <w:lvl w:ilvl="0" w:tentative="0">
      <w:start w:val="1"/>
      <w:numFmt w:val="decimal"/>
      <w:suff w:val="space"/>
      <w:lvlText w:val="(%1)"/>
      <w:lvlJc w:val="left"/>
    </w:lvl>
  </w:abstractNum>
  <w:abstractNum w:abstractNumId="2">
    <w:nsid w:val="A5809935"/>
    <w:multiLevelType w:val="singleLevel"/>
    <w:tmpl w:val="A5809935"/>
    <w:lvl w:ilvl="0" w:tentative="0">
      <w:start w:val="1"/>
      <w:numFmt w:val="decimal"/>
      <w:suff w:val="space"/>
      <w:lvlText w:val="%1."/>
      <w:lvlJc w:val="left"/>
    </w:lvl>
  </w:abstractNum>
  <w:abstractNum w:abstractNumId="3">
    <w:nsid w:val="B56B8545"/>
    <w:multiLevelType w:val="multilevel"/>
    <w:tmpl w:val="B56B8545"/>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C38ACD4A"/>
    <w:multiLevelType w:val="multilevel"/>
    <w:tmpl w:val="C38ACD4A"/>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029F3358"/>
    <w:multiLevelType w:val="multilevel"/>
    <w:tmpl w:val="029F3358"/>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0A952E04"/>
    <w:multiLevelType w:val="multilevel"/>
    <w:tmpl w:val="0A952E04"/>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228AFF19"/>
    <w:multiLevelType w:val="multilevel"/>
    <w:tmpl w:val="228AFF19"/>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8">
    <w:nsid w:val="25844B2C"/>
    <w:multiLevelType w:val="multilevel"/>
    <w:tmpl w:val="25844B2C"/>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b w:val="0"/>
        <w:bCs w:val="0"/>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9">
    <w:nsid w:val="35559AA2"/>
    <w:multiLevelType w:val="multilevel"/>
    <w:tmpl w:val="35559AA2"/>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0">
    <w:nsid w:val="4319E3B2"/>
    <w:multiLevelType w:val="multilevel"/>
    <w:tmpl w:val="4319E3B2"/>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1">
    <w:nsid w:val="5F477C26"/>
    <w:multiLevelType w:val="multilevel"/>
    <w:tmpl w:val="5F477C2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6B7D5D97"/>
    <w:multiLevelType w:val="multilevel"/>
    <w:tmpl w:val="6B7D5D9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2"/>
  </w:num>
  <w:num w:numId="3">
    <w:abstractNumId w:val="11"/>
  </w:num>
  <w:num w:numId="4">
    <w:abstractNumId w:val="1"/>
  </w:num>
  <w:num w:numId="5">
    <w:abstractNumId w:val="0"/>
  </w:num>
  <w:num w:numId="6">
    <w:abstractNumId w:val="7"/>
  </w:num>
  <w:num w:numId="7">
    <w:abstractNumId w:val="8"/>
  </w:num>
  <w:num w:numId="8">
    <w:abstractNumId w:val="10"/>
  </w:num>
  <w:num w:numId="9">
    <w:abstractNumId w:val="5"/>
  </w:num>
  <w:num w:numId="10">
    <w:abstractNumId w:val="4"/>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96D"/>
    <w:rsid w:val="00052EC6"/>
    <w:rsid w:val="0038581E"/>
    <w:rsid w:val="00582D60"/>
    <w:rsid w:val="0072267C"/>
    <w:rsid w:val="008D4AD8"/>
    <w:rsid w:val="009963E8"/>
    <w:rsid w:val="00A8796D"/>
    <w:rsid w:val="0212766E"/>
    <w:rsid w:val="02EF5EDE"/>
    <w:rsid w:val="04D803E1"/>
    <w:rsid w:val="0631145C"/>
    <w:rsid w:val="0C4A161B"/>
    <w:rsid w:val="0D711499"/>
    <w:rsid w:val="0D757546"/>
    <w:rsid w:val="0E1C0D07"/>
    <w:rsid w:val="0F152E27"/>
    <w:rsid w:val="1269567C"/>
    <w:rsid w:val="13B849A0"/>
    <w:rsid w:val="15041E2D"/>
    <w:rsid w:val="15EA22D0"/>
    <w:rsid w:val="167D0A09"/>
    <w:rsid w:val="177E612D"/>
    <w:rsid w:val="18433DEC"/>
    <w:rsid w:val="191302BE"/>
    <w:rsid w:val="1A4745DF"/>
    <w:rsid w:val="1B7A007B"/>
    <w:rsid w:val="1F362B5E"/>
    <w:rsid w:val="221D51A9"/>
    <w:rsid w:val="22505644"/>
    <w:rsid w:val="2D70509A"/>
    <w:rsid w:val="2F5F66A8"/>
    <w:rsid w:val="2FB53CFE"/>
    <w:rsid w:val="308944A4"/>
    <w:rsid w:val="33604075"/>
    <w:rsid w:val="347F79AD"/>
    <w:rsid w:val="352E2381"/>
    <w:rsid w:val="39394B48"/>
    <w:rsid w:val="3C2D53E5"/>
    <w:rsid w:val="3FD552DB"/>
    <w:rsid w:val="43156846"/>
    <w:rsid w:val="43377163"/>
    <w:rsid w:val="433F265D"/>
    <w:rsid w:val="444D255C"/>
    <w:rsid w:val="445A4C84"/>
    <w:rsid w:val="44981418"/>
    <w:rsid w:val="454506DC"/>
    <w:rsid w:val="45852CDE"/>
    <w:rsid w:val="45897A3A"/>
    <w:rsid w:val="47050046"/>
    <w:rsid w:val="4AD65355"/>
    <w:rsid w:val="4B2B5330"/>
    <w:rsid w:val="51FB325C"/>
    <w:rsid w:val="54934DDF"/>
    <w:rsid w:val="575B5886"/>
    <w:rsid w:val="58A45111"/>
    <w:rsid w:val="58E85777"/>
    <w:rsid w:val="59550106"/>
    <w:rsid w:val="5DB56641"/>
    <w:rsid w:val="5DC478AE"/>
    <w:rsid w:val="607065D5"/>
    <w:rsid w:val="6269050D"/>
    <w:rsid w:val="62774509"/>
    <w:rsid w:val="6413717E"/>
    <w:rsid w:val="66B84A3C"/>
    <w:rsid w:val="66B84B33"/>
    <w:rsid w:val="66D80C3B"/>
    <w:rsid w:val="69F56E14"/>
    <w:rsid w:val="6BC31278"/>
    <w:rsid w:val="6C4E10A3"/>
    <w:rsid w:val="6E844466"/>
    <w:rsid w:val="6F190C11"/>
    <w:rsid w:val="736F08DB"/>
    <w:rsid w:val="75A75F0C"/>
    <w:rsid w:val="75B66655"/>
    <w:rsid w:val="797B3D7F"/>
    <w:rsid w:val="7BD05D36"/>
    <w:rsid w:val="7C0C6A75"/>
    <w:rsid w:val="7D086867"/>
    <w:rsid w:val="7F3B6A0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4"/>
    <w:qFormat/>
    <w:uiPriority w:val="0"/>
    <w:pPr>
      <w:keepNext/>
      <w:numPr>
        <w:ilvl w:val="0"/>
        <w:numId w:val="1"/>
      </w:numPr>
      <w:spacing w:after="120"/>
      <w:ind w:left="0" w:firstLine="0"/>
      <w:jc w:val="center"/>
      <w:outlineLvl w:val="0"/>
    </w:pPr>
    <w:rPr>
      <w:rFonts w:ascii="Cambria" w:hAnsi="Cambria"/>
      <w:b/>
      <w:bCs/>
      <w:kern w:val="32"/>
      <w:sz w:val="28"/>
      <w:szCs w:val="32"/>
    </w:rPr>
  </w:style>
  <w:style w:type="paragraph" w:styleId="3">
    <w:name w:val="heading 2"/>
    <w:basedOn w:val="1"/>
    <w:next w:val="1"/>
    <w:link w:val="15"/>
    <w:unhideWhenUsed/>
    <w:qFormat/>
    <w:uiPriority w:val="0"/>
    <w:pPr>
      <w:keepNext/>
      <w:numPr>
        <w:ilvl w:val="1"/>
        <w:numId w:val="1"/>
      </w:numPr>
      <w:spacing w:before="240" w:after="60"/>
      <w:outlineLvl w:val="1"/>
    </w:pPr>
    <w:rPr>
      <w:rFonts w:ascii="Calibri Light" w:hAnsi="Calibri Light"/>
      <w:b/>
      <w:bCs/>
      <w:i/>
      <w:iCs/>
      <w:sz w:val="28"/>
      <w:szCs w:val="28"/>
    </w:rPr>
  </w:style>
  <w:style w:type="paragraph" w:styleId="4">
    <w:name w:val="heading 3"/>
    <w:basedOn w:val="1"/>
    <w:next w:val="1"/>
    <w:link w:val="16"/>
    <w:semiHidden/>
    <w:unhideWhenUsed/>
    <w:qFormat/>
    <w:uiPriority w:val="0"/>
    <w:pPr>
      <w:keepNext/>
      <w:numPr>
        <w:ilvl w:val="2"/>
        <w:numId w:val="1"/>
      </w:numPr>
      <w:spacing w:before="240" w:after="60"/>
      <w:outlineLvl w:val="2"/>
    </w:pPr>
    <w:rPr>
      <w:rFonts w:ascii="Calibri Light" w:hAnsi="Calibri Light"/>
      <w:b/>
      <w:bCs/>
      <w:sz w:val="26"/>
      <w:szCs w:val="26"/>
    </w:rPr>
  </w:style>
  <w:style w:type="paragraph" w:styleId="5">
    <w:name w:val="heading 4"/>
    <w:basedOn w:val="1"/>
    <w:next w:val="1"/>
    <w:link w:val="17"/>
    <w:semiHidden/>
    <w:unhideWhenUsed/>
    <w:qFormat/>
    <w:uiPriority w:val="0"/>
    <w:pPr>
      <w:keepNext/>
      <w:numPr>
        <w:ilvl w:val="3"/>
        <w:numId w:val="1"/>
      </w:numPr>
      <w:spacing w:before="240" w:after="60"/>
      <w:outlineLvl w:val="3"/>
    </w:pPr>
    <w:rPr>
      <w:rFonts w:ascii="Calibri" w:hAnsi="Calibri" w:cs="Arial"/>
      <w:b/>
      <w:bCs/>
      <w:sz w:val="28"/>
      <w:szCs w:val="28"/>
    </w:rPr>
  </w:style>
  <w:style w:type="paragraph" w:styleId="6">
    <w:name w:val="heading 5"/>
    <w:basedOn w:val="1"/>
    <w:next w:val="1"/>
    <w:link w:val="18"/>
    <w:semiHidden/>
    <w:unhideWhenUsed/>
    <w:qFormat/>
    <w:uiPriority w:val="0"/>
    <w:pPr>
      <w:numPr>
        <w:ilvl w:val="4"/>
        <w:numId w:val="1"/>
      </w:numPr>
      <w:spacing w:before="240" w:after="60"/>
      <w:outlineLvl w:val="4"/>
    </w:pPr>
    <w:rPr>
      <w:rFonts w:ascii="Calibri" w:hAnsi="Calibri"/>
      <w:b/>
      <w:bCs/>
      <w:i/>
      <w:iCs/>
      <w:sz w:val="26"/>
      <w:szCs w:val="26"/>
    </w:rPr>
  </w:style>
  <w:style w:type="paragraph" w:styleId="7">
    <w:name w:val="heading 6"/>
    <w:basedOn w:val="1"/>
    <w:next w:val="1"/>
    <w:link w:val="19"/>
    <w:semiHidden/>
    <w:unhideWhenUsed/>
    <w:qFormat/>
    <w:uiPriority w:val="0"/>
    <w:pPr>
      <w:numPr>
        <w:ilvl w:val="5"/>
        <w:numId w:val="1"/>
      </w:numPr>
      <w:spacing w:before="240" w:after="60"/>
      <w:outlineLvl w:val="5"/>
    </w:pPr>
    <w:rPr>
      <w:rFonts w:ascii="Calibri" w:hAnsi="Calibri" w:cs="Arial"/>
      <w:b/>
      <w:bCs/>
      <w:sz w:val="22"/>
      <w:szCs w:val="22"/>
    </w:rPr>
  </w:style>
  <w:style w:type="paragraph" w:styleId="8">
    <w:name w:val="heading 7"/>
    <w:basedOn w:val="1"/>
    <w:next w:val="1"/>
    <w:link w:val="20"/>
    <w:semiHidden/>
    <w:unhideWhenUsed/>
    <w:qFormat/>
    <w:uiPriority w:val="0"/>
    <w:pPr>
      <w:numPr>
        <w:ilvl w:val="6"/>
        <w:numId w:val="1"/>
      </w:numPr>
      <w:spacing w:before="240" w:after="60"/>
      <w:outlineLvl w:val="6"/>
    </w:pPr>
    <w:rPr>
      <w:rFonts w:ascii="Calibri" w:hAnsi="Calibri" w:cs="Arial"/>
    </w:rPr>
  </w:style>
  <w:style w:type="paragraph" w:styleId="9">
    <w:name w:val="heading 8"/>
    <w:basedOn w:val="1"/>
    <w:next w:val="1"/>
    <w:link w:val="21"/>
    <w:semiHidden/>
    <w:unhideWhenUsed/>
    <w:qFormat/>
    <w:uiPriority w:val="0"/>
    <w:pPr>
      <w:numPr>
        <w:ilvl w:val="7"/>
        <w:numId w:val="1"/>
      </w:numPr>
      <w:spacing w:before="240" w:after="60"/>
      <w:outlineLvl w:val="7"/>
    </w:pPr>
    <w:rPr>
      <w:rFonts w:ascii="Calibri" w:hAnsi="Calibri" w:cs="Arial"/>
      <w:i/>
      <w:iCs/>
    </w:rPr>
  </w:style>
  <w:style w:type="paragraph" w:styleId="10">
    <w:name w:val="heading 9"/>
    <w:basedOn w:val="1"/>
    <w:next w:val="1"/>
    <w:link w:val="22"/>
    <w:semiHidden/>
    <w:unhideWhenUsed/>
    <w:qFormat/>
    <w:uiPriority w:val="0"/>
    <w:pPr>
      <w:numPr>
        <w:ilvl w:val="8"/>
        <w:numId w:val="1"/>
      </w:numPr>
      <w:spacing w:before="240" w:after="60"/>
      <w:outlineLvl w:val="8"/>
    </w:pPr>
    <w:rPr>
      <w:rFonts w:ascii="Calibri Light" w:hAnsi="Calibri Light"/>
      <w:sz w:val="22"/>
      <w:szCs w:val="22"/>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table" w:styleId="13">
    <w:name w:val="Table Grid"/>
    <w:basedOn w:val="12"/>
    <w:qFormat/>
    <w:uiPriority w:val="0"/>
    <w:rPr>
      <w:rFonts w:ascii="Times New Roman" w:hAnsi="Times New Roman" w:eastAsia="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4">
    <w:name w:val="Heading 1 Char"/>
    <w:basedOn w:val="11"/>
    <w:link w:val="2"/>
    <w:qFormat/>
    <w:uiPriority w:val="0"/>
    <w:rPr>
      <w:rFonts w:ascii="Cambria" w:hAnsi="Cambria" w:eastAsia="Times New Roman" w:cs="Times New Roman"/>
      <w:b/>
      <w:bCs/>
      <w:kern w:val="32"/>
      <w:sz w:val="28"/>
      <w:szCs w:val="32"/>
      <w:lang w:val="en-US"/>
    </w:rPr>
  </w:style>
  <w:style w:type="character" w:customStyle="1" w:styleId="15">
    <w:name w:val="Heading 2 Char"/>
    <w:basedOn w:val="11"/>
    <w:link w:val="3"/>
    <w:qFormat/>
    <w:uiPriority w:val="0"/>
    <w:rPr>
      <w:rFonts w:ascii="Calibri Light" w:hAnsi="Calibri Light" w:eastAsia="Times New Roman" w:cs="Times New Roman"/>
      <w:b/>
      <w:bCs/>
      <w:i/>
      <w:iCs/>
      <w:sz w:val="28"/>
      <w:szCs w:val="28"/>
      <w:lang w:val="en-US"/>
    </w:rPr>
  </w:style>
  <w:style w:type="character" w:customStyle="1" w:styleId="16">
    <w:name w:val="Heading 3 Char"/>
    <w:basedOn w:val="11"/>
    <w:link w:val="4"/>
    <w:semiHidden/>
    <w:qFormat/>
    <w:uiPriority w:val="0"/>
    <w:rPr>
      <w:rFonts w:ascii="Calibri Light" w:hAnsi="Calibri Light" w:eastAsia="Times New Roman" w:cs="Times New Roman"/>
      <w:b/>
      <w:bCs/>
      <w:sz w:val="26"/>
      <w:szCs w:val="26"/>
      <w:lang w:val="en-US"/>
    </w:rPr>
  </w:style>
  <w:style w:type="character" w:customStyle="1" w:styleId="17">
    <w:name w:val="Heading 4 Char"/>
    <w:basedOn w:val="11"/>
    <w:link w:val="5"/>
    <w:semiHidden/>
    <w:qFormat/>
    <w:uiPriority w:val="0"/>
    <w:rPr>
      <w:rFonts w:ascii="Calibri" w:hAnsi="Calibri" w:eastAsia="Times New Roman" w:cs="Arial"/>
      <w:b/>
      <w:bCs/>
      <w:sz w:val="28"/>
      <w:szCs w:val="28"/>
      <w:lang w:val="en-US"/>
    </w:rPr>
  </w:style>
  <w:style w:type="character" w:customStyle="1" w:styleId="18">
    <w:name w:val="Heading 5 Char"/>
    <w:basedOn w:val="11"/>
    <w:link w:val="6"/>
    <w:semiHidden/>
    <w:qFormat/>
    <w:uiPriority w:val="0"/>
    <w:rPr>
      <w:rFonts w:ascii="Calibri" w:hAnsi="Calibri" w:eastAsia="Times New Roman" w:cs="Times New Roman"/>
      <w:b/>
      <w:bCs/>
      <w:i/>
      <w:iCs/>
      <w:sz w:val="26"/>
      <w:szCs w:val="26"/>
      <w:lang w:val="en-US"/>
    </w:rPr>
  </w:style>
  <w:style w:type="character" w:customStyle="1" w:styleId="19">
    <w:name w:val="Heading 6 Char"/>
    <w:basedOn w:val="11"/>
    <w:link w:val="7"/>
    <w:semiHidden/>
    <w:qFormat/>
    <w:uiPriority w:val="0"/>
    <w:rPr>
      <w:rFonts w:ascii="Calibri" w:hAnsi="Calibri" w:eastAsia="Times New Roman" w:cs="Arial"/>
      <w:b/>
      <w:bCs/>
      <w:lang w:val="en-US"/>
    </w:rPr>
  </w:style>
  <w:style w:type="character" w:customStyle="1" w:styleId="20">
    <w:name w:val="Heading 7 Char"/>
    <w:basedOn w:val="11"/>
    <w:link w:val="8"/>
    <w:semiHidden/>
    <w:qFormat/>
    <w:uiPriority w:val="0"/>
    <w:rPr>
      <w:rFonts w:ascii="Calibri" w:hAnsi="Calibri" w:eastAsia="Times New Roman" w:cs="Arial"/>
      <w:sz w:val="24"/>
      <w:szCs w:val="24"/>
      <w:lang w:val="en-US"/>
    </w:rPr>
  </w:style>
  <w:style w:type="character" w:customStyle="1" w:styleId="21">
    <w:name w:val="Heading 8 Char"/>
    <w:basedOn w:val="11"/>
    <w:link w:val="9"/>
    <w:semiHidden/>
    <w:qFormat/>
    <w:uiPriority w:val="0"/>
    <w:rPr>
      <w:rFonts w:ascii="Calibri" w:hAnsi="Calibri" w:eastAsia="Times New Roman" w:cs="Arial"/>
      <w:i/>
      <w:iCs/>
      <w:sz w:val="24"/>
      <w:szCs w:val="24"/>
      <w:lang w:val="en-US"/>
    </w:rPr>
  </w:style>
  <w:style w:type="character" w:customStyle="1" w:styleId="22">
    <w:name w:val="Heading 9 Char"/>
    <w:basedOn w:val="11"/>
    <w:link w:val="10"/>
    <w:semiHidden/>
    <w:qFormat/>
    <w:uiPriority w:val="0"/>
    <w:rPr>
      <w:rFonts w:ascii="Calibri Light" w:hAnsi="Calibri Light" w:eastAsia="Times New Roman" w:cs="Times New Roman"/>
      <w:lang w:val="en-US"/>
    </w:rPr>
  </w:style>
  <w:style w:type="paragraph" w:styleId="2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2608</Words>
  <Characters>14869</Characters>
  <Lines>123</Lines>
  <Paragraphs>34</Paragraphs>
  <TotalTime>2</TotalTime>
  <ScaleCrop>false</ScaleCrop>
  <LinksUpToDate>false</LinksUpToDate>
  <CharactersWithSpaces>17443</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2021-08-26T00:20:00Z</dcterms:created>
  <dc:creator>ACER 2</dc:creator>
  <cp:lastModifiedBy>ACER</cp:lastModifiedBy>
  <dcterms:modified xsi:type="dcterms:W3CDTF">2022-09-09T04:58:29Z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6C2E2E19A8DA4949B61FA02B1F55C825</vt:lpwstr>
  </property>
</Properties>
</file>