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25FF9" w14:textId="77777777" w:rsidR="003A7B83" w:rsidRDefault="003A7B83" w:rsidP="00530FC8">
      <w:pPr>
        <w:spacing w:line="480" w:lineRule="auto"/>
        <w:jc w:val="center"/>
        <w:rPr>
          <w:rFonts w:ascii="Times New Roman" w:hAnsi="Times New Roman" w:cs="Times New Roman"/>
          <w:sz w:val="28"/>
          <w:szCs w:val="28"/>
        </w:rPr>
      </w:pPr>
    </w:p>
    <w:p w14:paraId="441A9A3C" w14:textId="77777777" w:rsidR="003A7B83" w:rsidRDefault="003A7B83" w:rsidP="00530FC8">
      <w:pPr>
        <w:spacing w:line="480" w:lineRule="auto"/>
        <w:jc w:val="center"/>
        <w:rPr>
          <w:rFonts w:ascii="Times New Roman" w:hAnsi="Times New Roman" w:cs="Times New Roman"/>
          <w:sz w:val="28"/>
          <w:szCs w:val="28"/>
        </w:rPr>
      </w:pPr>
    </w:p>
    <w:p w14:paraId="34848D84" w14:textId="77777777" w:rsidR="003A7B83" w:rsidRDefault="003A7B83" w:rsidP="00530FC8">
      <w:pPr>
        <w:spacing w:line="480" w:lineRule="auto"/>
        <w:jc w:val="center"/>
        <w:rPr>
          <w:rFonts w:ascii="Times New Roman" w:hAnsi="Times New Roman" w:cs="Times New Roman"/>
          <w:sz w:val="28"/>
          <w:szCs w:val="28"/>
        </w:rPr>
      </w:pPr>
    </w:p>
    <w:p w14:paraId="15AAB6DD" w14:textId="77777777" w:rsidR="003A7B83" w:rsidRDefault="003A7B83" w:rsidP="00530FC8">
      <w:pPr>
        <w:spacing w:line="480" w:lineRule="auto"/>
        <w:jc w:val="center"/>
        <w:rPr>
          <w:rFonts w:ascii="Times New Roman" w:hAnsi="Times New Roman" w:cs="Times New Roman"/>
          <w:sz w:val="28"/>
          <w:szCs w:val="28"/>
        </w:rPr>
      </w:pPr>
    </w:p>
    <w:p w14:paraId="218E8BB9" w14:textId="77777777" w:rsidR="003A7B83" w:rsidRDefault="00530FC8" w:rsidP="00530FC8">
      <w:pPr>
        <w:spacing w:line="480" w:lineRule="auto"/>
        <w:jc w:val="center"/>
        <w:rPr>
          <w:rFonts w:ascii="Times New Roman" w:hAnsi="Times New Roman" w:cs="Times New Roman"/>
          <w:sz w:val="28"/>
          <w:szCs w:val="28"/>
        </w:rPr>
      </w:pPr>
      <w:r w:rsidRPr="00530FC8">
        <w:rPr>
          <w:rFonts w:ascii="Times New Roman" w:hAnsi="Times New Roman" w:cs="Times New Roman"/>
          <w:sz w:val="28"/>
          <w:szCs w:val="28"/>
        </w:rPr>
        <w:t>PROJECT DOCUMENTATION</w:t>
      </w:r>
    </w:p>
    <w:p w14:paraId="7802C9CA" w14:textId="77777777" w:rsidR="003A7B83" w:rsidRDefault="003A7B83" w:rsidP="003A7B83">
      <w:pPr>
        <w:spacing w:line="480" w:lineRule="auto"/>
        <w:jc w:val="center"/>
        <w:rPr>
          <w:rFonts w:ascii="Times New Roman" w:hAnsi="Times New Roman" w:cs="Times New Roman"/>
          <w:sz w:val="28"/>
          <w:szCs w:val="28"/>
        </w:rPr>
      </w:pPr>
      <w:r>
        <w:rPr>
          <w:rFonts w:ascii="Times New Roman" w:hAnsi="Times New Roman" w:cs="Times New Roman"/>
          <w:sz w:val="28"/>
          <w:szCs w:val="28"/>
        </w:rPr>
        <w:t>By</w:t>
      </w:r>
    </w:p>
    <w:p w14:paraId="29B4963F" w14:textId="6E45EC92" w:rsidR="003A7B83" w:rsidRPr="003A7B83" w:rsidRDefault="003A7B83" w:rsidP="003A7B83">
      <w:pPr>
        <w:spacing w:line="480" w:lineRule="auto"/>
        <w:jc w:val="center"/>
        <w:rPr>
          <w:rFonts w:ascii="Times New Roman" w:hAnsi="Times New Roman" w:cs="Times New Roman"/>
          <w:lang w:val="en-US"/>
        </w:rPr>
      </w:pPr>
      <w:r w:rsidRPr="003A7B83">
        <w:rPr>
          <w:rFonts w:ascii="Times New Roman" w:hAnsi="Times New Roman" w:cs="Times New Roman"/>
          <w:sz w:val="28"/>
          <w:szCs w:val="28"/>
        </w:rPr>
        <w:t>Devi Sree Dornala</w:t>
      </w:r>
      <w:r>
        <w:rPr>
          <w:rFonts w:ascii="Times New Roman" w:hAnsi="Times New Roman" w:cs="Times New Roman"/>
          <w:sz w:val="28"/>
          <w:szCs w:val="28"/>
        </w:rPr>
        <w:t>,</w:t>
      </w:r>
      <w:r>
        <w:rPr>
          <w:rFonts w:ascii="Times New Roman" w:hAnsi="Times New Roman" w:cs="Times New Roman"/>
          <w:sz w:val="28"/>
          <w:szCs w:val="28"/>
        </w:rPr>
        <w:br/>
      </w:r>
      <w:r w:rsidRPr="003A7B83">
        <w:rPr>
          <w:rFonts w:ascii="Times New Roman" w:hAnsi="Times New Roman" w:cs="Times New Roman"/>
          <w:sz w:val="28"/>
          <w:szCs w:val="28"/>
        </w:rPr>
        <w:t>Jyothi Swaroop Kumar Jammula</w:t>
      </w:r>
      <w:r>
        <w:rPr>
          <w:rFonts w:ascii="Times New Roman" w:hAnsi="Times New Roman" w:cs="Times New Roman"/>
          <w:sz w:val="28"/>
          <w:szCs w:val="28"/>
          <w:lang w:val="en-US"/>
        </w:rPr>
        <w:br/>
      </w:r>
      <w:proofErr w:type="spellStart"/>
      <w:r w:rsidRPr="003A7B83">
        <w:rPr>
          <w:rFonts w:ascii="Times New Roman" w:hAnsi="Times New Roman" w:cs="Times New Roman"/>
          <w:sz w:val="28"/>
          <w:szCs w:val="28"/>
          <w:lang w:val="en-US"/>
        </w:rPr>
        <w:t>Kaushalkumar</w:t>
      </w:r>
      <w:proofErr w:type="spellEnd"/>
      <w:r w:rsidRPr="003A7B83">
        <w:rPr>
          <w:rFonts w:ascii="Times New Roman" w:hAnsi="Times New Roman" w:cs="Times New Roman"/>
          <w:sz w:val="28"/>
          <w:szCs w:val="28"/>
          <w:lang w:val="en-US"/>
        </w:rPr>
        <w:t xml:space="preserve"> </w:t>
      </w:r>
      <w:proofErr w:type="spellStart"/>
      <w:r w:rsidRPr="003A7B83">
        <w:rPr>
          <w:rFonts w:ascii="Times New Roman" w:hAnsi="Times New Roman" w:cs="Times New Roman"/>
          <w:sz w:val="28"/>
          <w:szCs w:val="28"/>
          <w:lang w:val="en-US"/>
        </w:rPr>
        <w:t>Dineshbhai</w:t>
      </w:r>
      <w:proofErr w:type="spellEnd"/>
      <w:r w:rsidRPr="003A7B83">
        <w:rPr>
          <w:rFonts w:ascii="Times New Roman" w:hAnsi="Times New Roman" w:cs="Times New Roman"/>
          <w:sz w:val="28"/>
          <w:szCs w:val="28"/>
          <w:lang w:val="en-US"/>
        </w:rPr>
        <w:t xml:space="preserve"> Sharma</w:t>
      </w:r>
      <w:r>
        <w:rPr>
          <w:rFonts w:ascii="Times New Roman" w:hAnsi="Times New Roman" w:cs="Times New Roman"/>
          <w:sz w:val="28"/>
          <w:szCs w:val="28"/>
          <w:lang w:val="en-US"/>
        </w:rPr>
        <w:br/>
      </w:r>
      <w:r w:rsidRPr="003A7B83">
        <w:rPr>
          <w:rFonts w:ascii="Times New Roman" w:hAnsi="Times New Roman" w:cs="Times New Roman"/>
          <w:sz w:val="28"/>
          <w:szCs w:val="28"/>
          <w:lang w:val="en-US"/>
        </w:rPr>
        <w:t>Divyasri Harshita Sriram</w:t>
      </w:r>
      <w:r>
        <w:rPr>
          <w:rFonts w:ascii="Times New Roman" w:hAnsi="Times New Roman" w:cs="Times New Roman"/>
          <w:sz w:val="28"/>
          <w:szCs w:val="28"/>
          <w:lang w:val="en-US"/>
        </w:rPr>
        <w:br/>
        <w:t>A</w:t>
      </w:r>
      <w:r w:rsidRPr="003A7B83">
        <w:rPr>
          <w:rFonts w:ascii="Times New Roman" w:hAnsi="Times New Roman" w:cs="Times New Roman"/>
          <w:sz w:val="28"/>
          <w:szCs w:val="28"/>
          <w:lang w:val="en-US"/>
        </w:rPr>
        <w:t>sritha Thota</w:t>
      </w:r>
    </w:p>
    <w:p w14:paraId="3904A1F7" w14:textId="4B2D737E" w:rsidR="00C97D61" w:rsidRPr="003A7B83" w:rsidRDefault="00530FC8" w:rsidP="003A7B83">
      <w:pPr>
        <w:spacing w:line="480" w:lineRule="auto"/>
        <w:jc w:val="center"/>
        <w:rPr>
          <w:rFonts w:ascii="Times New Roman" w:hAnsi="Times New Roman" w:cs="Times New Roman"/>
          <w:sz w:val="28"/>
          <w:szCs w:val="28"/>
        </w:rPr>
      </w:pPr>
      <w:r w:rsidRPr="00530FC8">
        <w:rPr>
          <w:rFonts w:ascii="Times New Roman" w:hAnsi="Times New Roman" w:cs="Times New Roman"/>
        </w:rPr>
        <w:br w:type="page"/>
      </w:r>
    </w:p>
    <w:sdt>
      <w:sdtPr>
        <w:rPr>
          <w:rFonts w:ascii="Times New Roman" w:eastAsiaTheme="minorHAnsi" w:hAnsi="Times New Roman" w:cs="Times New Roman"/>
          <w:color w:val="auto"/>
          <w:kern w:val="2"/>
          <w:sz w:val="22"/>
          <w:szCs w:val="22"/>
          <w:lang w:val="en-IN"/>
          <w14:ligatures w14:val="standardContextual"/>
        </w:rPr>
        <w:id w:val="811830299"/>
        <w:docPartObj>
          <w:docPartGallery w:val="Table of Contents"/>
          <w:docPartUnique/>
        </w:docPartObj>
      </w:sdtPr>
      <w:sdtEndPr>
        <w:rPr>
          <w:b/>
          <w:bCs/>
          <w:noProof/>
        </w:rPr>
      </w:sdtEndPr>
      <w:sdtContent>
        <w:p w14:paraId="19E3187A" w14:textId="6EED4E00" w:rsidR="00DC057E" w:rsidRPr="00530FC8" w:rsidRDefault="00DC057E" w:rsidP="00530FC8">
          <w:pPr>
            <w:pStyle w:val="TOCHeading"/>
            <w:spacing w:line="240" w:lineRule="auto"/>
            <w:rPr>
              <w:rFonts w:ascii="Times New Roman" w:hAnsi="Times New Roman" w:cs="Times New Roman"/>
            </w:rPr>
          </w:pPr>
          <w:r w:rsidRPr="00530FC8">
            <w:rPr>
              <w:rFonts w:ascii="Times New Roman" w:hAnsi="Times New Roman" w:cs="Times New Roman"/>
            </w:rPr>
            <w:t>Contents</w:t>
          </w:r>
        </w:p>
        <w:p w14:paraId="4F4EFA9E" w14:textId="143006A2" w:rsidR="00341B49" w:rsidRDefault="00DC057E">
          <w:pPr>
            <w:pStyle w:val="TOC1"/>
            <w:tabs>
              <w:tab w:val="right" w:leader="dot" w:pos="9016"/>
            </w:tabs>
            <w:rPr>
              <w:rFonts w:eastAsiaTheme="minorEastAsia"/>
              <w:noProof/>
              <w:sz w:val="24"/>
              <w:szCs w:val="24"/>
              <w:lang w:eastAsia="en-IN"/>
            </w:rPr>
          </w:pPr>
          <w:r w:rsidRPr="00530FC8">
            <w:rPr>
              <w:rFonts w:ascii="Times New Roman" w:hAnsi="Times New Roman" w:cs="Times New Roman"/>
            </w:rPr>
            <w:fldChar w:fldCharType="begin"/>
          </w:r>
          <w:r w:rsidRPr="00530FC8">
            <w:rPr>
              <w:rFonts w:ascii="Times New Roman" w:hAnsi="Times New Roman" w:cs="Times New Roman"/>
            </w:rPr>
            <w:instrText xml:space="preserve"> TOC \o "1-3" \h \z \u </w:instrText>
          </w:r>
          <w:r w:rsidRPr="00530FC8">
            <w:rPr>
              <w:rFonts w:ascii="Times New Roman" w:hAnsi="Times New Roman" w:cs="Times New Roman"/>
            </w:rPr>
            <w:fldChar w:fldCharType="separate"/>
          </w:r>
          <w:hyperlink w:anchor="_Toc211697242" w:history="1">
            <w:r w:rsidR="00341B49" w:rsidRPr="00E21CA9">
              <w:rPr>
                <w:rStyle w:val="Hyperlink"/>
                <w:rFonts w:ascii="Times New Roman" w:hAnsi="Times New Roman" w:cs="Times New Roman"/>
                <w:noProof/>
              </w:rPr>
              <w:t>INTRODUCTION</w:t>
            </w:r>
            <w:r w:rsidR="00341B49">
              <w:rPr>
                <w:noProof/>
                <w:webHidden/>
              </w:rPr>
              <w:tab/>
            </w:r>
            <w:r w:rsidR="00341B49">
              <w:rPr>
                <w:noProof/>
                <w:webHidden/>
              </w:rPr>
              <w:fldChar w:fldCharType="begin"/>
            </w:r>
            <w:r w:rsidR="00341B49">
              <w:rPr>
                <w:noProof/>
                <w:webHidden/>
              </w:rPr>
              <w:instrText xml:space="preserve"> PAGEREF _Toc211697242 \h </w:instrText>
            </w:r>
            <w:r w:rsidR="00341B49">
              <w:rPr>
                <w:noProof/>
                <w:webHidden/>
              </w:rPr>
            </w:r>
            <w:r w:rsidR="00341B49">
              <w:rPr>
                <w:noProof/>
                <w:webHidden/>
              </w:rPr>
              <w:fldChar w:fldCharType="separate"/>
            </w:r>
            <w:r w:rsidR="00341B49">
              <w:rPr>
                <w:noProof/>
                <w:webHidden/>
              </w:rPr>
              <w:t>3</w:t>
            </w:r>
            <w:r w:rsidR="00341B49">
              <w:rPr>
                <w:noProof/>
                <w:webHidden/>
              </w:rPr>
              <w:fldChar w:fldCharType="end"/>
            </w:r>
          </w:hyperlink>
        </w:p>
        <w:p w14:paraId="23F14FCC" w14:textId="3E539E57" w:rsidR="00341B49" w:rsidRDefault="00341B49">
          <w:pPr>
            <w:pStyle w:val="TOC2"/>
            <w:tabs>
              <w:tab w:val="right" w:leader="dot" w:pos="9016"/>
            </w:tabs>
            <w:rPr>
              <w:rFonts w:eastAsiaTheme="minorEastAsia"/>
              <w:noProof/>
              <w:sz w:val="24"/>
              <w:szCs w:val="24"/>
              <w:lang w:eastAsia="en-IN"/>
            </w:rPr>
          </w:pPr>
          <w:hyperlink w:anchor="_Toc211697243" w:history="1">
            <w:r w:rsidRPr="00E21CA9">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_Toc211697243 \h </w:instrText>
            </w:r>
            <w:r>
              <w:rPr>
                <w:noProof/>
                <w:webHidden/>
              </w:rPr>
            </w:r>
            <w:r>
              <w:rPr>
                <w:noProof/>
                <w:webHidden/>
              </w:rPr>
              <w:fldChar w:fldCharType="separate"/>
            </w:r>
            <w:r>
              <w:rPr>
                <w:noProof/>
                <w:webHidden/>
              </w:rPr>
              <w:t>3</w:t>
            </w:r>
            <w:r>
              <w:rPr>
                <w:noProof/>
                <w:webHidden/>
              </w:rPr>
              <w:fldChar w:fldCharType="end"/>
            </w:r>
          </w:hyperlink>
        </w:p>
        <w:p w14:paraId="7B8F1B20" w14:textId="5975E139" w:rsidR="00341B49" w:rsidRDefault="00341B49">
          <w:pPr>
            <w:pStyle w:val="TOC2"/>
            <w:tabs>
              <w:tab w:val="right" w:leader="dot" w:pos="9016"/>
            </w:tabs>
            <w:rPr>
              <w:rFonts w:eastAsiaTheme="minorEastAsia"/>
              <w:noProof/>
              <w:sz w:val="24"/>
              <w:szCs w:val="24"/>
              <w:lang w:eastAsia="en-IN"/>
            </w:rPr>
          </w:pPr>
          <w:hyperlink w:anchor="_Toc211697244" w:history="1">
            <w:r w:rsidRPr="00E21CA9">
              <w:rPr>
                <w:rStyle w:val="Hyperlink"/>
                <w:rFonts w:ascii="Times New Roman" w:hAnsi="Times New Roman" w:cs="Times New Roman"/>
                <w:noProof/>
              </w:rPr>
              <w:t>About the Art Dealer Game</w:t>
            </w:r>
            <w:r>
              <w:rPr>
                <w:noProof/>
                <w:webHidden/>
              </w:rPr>
              <w:tab/>
            </w:r>
            <w:r>
              <w:rPr>
                <w:noProof/>
                <w:webHidden/>
              </w:rPr>
              <w:fldChar w:fldCharType="begin"/>
            </w:r>
            <w:r>
              <w:rPr>
                <w:noProof/>
                <w:webHidden/>
              </w:rPr>
              <w:instrText xml:space="preserve"> PAGEREF _Toc211697244 \h </w:instrText>
            </w:r>
            <w:r>
              <w:rPr>
                <w:noProof/>
                <w:webHidden/>
              </w:rPr>
            </w:r>
            <w:r>
              <w:rPr>
                <w:noProof/>
                <w:webHidden/>
              </w:rPr>
              <w:fldChar w:fldCharType="separate"/>
            </w:r>
            <w:r>
              <w:rPr>
                <w:noProof/>
                <w:webHidden/>
              </w:rPr>
              <w:t>3</w:t>
            </w:r>
            <w:r>
              <w:rPr>
                <w:noProof/>
                <w:webHidden/>
              </w:rPr>
              <w:fldChar w:fldCharType="end"/>
            </w:r>
          </w:hyperlink>
        </w:p>
        <w:p w14:paraId="3C10888C" w14:textId="42360BDC" w:rsidR="00341B49" w:rsidRDefault="00341B49">
          <w:pPr>
            <w:pStyle w:val="TOC1"/>
            <w:tabs>
              <w:tab w:val="right" w:leader="dot" w:pos="9016"/>
            </w:tabs>
            <w:rPr>
              <w:rFonts w:eastAsiaTheme="minorEastAsia"/>
              <w:noProof/>
              <w:sz w:val="24"/>
              <w:szCs w:val="24"/>
              <w:lang w:eastAsia="en-IN"/>
            </w:rPr>
          </w:pPr>
          <w:hyperlink w:anchor="_Toc211697245" w:history="1">
            <w:r w:rsidRPr="00E21CA9">
              <w:rPr>
                <w:rStyle w:val="Hyperlink"/>
                <w:rFonts w:ascii="Times New Roman" w:hAnsi="Times New Roman" w:cs="Times New Roman"/>
                <w:noProof/>
              </w:rPr>
              <w:t>PROCESS MODEL</w:t>
            </w:r>
            <w:r>
              <w:rPr>
                <w:noProof/>
                <w:webHidden/>
              </w:rPr>
              <w:tab/>
            </w:r>
            <w:r>
              <w:rPr>
                <w:noProof/>
                <w:webHidden/>
              </w:rPr>
              <w:fldChar w:fldCharType="begin"/>
            </w:r>
            <w:r>
              <w:rPr>
                <w:noProof/>
                <w:webHidden/>
              </w:rPr>
              <w:instrText xml:space="preserve"> PAGEREF _Toc211697245 \h </w:instrText>
            </w:r>
            <w:r>
              <w:rPr>
                <w:noProof/>
                <w:webHidden/>
              </w:rPr>
            </w:r>
            <w:r>
              <w:rPr>
                <w:noProof/>
                <w:webHidden/>
              </w:rPr>
              <w:fldChar w:fldCharType="separate"/>
            </w:r>
            <w:r>
              <w:rPr>
                <w:noProof/>
                <w:webHidden/>
              </w:rPr>
              <w:t>4</w:t>
            </w:r>
            <w:r>
              <w:rPr>
                <w:noProof/>
                <w:webHidden/>
              </w:rPr>
              <w:fldChar w:fldCharType="end"/>
            </w:r>
          </w:hyperlink>
        </w:p>
        <w:p w14:paraId="61532851" w14:textId="5EEF9FAF" w:rsidR="00341B49" w:rsidRDefault="00341B49">
          <w:pPr>
            <w:pStyle w:val="TOC2"/>
            <w:tabs>
              <w:tab w:val="right" w:leader="dot" w:pos="9016"/>
            </w:tabs>
            <w:rPr>
              <w:rFonts w:eastAsiaTheme="minorEastAsia"/>
              <w:noProof/>
              <w:sz w:val="24"/>
              <w:szCs w:val="24"/>
              <w:lang w:eastAsia="en-IN"/>
            </w:rPr>
          </w:pPr>
          <w:hyperlink w:anchor="_Toc211697246" w:history="1">
            <w:r w:rsidRPr="00E21CA9">
              <w:rPr>
                <w:rStyle w:val="Hyperlink"/>
                <w:rFonts w:ascii="Times New Roman" w:hAnsi="Times New Roman" w:cs="Times New Roman"/>
                <w:noProof/>
              </w:rPr>
              <w:t>Process Flow Explanation</w:t>
            </w:r>
            <w:r>
              <w:rPr>
                <w:noProof/>
                <w:webHidden/>
              </w:rPr>
              <w:tab/>
            </w:r>
            <w:r>
              <w:rPr>
                <w:noProof/>
                <w:webHidden/>
              </w:rPr>
              <w:fldChar w:fldCharType="begin"/>
            </w:r>
            <w:r>
              <w:rPr>
                <w:noProof/>
                <w:webHidden/>
              </w:rPr>
              <w:instrText xml:space="preserve"> PAGEREF _Toc211697246 \h </w:instrText>
            </w:r>
            <w:r>
              <w:rPr>
                <w:noProof/>
                <w:webHidden/>
              </w:rPr>
            </w:r>
            <w:r>
              <w:rPr>
                <w:noProof/>
                <w:webHidden/>
              </w:rPr>
              <w:fldChar w:fldCharType="separate"/>
            </w:r>
            <w:r>
              <w:rPr>
                <w:noProof/>
                <w:webHidden/>
              </w:rPr>
              <w:t>5</w:t>
            </w:r>
            <w:r>
              <w:rPr>
                <w:noProof/>
                <w:webHidden/>
              </w:rPr>
              <w:fldChar w:fldCharType="end"/>
            </w:r>
          </w:hyperlink>
        </w:p>
        <w:p w14:paraId="4E3E93E0" w14:textId="5A4B1F4C" w:rsidR="00341B49" w:rsidRDefault="00341B49">
          <w:pPr>
            <w:pStyle w:val="TOC1"/>
            <w:tabs>
              <w:tab w:val="right" w:leader="dot" w:pos="9016"/>
            </w:tabs>
            <w:rPr>
              <w:rFonts w:eastAsiaTheme="minorEastAsia"/>
              <w:noProof/>
              <w:sz w:val="24"/>
              <w:szCs w:val="24"/>
              <w:lang w:eastAsia="en-IN"/>
            </w:rPr>
          </w:pPr>
          <w:hyperlink w:anchor="_Toc211697247" w:history="1">
            <w:r w:rsidRPr="00E21CA9">
              <w:rPr>
                <w:rStyle w:val="Hyperlink"/>
                <w:rFonts w:ascii="Times New Roman" w:hAnsi="Times New Roman" w:cs="Times New Roman"/>
                <w:noProof/>
              </w:rPr>
              <w:t>USE CASES</w:t>
            </w:r>
            <w:r>
              <w:rPr>
                <w:noProof/>
                <w:webHidden/>
              </w:rPr>
              <w:tab/>
            </w:r>
            <w:r>
              <w:rPr>
                <w:noProof/>
                <w:webHidden/>
              </w:rPr>
              <w:fldChar w:fldCharType="begin"/>
            </w:r>
            <w:r>
              <w:rPr>
                <w:noProof/>
                <w:webHidden/>
              </w:rPr>
              <w:instrText xml:space="preserve"> PAGEREF _Toc211697247 \h </w:instrText>
            </w:r>
            <w:r>
              <w:rPr>
                <w:noProof/>
                <w:webHidden/>
              </w:rPr>
            </w:r>
            <w:r>
              <w:rPr>
                <w:noProof/>
                <w:webHidden/>
              </w:rPr>
              <w:fldChar w:fldCharType="separate"/>
            </w:r>
            <w:r>
              <w:rPr>
                <w:noProof/>
                <w:webHidden/>
              </w:rPr>
              <w:t>6</w:t>
            </w:r>
            <w:r>
              <w:rPr>
                <w:noProof/>
                <w:webHidden/>
              </w:rPr>
              <w:fldChar w:fldCharType="end"/>
            </w:r>
          </w:hyperlink>
        </w:p>
        <w:p w14:paraId="51BBDA28" w14:textId="0998F947" w:rsidR="00341B49" w:rsidRDefault="00341B49">
          <w:pPr>
            <w:pStyle w:val="TOC1"/>
            <w:tabs>
              <w:tab w:val="right" w:leader="dot" w:pos="9016"/>
            </w:tabs>
            <w:rPr>
              <w:rFonts w:eastAsiaTheme="minorEastAsia"/>
              <w:noProof/>
              <w:sz w:val="24"/>
              <w:szCs w:val="24"/>
              <w:lang w:eastAsia="en-IN"/>
            </w:rPr>
          </w:pPr>
          <w:hyperlink w:anchor="_Toc211697248" w:history="1">
            <w:r w:rsidRPr="00E21CA9">
              <w:rPr>
                <w:rStyle w:val="Hyperlink"/>
                <w:rFonts w:ascii="Times New Roman" w:hAnsi="Times New Roman" w:cs="Times New Roman"/>
                <w:noProof/>
              </w:rPr>
              <w:t>UML Model &amp; Class Diagram</w:t>
            </w:r>
            <w:r>
              <w:rPr>
                <w:noProof/>
                <w:webHidden/>
              </w:rPr>
              <w:tab/>
            </w:r>
            <w:r>
              <w:rPr>
                <w:noProof/>
                <w:webHidden/>
              </w:rPr>
              <w:fldChar w:fldCharType="begin"/>
            </w:r>
            <w:r>
              <w:rPr>
                <w:noProof/>
                <w:webHidden/>
              </w:rPr>
              <w:instrText xml:space="preserve"> PAGEREF _Toc211697248 \h </w:instrText>
            </w:r>
            <w:r>
              <w:rPr>
                <w:noProof/>
                <w:webHidden/>
              </w:rPr>
            </w:r>
            <w:r>
              <w:rPr>
                <w:noProof/>
                <w:webHidden/>
              </w:rPr>
              <w:fldChar w:fldCharType="separate"/>
            </w:r>
            <w:r>
              <w:rPr>
                <w:noProof/>
                <w:webHidden/>
              </w:rPr>
              <w:t>7</w:t>
            </w:r>
            <w:r>
              <w:rPr>
                <w:noProof/>
                <w:webHidden/>
              </w:rPr>
              <w:fldChar w:fldCharType="end"/>
            </w:r>
          </w:hyperlink>
        </w:p>
        <w:p w14:paraId="2EAD0BF2" w14:textId="2ABF757B" w:rsidR="00341B49" w:rsidRDefault="00341B49">
          <w:pPr>
            <w:pStyle w:val="TOC1"/>
            <w:tabs>
              <w:tab w:val="right" w:leader="dot" w:pos="9016"/>
            </w:tabs>
            <w:rPr>
              <w:rFonts w:eastAsiaTheme="minorEastAsia"/>
              <w:noProof/>
              <w:sz w:val="24"/>
              <w:szCs w:val="24"/>
              <w:lang w:eastAsia="en-IN"/>
            </w:rPr>
          </w:pPr>
          <w:hyperlink w:anchor="_Toc211697249" w:history="1">
            <w:r w:rsidRPr="00E21CA9">
              <w:rPr>
                <w:rStyle w:val="Hyperlink"/>
                <w:rFonts w:ascii="Times New Roman" w:hAnsi="Times New Roman" w:cs="Times New Roman"/>
                <w:noProof/>
              </w:rPr>
              <w:t>User Experience Design</w:t>
            </w:r>
            <w:r>
              <w:rPr>
                <w:noProof/>
                <w:webHidden/>
              </w:rPr>
              <w:tab/>
            </w:r>
            <w:r>
              <w:rPr>
                <w:noProof/>
                <w:webHidden/>
              </w:rPr>
              <w:fldChar w:fldCharType="begin"/>
            </w:r>
            <w:r>
              <w:rPr>
                <w:noProof/>
                <w:webHidden/>
              </w:rPr>
              <w:instrText xml:space="preserve"> PAGEREF _Toc211697249 \h </w:instrText>
            </w:r>
            <w:r>
              <w:rPr>
                <w:noProof/>
                <w:webHidden/>
              </w:rPr>
            </w:r>
            <w:r>
              <w:rPr>
                <w:noProof/>
                <w:webHidden/>
              </w:rPr>
              <w:fldChar w:fldCharType="separate"/>
            </w:r>
            <w:r>
              <w:rPr>
                <w:noProof/>
                <w:webHidden/>
              </w:rPr>
              <w:t>10</w:t>
            </w:r>
            <w:r>
              <w:rPr>
                <w:noProof/>
                <w:webHidden/>
              </w:rPr>
              <w:fldChar w:fldCharType="end"/>
            </w:r>
          </w:hyperlink>
        </w:p>
        <w:p w14:paraId="3FB00D78" w14:textId="4AEE18E0" w:rsidR="00341B49" w:rsidRDefault="00341B49">
          <w:pPr>
            <w:pStyle w:val="TOC2"/>
            <w:tabs>
              <w:tab w:val="right" w:leader="dot" w:pos="9016"/>
            </w:tabs>
            <w:rPr>
              <w:rFonts w:eastAsiaTheme="minorEastAsia"/>
              <w:noProof/>
              <w:sz w:val="24"/>
              <w:szCs w:val="24"/>
              <w:lang w:eastAsia="en-IN"/>
            </w:rPr>
          </w:pPr>
          <w:hyperlink w:anchor="_Toc211697250" w:history="1">
            <w:r w:rsidRPr="00E21CA9">
              <w:rPr>
                <w:rStyle w:val="Hyperlink"/>
                <w:rFonts w:ascii="Times New Roman" w:hAnsi="Times New Roman" w:cs="Times New Roman"/>
                <w:noProof/>
              </w:rPr>
              <w:t>Personas</w:t>
            </w:r>
            <w:r>
              <w:rPr>
                <w:noProof/>
                <w:webHidden/>
              </w:rPr>
              <w:tab/>
            </w:r>
            <w:r>
              <w:rPr>
                <w:noProof/>
                <w:webHidden/>
              </w:rPr>
              <w:fldChar w:fldCharType="begin"/>
            </w:r>
            <w:r>
              <w:rPr>
                <w:noProof/>
                <w:webHidden/>
              </w:rPr>
              <w:instrText xml:space="preserve"> PAGEREF _Toc211697250 \h </w:instrText>
            </w:r>
            <w:r>
              <w:rPr>
                <w:noProof/>
                <w:webHidden/>
              </w:rPr>
            </w:r>
            <w:r>
              <w:rPr>
                <w:noProof/>
                <w:webHidden/>
              </w:rPr>
              <w:fldChar w:fldCharType="separate"/>
            </w:r>
            <w:r>
              <w:rPr>
                <w:noProof/>
                <w:webHidden/>
              </w:rPr>
              <w:t>10</w:t>
            </w:r>
            <w:r>
              <w:rPr>
                <w:noProof/>
                <w:webHidden/>
              </w:rPr>
              <w:fldChar w:fldCharType="end"/>
            </w:r>
          </w:hyperlink>
        </w:p>
        <w:p w14:paraId="6001842A" w14:textId="625793D7" w:rsidR="00341B49" w:rsidRDefault="00341B49">
          <w:pPr>
            <w:pStyle w:val="TOC2"/>
            <w:tabs>
              <w:tab w:val="right" w:leader="dot" w:pos="9016"/>
            </w:tabs>
            <w:rPr>
              <w:rFonts w:eastAsiaTheme="minorEastAsia"/>
              <w:noProof/>
              <w:sz w:val="24"/>
              <w:szCs w:val="24"/>
              <w:lang w:eastAsia="en-IN"/>
            </w:rPr>
          </w:pPr>
          <w:hyperlink w:anchor="_Toc211697251" w:history="1">
            <w:r w:rsidRPr="00E21CA9">
              <w:rPr>
                <w:rStyle w:val="Hyperlink"/>
                <w:rFonts w:ascii="Times New Roman" w:hAnsi="Times New Roman" w:cs="Times New Roman"/>
                <w:noProof/>
              </w:rPr>
              <w:t>UI MOCK UP</w:t>
            </w:r>
            <w:r>
              <w:rPr>
                <w:noProof/>
                <w:webHidden/>
              </w:rPr>
              <w:tab/>
            </w:r>
            <w:r>
              <w:rPr>
                <w:noProof/>
                <w:webHidden/>
              </w:rPr>
              <w:fldChar w:fldCharType="begin"/>
            </w:r>
            <w:r>
              <w:rPr>
                <w:noProof/>
                <w:webHidden/>
              </w:rPr>
              <w:instrText xml:space="preserve"> PAGEREF _Toc211697251 \h </w:instrText>
            </w:r>
            <w:r>
              <w:rPr>
                <w:noProof/>
                <w:webHidden/>
              </w:rPr>
            </w:r>
            <w:r>
              <w:rPr>
                <w:noProof/>
                <w:webHidden/>
              </w:rPr>
              <w:fldChar w:fldCharType="separate"/>
            </w:r>
            <w:r>
              <w:rPr>
                <w:noProof/>
                <w:webHidden/>
              </w:rPr>
              <w:t>11</w:t>
            </w:r>
            <w:r>
              <w:rPr>
                <w:noProof/>
                <w:webHidden/>
              </w:rPr>
              <w:fldChar w:fldCharType="end"/>
            </w:r>
          </w:hyperlink>
        </w:p>
        <w:p w14:paraId="35383BB7" w14:textId="3BCEEEFE" w:rsidR="00341B49" w:rsidRDefault="00341B49">
          <w:pPr>
            <w:pStyle w:val="TOC1"/>
            <w:tabs>
              <w:tab w:val="right" w:leader="dot" w:pos="9016"/>
            </w:tabs>
            <w:rPr>
              <w:rFonts w:eastAsiaTheme="minorEastAsia"/>
              <w:noProof/>
              <w:sz w:val="24"/>
              <w:szCs w:val="24"/>
              <w:lang w:eastAsia="en-IN"/>
            </w:rPr>
          </w:pPr>
          <w:hyperlink w:anchor="_Toc211697252" w:history="1">
            <w:r w:rsidRPr="00E21CA9">
              <w:rPr>
                <w:rStyle w:val="Hyperlink"/>
                <w:rFonts w:ascii="Times New Roman" w:hAnsi="Times New Roman" w:cs="Times New Roman"/>
                <w:noProof/>
              </w:rPr>
              <w:t>TESTING STRATEGY</w:t>
            </w:r>
            <w:r>
              <w:rPr>
                <w:noProof/>
                <w:webHidden/>
              </w:rPr>
              <w:tab/>
            </w:r>
            <w:r>
              <w:rPr>
                <w:noProof/>
                <w:webHidden/>
              </w:rPr>
              <w:fldChar w:fldCharType="begin"/>
            </w:r>
            <w:r>
              <w:rPr>
                <w:noProof/>
                <w:webHidden/>
              </w:rPr>
              <w:instrText xml:space="preserve"> PAGEREF _Toc211697252 \h </w:instrText>
            </w:r>
            <w:r>
              <w:rPr>
                <w:noProof/>
                <w:webHidden/>
              </w:rPr>
            </w:r>
            <w:r>
              <w:rPr>
                <w:noProof/>
                <w:webHidden/>
              </w:rPr>
              <w:fldChar w:fldCharType="separate"/>
            </w:r>
            <w:r>
              <w:rPr>
                <w:noProof/>
                <w:webHidden/>
              </w:rPr>
              <w:t>13</w:t>
            </w:r>
            <w:r>
              <w:rPr>
                <w:noProof/>
                <w:webHidden/>
              </w:rPr>
              <w:fldChar w:fldCharType="end"/>
            </w:r>
          </w:hyperlink>
        </w:p>
        <w:p w14:paraId="4957AA01" w14:textId="58754A77" w:rsidR="00341B49" w:rsidRDefault="00341B49">
          <w:pPr>
            <w:pStyle w:val="TOC1"/>
            <w:tabs>
              <w:tab w:val="right" w:leader="dot" w:pos="9016"/>
            </w:tabs>
            <w:rPr>
              <w:rFonts w:eastAsiaTheme="minorEastAsia"/>
              <w:noProof/>
              <w:sz w:val="24"/>
              <w:szCs w:val="24"/>
              <w:lang w:eastAsia="en-IN"/>
            </w:rPr>
          </w:pPr>
          <w:hyperlink w:anchor="_Toc211697253" w:history="1">
            <w:r w:rsidRPr="00E21CA9">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_Toc211697253 \h </w:instrText>
            </w:r>
            <w:r>
              <w:rPr>
                <w:noProof/>
                <w:webHidden/>
              </w:rPr>
            </w:r>
            <w:r>
              <w:rPr>
                <w:noProof/>
                <w:webHidden/>
              </w:rPr>
              <w:fldChar w:fldCharType="separate"/>
            </w:r>
            <w:r>
              <w:rPr>
                <w:noProof/>
                <w:webHidden/>
              </w:rPr>
              <w:t>14</w:t>
            </w:r>
            <w:r>
              <w:rPr>
                <w:noProof/>
                <w:webHidden/>
              </w:rPr>
              <w:fldChar w:fldCharType="end"/>
            </w:r>
          </w:hyperlink>
        </w:p>
        <w:p w14:paraId="382EC687" w14:textId="4321CFFD" w:rsidR="00DC057E" w:rsidRPr="00530FC8" w:rsidRDefault="00DC057E" w:rsidP="00530FC8">
          <w:pPr>
            <w:spacing w:line="240" w:lineRule="auto"/>
            <w:rPr>
              <w:rFonts w:ascii="Times New Roman" w:hAnsi="Times New Roman" w:cs="Times New Roman"/>
            </w:rPr>
          </w:pPr>
          <w:r w:rsidRPr="00530FC8">
            <w:rPr>
              <w:rFonts w:ascii="Times New Roman" w:hAnsi="Times New Roman" w:cs="Times New Roman"/>
              <w:b/>
              <w:bCs/>
              <w:noProof/>
            </w:rPr>
            <w:fldChar w:fldCharType="end"/>
          </w:r>
        </w:p>
      </w:sdtContent>
    </w:sdt>
    <w:p w14:paraId="5EE04F45" w14:textId="77777777" w:rsidR="00530FC8" w:rsidRDefault="00530FC8" w:rsidP="00530FC8">
      <w:pPr>
        <w:pStyle w:val="Heading1"/>
        <w:spacing w:line="480" w:lineRule="auto"/>
        <w:rPr>
          <w:rFonts w:ascii="Times New Roman" w:hAnsi="Times New Roman" w:cs="Times New Roman"/>
        </w:rPr>
      </w:pPr>
    </w:p>
    <w:p w14:paraId="723A92C1" w14:textId="77777777" w:rsidR="00530FC8" w:rsidRDefault="00530FC8">
      <w:pPr>
        <w:rPr>
          <w:rFonts w:ascii="Times New Roman" w:eastAsiaTheme="majorEastAsia" w:hAnsi="Times New Roman" w:cs="Times New Roman"/>
          <w:color w:val="B35E06" w:themeColor="accent1" w:themeShade="BF"/>
          <w:sz w:val="40"/>
          <w:szCs w:val="40"/>
        </w:rPr>
      </w:pPr>
      <w:r>
        <w:rPr>
          <w:rFonts w:ascii="Times New Roman" w:hAnsi="Times New Roman" w:cs="Times New Roman"/>
        </w:rPr>
        <w:br w:type="page"/>
      </w:r>
    </w:p>
    <w:p w14:paraId="2371ED41" w14:textId="5E4E059F" w:rsidR="00955D5E" w:rsidRPr="00530FC8" w:rsidRDefault="00955D5E" w:rsidP="00530FC8">
      <w:pPr>
        <w:pStyle w:val="Heading1"/>
        <w:spacing w:line="480" w:lineRule="auto"/>
        <w:rPr>
          <w:rFonts w:ascii="Times New Roman" w:hAnsi="Times New Roman" w:cs="Times New Roman"/>
        </w:rPr>
      </w:pPr>
      <w:bookmarkStart w:id="0" w:name="_Toc211697242"/>
      <w:r w:rsidRPr="00530FC8">
        <w:rPr>
          <w:rFonts w:ascii="Times New Roman" w:hAnsi="Times New Roman" w:cs="Times New Roman"/>
        </w:rPr>
        <w:lastRenderedPageBreak/>
        <w:t>INTRODUCTION</w:t>
      </w:r>
      <w:bookmarkEnd w:id="0"/>
    </w:p>
    <w:p w14:paraId="4B93E361" w14:textId="7B93D6AC" w:rsidR="00955D5E" w:rsidRPr="00530FC8" w:rsidRDefault="00955D5E" w:rsidP="00530FC8">
      <w:pPr>
        <w:pStyle w:val="Heading2"/>
        <w:spacing w:line="480" w:lineRule="auto"/>
        <w:rPr>
          <w:rFonts w:ascii="Times New Roman" w:hAnsi="Times New Roman" w:cs="Times New Roman"/>
        </w:rPr>
      </w:pPr>
      <w:bookmarkStart w:id="1" w:name="_Toc211697243"/>
      <w:r w:rsidRPr="00530FC8">
        <w:rPr>
          <w:rFonts w:ascii="Times New Roman" w:hAnsi="Times New Roman" w:cs="Times New Roman"/>
        </w:rPr>
        <w:t>Purpose</w:t>
      </w:r>
      <w:bookmarkEnd w:id="1"/>
    </w:p>
    <w:p w14:paraId="3564DE7F" w14:textId="05F9815D" w:rsidR="007537AB" w:rsidRPr="007537AB" w:rsidRDefault="007537AB" w:rsidP="007537AB">
      <w:pPr>
        <w:spacing w:line="480" w:lineRule="auto"/>
        <w:jc w:val="both"/>
        <w:rPr>
          <w:rFonts w:ascii="Times New Roman" w:hAnsi="Times New Roman" w:cs="Times New Roman"/>
          <w:sz w:val="24"/>
          <w:szCs w:val="24"/>
        </w:rPr>
      </w:pPr>
      <w:r w:rsidRPr="007537AB">
        <w:rPr>
          <w:rFonts w:ascii="Times New Roman" w:hAnsi="Times New Roman" w:cs="Times New Roman"/>
          <w:sz w:val="24"/>
          <w:szCs w:val="24"/>
        </w:rPr>
        <w:t xml:space="preserve">This report is a comprehensive description of the design, development, and testing of the Art Dealer Game, an educational simulation created in Python and </w:t>
      </w:r>
      <w:proofErr w:type="spellStart"/>
      <w:r w:rsidRPr="007537AB">
        <w:rPr>
          <w:rFonts w:ascii="Times New Roman" w:hAnsi="Times New Roman" w:cs="Times New Roman"/>
          <w:sz w:val="24"/>
          <w:szCs w:val="24"/>
        </w:rPr>
        <w:t>Tkinter</w:t>
      </w:r>
      <w:proofErr w:type="spellEnd"/>
      <w:r w:rsidRPr="007537AB">
        <w:rPr>
          <w:rFonts w:ascii="Times New Roman" w:hAnsi="Times New Roman" w:cs="Times New Roman"/>
          <w:sz w:val="24"/>
          <w:szCs w:val="24"/>
        </w:rPr>
        <w:t>. It is aimed at educators, students and developers who want to know the objectives, architecture and learning outcomes of the system.</w:t>
      </w:r>
    </w:p>
    <w:p w14:paraId="34D2AFB0" w14:textId="5D14E747" w:rsidR="007537AB" w:rsidRPr="007537AB" w:rsidRDefault="007537AB" w:rsidP="007537AB">
      <w:pPr>
        <w:spacing w:line="480" w:lineRule="auto"/>
        <w:jc w:val="both"/>
        <w:rPr>
          <w:rFonts w:ascii="Times New Roman" w:hAnsi="Times New Roman" w:cs="Times New Roman"/>
          <w:sz w:val="24"/>
          <w:szCs w:val="24"/>
        </w:rPr>
      </w:pPr>
      <w:r w:rsidRPr="007537AB">
        <w:rPr>
          <w:rFonts w:ascii="Times New Roman" w:hAnsi="Times New Roman" w:cs="Times New Roman"/>
          <w:sz w:val="24"/>
          <w:szCs w:val="24"/>
        </w:rPr>
        <w:t>The main aim of this documentation is to introduce the purpose of the game, learning value and how the game will be implemented in a clear and organized way. The document is written in a lightweight Agile-inspired format with an emphasis on the key information that helps to understand, reproduce, and make the document better.</w:t>
      </w:r>
    </w:p>
    <w:p w14:paraId="69154FAA" w14:textId="4FE475D8" w:rsidR="00955D5E" w:rsidRPr="00530FC8" w:rsidRDefault="007537AB" w:rsidP="007537AB">
      <w:pPr>
        <w:spacing w:line="480" w:lineRule="auto"/>
        <w:jc w:val="both"/>
        <w:rPr>
          <w:rFonts w:ascii="Times New Roman" w:hAnsi="Times New Roman" w:cs="Times New Roman"/>
          <w:sz w:val="24"/>
          <w:szCs w:val="24"/>
        </w:rPr>
      </w:pPr>
      <w:r w:rsidRPr="007537AB">
        <w:rPr>
          <w:rFonts w:ascii="Times New Roman" w:hAnsi="Times New Roman" w:cs="Times New Roman"/>
          <w:sz w:val="24"/>
          <w:szCs w:val="24"/>
        </w:rPr>
        <w:t>This will make sure that the focus is on what really counts, which is to provide young learners with a fun, interactive and pedagogically significant experience and at the same time have a software design that is maintainable and extensible.</w:t>
      </w:r>
    </w:p>
    <w:p w14:paraId="2BA8E737" w14:textId="668EAC5F" w:rsidR="00955D5E" w:rsidRPr="00530FC8" w:rsidRDefault="00955D5E" w:rsidP="00530FC8">
      <w:pPr>
        <w:pStyle w:val="Heading2"/>
        <w:spacing w:line="480" w:lineRule="auto"/>
        <w:rPr>
          <w:rFonts w:ascii="Times New Roman" w:hAnsi="Times New Roman" w:cs="Times New Roman"/>
        </w:rPr>
      </w:pPr>
      <w:bookmarkStart w:id="2" w:name="_Toc211697244"/>
      <w:r w:rsidRPr="00530FC8">
        <w:rPr>
          <w:rFonts w:ascii="Times New Roman" w:hAnsi="Times New Roman" w:cs="Times New Roman"/>
        </w:rPr>
        <w:t>About the Art Dealer Game</w:t>
      </w:r>
      <w:bookmarkEnd w:id="2"/>
    </w:p>
    <w:p w14:paraId="5C4A2AE2" w14:textId="740C9615" w:rsidR="007537AB" w:rsidRPr="007537AB" w:rsidRDefault="007537AB" w:rsidP="007537AB">
      <w:pPr>
        <w:spacing w:line="480" w:lineRule="auto"/>
        <w:jc w:val="both"/>
        <w:rPr>
          <w:rFonts w:ascii="Times New Roman" w:hAnsi="Times New Roman" w:cs="Times New Roman"/>
          <w:sz w:val="24"/>
          <w:szCs w:val="24"/>
        </w:rPr>
      </w:pPr>
      <w:r w:rsidRPr="007537AB">
        <w:rPr>
          <w:rFonts w:ascii="Times New Roman" w:hAnsi="Times New Roman" w:cs="Times New Roman"/>
          <w:sz w:val="24"/>
          <w:szCs w:val="24"/>
        </w:rPr>
        <w:t>The Art Dealer Game is a teaching card game of logic and pattern recognition aimed at students in Kindergarten to Grade 8 (K8). It assists students in enhancing their reasoning, pattern recognition, and logical thinking in mathematics by learning through play.</w:t>
      </w:r>
    </w:p>
    <w:p w14:paraId="245C154B" w14:textId="77777777" w:rsidR="007537AB" w:rsidRPr="007537AB" w:rsidRDefault="007537AB" w:rsidP="007537AB">
      <w:pPr>
        <w:spacing w:line="480" w:lineRule="auto"/>
        <w:jc w:val="both"/>
        <w:rPr>
          <w:rFonts w:ascii="Times New Roman" w:hAnsi="Times New Roman" w:cs="Times New Roman"/>
          <w:sz w:val="24"/>
          <w:szCs w:val="24"/>
        </w:rPr>
      </w:pPr>
      <w:r w:rsidRPr="007537AB">
        <w:rPr>
          <w:rFonts w:ascii="Times New Roman" w:hAnsi="Times New Roman" w:cs="Times New Roman"/>
          <w:sz w:val="24"/>
          <w:szCs w:val="24"/>
        </w:rPr>
        <w:t>The game is played as a simulation of a situation in which the student is the gallery owner (or a seller), and the computer is the art dealer who follows a pattern to purchase particular cards secretly. The student will be required to experiment with four cards of a set of twelve cards displayed and note the cards that the dealer purchases. According to this feedback, the student develops hypotheses and attempts to guess the concealed pattern based on a list.</w:t>
      </w:r>
    </w:p>
    <w:p w14:paraId="7BA99504" w14:textId="77777777" w:rsidR="007537AB" w:rsidRPr="007537AB" w:rsidRDefault="007537AB" w:rsidP="007537AB">
      <w:pPr>
        <w:spacing w:line="480" w:lineRule="auto"/>
        <w:jc w:val="both"/>
        <w:rPr>
          <w:rFonts w:ascii="Times New Roman" w:hAnsi="Times New Roman" w:cs="Times New Roman"/>
          <w:sz w:val="24"/>
          <w:szCs w:val="24"/>
        </w:rPr>
      </w:pPr>
    </w:p>
    <w:p w14:paraId="68AEBF77" w14:textId="29C48AC6" w:rsidR="007537AB" w:rsidRPr="007537AB" w:rsidRDefault="007537AB" w:rsidP="007537AB">
      <w:pPr>
        <w:spacing w:line="480" w:lineRule="auto"/>
        <w:jc w:val="both"/>
        <w:rPr>
          <w:rFonts w:ascii="Times New Roman" w:hAnsi="Times New Roman" w:cs="Times New Roman"/>
          <w:sz w:val="24"/>
          <w:szCs w:val="24"/>
        </w:rPr>
      </w:pPr>
      <w:r w:rsidRPr="007537AB">
        <w:rPr>
          <w:rFonts w:ascii="Times New Roman" w:hAnsi="Times New Roman" w:cs="Times New Roman"/>
          <w:sz w:val="24"/>
          <w:szCs w:val="24"/>
        </w:rPr>
        <w:t>When the student makes a correct guess, he/she wins the round and receives animations and positive feedback. Otherwise, the game will give them progressive hints to follow their line of reasoning.</w:t>
      </w:r>
    </w:p>
    <w:p w14:paraId="3B378DC0" w14:textId="36CB212D" w:rsidR="007537AB" w:rsidRPr="007537AB" w:rsidRDefault="007537AB" w:rsidP="007537AB">
      <w:pPr>
        <w:spacing w:line="480" w:lineRule="auto"/>
        <w:jc w:val="both"/>
        <w:rPr>
          <w:rFonts w:ascii="Times New Roman" w:hAnsi="Times New Roman" w:cs="Times New Roman"/>
          <w:sz w:val="24"/>
          <w:szCs w:val="24"/>
        </w:rPr>
      </w:pPr>
      <w:r w:rsidRPr="007537AB">
        <w:rPr>
          <w:rFonts w:ascii="Times New Roman" w:hAnsi="Times New Roman" w:cs="Times New Roman"/>
          <w:sz w:val="24"/>
          <w:szCs w:val="24"/>
        </w:rPr>
        <w:t>The game has three difficulty levels to suit the various age groups:</w:t>
      </w:r>
    </w:p>
    <w:p w14:paraId="5BB848D8" w14:textId="465B474D" w:rsidR="007537AB" w:rsidRPr="007537AB" w:rsidRDefault="007537AB" w:rsidP="007537AB">
      <w:pPr>
        <w:spacing w:line="480" w:lineRule="auto"/>
        <w:jc w:val="both"/>
        <w:rPr>
          <w:rFonts w:ascii="Times New Roman" w:hAnsi="Times New Roman" w:cs="Times New Roman"/>
          <w:sz w:val="24"/>
          <w:szCs w:val="24"/>
        </w:rPr>
      </w:pPr>
      <w:r w:rsidRPr="007537AB">
        <w:rPr>
          <w:rFonts w:ascii="Times New Roman" w:hAnsi="Times New Roman" w:cs="Times New Roman"/>
          <w:sz w:val="24"/>
          <w:szCs w:val="24"/>
        </w:rPr>
        <w:t xml:space="preserve">K-2: Patterns involving visual and </w:t>
      </w:r>
      <w:proofErr w:type="spellStart"/>
      <w:r w:rsidRPr="007537AB">
        <w:rPr>
          <w:rFonts w:ascii="Times New Roman" w:hAnsi="Times New Roman" w:cs="Times New Roman"/>
          <w:sz w:val="24"/>
          <w:szCs w:val="24"/>
        </w:rPr>
        <w:t>color</w:t>
      </w:r>
      <w:proofErr w:type="spellEnd"/>
      <w:r w:rsidRPr="007537AB">
        <w:rPr>
          <w:rFonts w:ascii="Times New Roman" w:hAnsi="Times New Roman" w:cs="Times New Roman"/>
          <w:sz w:val="24"/>
          <w:szCs w:val="24"/>
        </w:rPr>
        <w:t xml:space="preserve"> (e.g., all red cards, same suit).</w:t>
      </w:r>
    </w:p>
    <w:p w14:paraId="7D15812F" w14:textId="7323FAD9" w:rsidR="007537AB" w:rsidRPr="007537AB" w:rsidRDefault="007537AB" w:rsidP="007537AB">
      <w:pPr>
        <w:spacing w:line="480" w:lineRule="auto"/>
        <w:jc w:val="both"/>
        <w:rPr>
          <w:rFonts w:ascii="Times New Roman" w:hAnsi="Times New Roman" w:cs="Times New Roman"/>
          <w:sz w:val="24"/>
          <w:szCs w:val="24"/>
        </w:rPr>
      </w:pPr>
      <w:r w:rsidRPr="007537AB">
        <w:rPr>
          <w:rFonts w:ascii="Times New Roman" w:hAnsi="Times New Roman" w:cs="Times New Roman"/>
          <w:sz w:val="24"/>
          <w:szCs w:val="24"/>
        </w:rPr>
        <w:t>3-5: Patterns involving numbers and logic (e.g., prime numbers, sum equals 9).</w:t>
      </w:r>
    </w:p>
    <w:p w14:paraId="3CE7C295" w14:textId="62B92096" w:rsidR="007537AB" w:rsidRPr="007537AB" w:rsidRDefault="007537AB" w:rsidP="007537AB">
      <w:pPr>
        <w:spacing w:line="480" w:lineRule="auto"/>
        <w:jc w:val="both"/>
        <w:rPr>
          <w:rFonts w:ascii="Times New Roman" w:hAnsi="Times New Roman" w:cs="Times New Roman"/>
          <w:sz w:val="24"/>
          <w:szCs w:val="24"/>
        </w:rPr>
      </w:pPr>
      <w:r w:rsidRPr="007537AB">
        <w:rPr>
          <w:rFonts w:ascii="Times New Roman" w:hAnsi="Times New Roman" w:cs="Times New Roman"/>
          <w:sz w:val="24"/>
          <w:szCs w:val="24"/>
        </w:rPr>
        <w:t>6</w:t>
      </w:r>
      <w:r>
        <w:rPr>
          <w:rFonts w:ascii="Times New Roman" w:hAnsi="Times New Roman" w:cs="Times New Roman"/>
          <w:sz w:val="24"/>
          <w:szCs w:val="24"/>
        </w:rPr>
        <w:t>-</w:t>
      </w:r>
      <w:r w:rsidRPr="007537AB">
        <w:rPr>
          <w:rFonts w:ascii="Times New Roman" w:hAnsi="Times New Roman" w:cs="Times New Roman"/>
          <w:sz w:val="24"/>
          <w:szCs w:val="24"/>
        </w:rPr>
        <w:t>8: Higher mathematical and logical combinations (e.g. straights, flushes, four-of-a-kind).</w:t>
      </w:r>
    </w:p>
    <w:p w14:paraId="65D78198" w14:textId="2220A100" w:rsidR="00955D5E" w:rsidRPr="00955D5E" w:rsidRDefault="007537AB" w:rsidP="007537AB">
      <w:pPr>
        <w:spacing w:line="480" w:lineRule="auto"/>
        <w:jc w:val="both"/>
        <w:rPr>
          <w:rFonts w:ascii="Times New Roman" w:hAnsi="Times New Roman" w:cs="Times New Roman"/>
          <w:sz w:val="24"/>
          <w:szCs w:val="24"/>
        </w:rPr>
      </w:pPr>
      <w:r w:rsidRPr="007537AB">
        <w:rPr>
          <w:rFonts w:ascii="Times New Roman" w:hAnsi="Times New Roman" w:cs="Times New Roman"/>
          <w:sz w:val="24"/>
          <w:szCs w:val="24"/>
        </w:rPr>
        <w:t>The interface is deliberately made with big buttons, vivid graphics and easy feedback, which makes it easy to use even by young children who have little computer knowledge. Sound effects and animations are optional and allow the user to be more engaged without being too difficult to use.</w:t>
      </w:r>
      <w:r w:rsidR="00955D5E" w:rsidRPr="00955D5E">
        <w:rPr>
          <w:rFonts w:ascii="Times New Roman" w:hAnsi="Times New Roman" w:cs="Times New Roman"/>
          <w:sz w:val="24"/>
          <w:szCs w:val="24"/>
        </w:rPr>
        <w:t>.</w:t>
      </w:r>
    </w:p>
    <w:p w14:paraId="717A221A" w14:textId="3B9EF075" w:rsidR="00955D5E" w:rsidRPr="00530FC8" w:rsidRDefault="00955D5E" w:rsidP="00530FC8">
      <w:pPr>
        <w:pStyle w:val="Heading1"/>
        <w:spacing w:line="480" w:lineRule="auto"/>
        <w:rPr>
          <w:rFonts w:ascii="Times New Roman" w:hAnsi="Times New Roman" w:cs="Times New Roman"/>
        </w:rPr>
      </w:pPr>
      <w:bookmarkStart w:id="3" w:name="_Toc211697245"/>
      <w:r w:rsidRPr="00530FC8">
        <w:rPr>
          <w:rFonts w:ascii="Times New Roman" w:hAnsi="Times New Roman" w:cs="Times New Roman"/>
        </w:rPr>
        <w:t>PROCESS MODEL</w:t>
      </w:r>
      <w:bookmarkEnd w:id="3"/>
    </w:p>
    <w:p w14:paraId="6DC0C893" w14:textId="76D1852A" w:rsidR="00E569F2" w:rsidRPr="00E569F2" w:rsidRDefault="00E569F2" w:rsidP="00E569F2">
      <w:pPr>
        <w:spacing w:line="480" w:lineRule="auto"/>
        <w:jc w:val="both"/>
        <w:rPr>
          <w:rFonts w:ascii="Times New Roman" w:hAnsi="Times New Roman" w:cs="Times New Roman"/>
          <w:sz w:val="24"/>
          <w:szCs w:val="24"/>
        </w:rPr>
      </w:pPr>
      <w:r w:rsidRPr="00E569F2">
        <w:rPr>
          <w:rFonts w:ascii="Times New Roman" w:hAnsi="Times New Roman" w:cs="Times New Roman"/>
          <w:sz w:val="24"/>
          <w:szCs w:val="24"/>
        </w:rPr>
        <w:t>The Art Dealer Game was developed using an Agile–Evolutionary Process Model, which blends the adaptability of Agile methods with the structured improvement cycle of the Spiral Model.</w:t>
      </w:r>
      <w:r>
        <w:rPr>
          <w:rFonts w:ascii="Times New Roman" w:hAnsi="Times New Roman" w:cs="Times New Roman"/>
          <w:sz w:val="24"/>
          <w:szCs w:val="24"/>
        </w:rPr>
        <w:t xml:space="preserve"> </w:t>
      </w:r>
      <w:r w:rsidRPr="00E569F2">
        <w:rPr>
          <w:rFonts w:ascii="Times New Roman" w:hAnsi="Times New Roman" w:cs="Times New Roman"/>
          <w:sz w:val="24"/>
          <w:szCs w:val="24"/>
        </w:rPr>
        <w:t>This approach was chosen because the target users—children from Kindergarten to Grade 8—require constant usability refinement, ensuring the game is both educational and engaging.</w:t>
      </w:r>
    </w:p>
    <w:p w14:paraId="15E4958F" w14:textId="22A1DA50" w:rsidR="005E5EE0" w:rsidRPr="00E569F2" w:rsidRDefault="00E569F2" w:rsidP="00E569F2">
      <w:pPr>
        <w:spacing w:line="480" w:lineRule="auto"/>
        <w:jc w:val="both"/>
        <w:rPr>
          <w:rFonts w:ascii="Times New Roman" w:hAnsi="Times New Roman" w:cs="Times New Roman"/>
          <w:sz w:val="24"/>
          <w:szCs w:val="24"/>
        </w:rPr>
      </w:pPr>
      <w:r w:rsidRPr="00E569F2">
        <w:rPr>
          <w:rFonts w:ascii="Times New Roman" w:hAnsi="Times New Roman" w:cs="Times New Roman"/>
          <w:sz w:val="24"/>
          <w:szCs w:val="24"/>
        </w:rPr>
        <w:t>Instead of attempting to design the entire game in a single phase, development progressed through incremental, feedback-driven iterations. Each iteration produced a playable prototype that was tested, evaluated, and refined based on user feedback before advancing to the next stage</w:t>
      </w:r>
      <w:r w:rsidR="005E5EE0" w:rsidRPr="00E569F2">
        <w:rPr>
          <w:rFonts w:ascii="Times New Roman" w:hAnsi="Times New Roman" w:cs="Times New Roman"/>
          <w:sz w:val="24"/>
          <w:szCs w:val="24"/>
        </w:rPr>
        <w:t>.</w:t>
      </w:r>
    </w:p>
    <w:p w14:paraId="5091BFEF" w14:textId="79AC11A3" w:rsidR="007330DF" w:rsidRPr="00530FC8" w:rsidRDefault="00E569F2" w:rsidP="00530FC8">
      <w:pPr>
        <w:spacing w:line="480" w:lineRule="auto"/>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4384" behindDoc="1" locked="0" layoutInCell="1" allowOverlap="1" wp14:anchorId="592D8D87" wp14:editId="61CC09C9">
                <wp:simplePos x="0" y="0"/>
                <wp:positionH relativeFrom="column">
                  <wp:posOffset>443865</wp:posOffset>
                </wp:positionH>
                <wp:positionV relativeFrom="paragraph">
                  <wp:posOffset>5226685</wp:posOffset>
                </wp:positionV>
                <wp:extent cx="4844415" cy="635"/>
                <wp:effectExtent l="0" t="0" r="0" b="0"/>
                <wp:wrapTight wrapText="bothSides">
                  <wp:wrapPolygon edited="0">
                    <wp:start x="0" y="0"/>
                    <wp:lineTo x="0" y="21600"/>
                    <wp:lineTo x="21600" y="21600"/>
                    <wp:lineTo x="21600" y="0"/>
                  </wp:wrapPolygon>
                </wp:wrapTight>
                <wp:docPr id="818790614" name="Text Box 1"/>
                <wp:cNvGraphicFramePr/>
                <a:graphic xmlns:a="http://schemas.openxmlformats.org/drawingml/2006/main">
                  <a:graphicData uri="http://schemas.microsoft.com/office/word/2010/wordprocessingShape">
                    <wps:wsp>
                      <wps:cNvSpPr txBox="1"/>
                      <wps:spPr>
                        <a:xfrm>
                          <a:off x="0" y="0"/>
                          <a:ext cx="4844415" cy="635"/>
                        </a:xfrm>
                        <a:prstGeom prst="rect">
                          <a:avLst/>
                        </a:prstGeom>
                        <a:solidFill>
                          <a:prstClr val="white"/>
                        </a:solidFill>
                        <a:ln>
                          <a:noFill/>
                        </a:ln>
                      </wps:spPr>
                      <wps:txbx>
                        <w:txbxContent>
                          <w:p w14:paraId="588E0BC9" w14:textId="007E18C9" w:rsidR="00E569F2" w:rsidRPr="00E569F2" w:rsidRDefault="00E569F2" w:rsidP="00E569F2">
                            <w:pPr>
                              <w:pStyle w:val="Caption"/>
                              <w:jc w:val="center"/>
                              <w:rPr>
                                <w:i w:val="0"/>
                                <w:iCs w:val="0"/>
                              </w:rPr>
                            </w:pPr>
                            <w:r w:rsidRPr="00E569F2">
                              <w:rPr>
                                <w:i w:val="0"/>
                                <w:iCs w:val="0"/>
                              </w:rPr>
                              <w:t xml:space="preserve">Figure </w:t>
                            </w:r>
                            <w:r w:rsidRPr="00E569F2">
                              <w:rPr>
                                <w:i w:val="0"/>
                                <w:iCs w:val="0"/>
                              </w:rPr>
                              <w:fldChar w:fldCharType="begin"/>
                            </w:r>
                            <w:r w:rsidRPr="00E569F2">
                              <w:rPr>
                                <w:i w:val="0"/>
                                <w:iCs w:val="0"/>
                              </w:rPr>
                              <w:instrText xml:space="preserve"> SEQ Figure \* ARABIC </w:instrText>
                            </w:r>
                            <w:r w:rsidRPr="00E569F2">
                              <w:rPr>
                                <w:i w:val="0"/>
                                <w:iCs w:val="0"/>
                              </w:rPr>
                              <w:fldChar w:fldCharType="separate"/>
                            </w:r>
                            <w:r w:rsidR="002B1981">
                              <w:rPr>
                                <w:i w:val="0"/>
                                <w:iCs w:val="0"/>
                                <w:noProof/>
                              </w:rPr>
                              <w:t>1</w:t>
                            </w:r>
                            <w:r w:rsidRPr="00E569F2">
                              <w:rPr>
                                <w:i w:val="0"/>
                                <w:iCs w:val="0"/>
                              </w:rPr>
                              <w:fldChar w:fldCharType="end"/>
                            </w:r>
                            <w:r w:rsidRPr="00E569F2">
                              <w:rPr>
                                <w:i w:val="0"/>
                                <w:iCs w:val="0"/>
                              </w:rPr>
                              <w:t xml:space="preserve"> Agile–Evolutionary Process Model for the Art Dealer Game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2D8D87" id="_x0000_t202" coordsize="21600,21600" o:spt="202" path="m,l,21600r21600,l21600,xe">
                <v:stroke joinstyle="miter"/>
                <v:path gradientshapeok="t" o:connecttype="rect"/>
              </v:shapetype>
              <v:shape id="Text Box 1" o:spid="_x0000_s1026" type="#_x0000_t202" style="position:absolute;margin-left:34.95pt;margin-top:411.55pt;width:381.4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" stroked="f">
                <v:textbox style="mso-fit-shape-to-text:t" inset="0,0,0,0">
                  <w:txbxContent>
                    <w:p w14:paraId="588E0BC9" w14:textId="007E18C9" w:rsidR="00E569F2" w:rsidRPr="00E569F2" w:rsidRDefault="00E569F2" w:rsidP="00E569F2">
                      <w:pPr>
                        <w:pStyle w:val="Caption"/>
                        <w:jc w:val="center"/>
                        <w:rPr>
                          <w:i w:val="0"/>
                          <w:iCs w:val="0"/>
                        </w:rPr>
                      </w:pPr>
                      <w:r w:rsidRPr="00E569F2">
                        <w:rPr>
                          <w:i w:val="0"/>
                          <w:iCs w:val="0"/>
                        </w:rPr>
                        <w:t xml:space="preserve">Figure </w:t>
                      </w:r>
                      <w:r w:rsidRPr="00E569F2">
                        <w:rPr>
                          <w:i w:val="0"/>
                          <w:iCs w:val="0"/>
                        </w:rPr>
                        <w:fldChar w:fldCharType="begin"/>
                      </w:r>
                      <w:r w:rsidRPr="00E569F2">
                        <w:rPr>
                          <w:i w:val="0"/>
                          <w:iCs w:val="0"/>
                        </w:rPr>
                        <w:instrText xml:space="preserve"> SEQ Figure \* ARABIC </w:instrText>
                      </w:r>
                      <w:r w:rsidRPr="00E569F2">
                        <w:rPr>
                          <w:i w:val="0"/>
                          <w:iCs w:val="0"/>
                        </w:rPr>
                        <w:fldChar w:fldCharType="separate"/>
                      </w:r>
                      <w:r w:rsidR="002B1981">
                        <w:rPr>
                          <w:i w:val="0"/>
                          <w:iCs w:val="0"/>
                          <w:noProof/>
                        </w:rPr>
                        <w:t>1</w:t>
                      </w:r>
                      <w:r w:rsidRPr="00E569F2">
                        <w:rPr>
                          <w:i w:val="0"/>
                          <w:iCs w:val="0"/>
                        </w:rPr>
                        <w:fldChar w:fldCharType="end"/>
                      </w:r>
                      <w:r w:rsidRPr="00E569F2">
                        <w:rPr>
                          <w:i w:val="0"/>
                          <w:iCs w:val="0"/>
                        </w:rPr>
                        <w:t xml:space="preserve"> Agile–Evolutionary Process Model for the Art Dealer Game</w:t>
                      </w:r>
                    </w:p>
                  </w:txbxContent>
                </v:textbox>
                <w10:wrap type="tight"/>
              </v:shape>
            </w:pict>
          </mc:Fallback>
        </mc:AlternateContent>
      </w:r>
      <w:r w:rsidR="00D8219D" w:rsidRPr="00D8219D">
        <w:rPr>
          <w:rFonts w:ascii="Times New Roman" w:hAnsi="Times New Roman" w:cs="Times New Roman"/>
          <w:noProof/>
          <w:sz w:val="24"/>
          <w:szCs w:val="24"/>
        </w:rPr>
        <w:drawing>
          <wp:anchor distT="0" distB="0" distL="114300" distR="114300" simplePos="0" relativeHeight="251662336" behindDoc="1" locked="0" layoutInCell="1" allowOverlap="1" wp14:anchorId="3E821A93" wp14:editId="50DE1DCC">
            <wp:simplePos x="0" y="0"/>
            <wp:positionH relativeFrom="margin">
              <wp:align>center</wp:align>
            </wp:positionH>
            <wp:positionV relativeFrom="paragraph">
              <wp:posOffset>635</wp:posOffset>
            </wp:positionV>
            <wp:extent cx="4844415" cy="5501640"/>
            <wp:effectExtent l="0" t="0" r="0" b="3810"/>
            <wp:wrapTight wrapText="bothSides">
              <wp:wrapPolygon edited="0">
                <wp:start x="0" y="0"/>
                <wp:lineTo x="0" y="21540"/>
                <wp:lineTo x="21490" y="21540"/>
                <wp:lineTo x="21490" y="0"/>
                <wp:lineTo x="0" y="0"/>
              </wp:wrapPolygon>
            </wp:wrapTight>
            <wp:docPr id="7089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88078" name=""/>
                    <pic:cNvPicPr/>
                  </pic:nvPicPr>
                  <pic:blipFill>
                    <a:blip r:embed="rId8">
                      <a:extLst>
                        <a:ext uri="{28A0092B-C50C-407E-A947-70E740481C1C}">
                          <a14:useLocalDpi xmlns:a14="http://schemas.microsoft.com/office/drawing/2010/main" val="0"/>
                        </a:ext>
                      </a:extLst>
                    </a:blip>
                    <a:stretch>
                      <a:fillRect/>
                    </a:stretch>
                  </pic:blipFill>
                  <pic:spPr>
                    <a:xfrm>
                      <a:off x="0" y="0"/>
                      <a:ext cx="4844415" cy="5501640"/>
                    </a:xfrm>
                    <a:prstGeom prst="rect">
                      <a:avLst/>
                    </a:prstGeom>
                  </pic:spPr>
                </pic:pic>
              </a:graphicData>
            </a:graphic>
          </wp:anchor>
        </w:drawing>
      </w:r>
    </w:p>
    <w:p w14:paraId="7F1FE82A" w14:textId="77777777" w:rsidR="007330DF" w:rsidRPr="00530FC8" w:rsidRDefault="007330DF" w:rsidP="00530FC8">
      <w:pPr>
        <w:spacing w:line="480" w:lineRule="auto"/>
        <w:rPr>
          <w:rFonts w:ascii="Times New Roman" w:hAnsi="Times New Roman" w:cs="Times New Roman"/>
          <w:sz w:val="24"/>
          <w:szCs w:val="24"/>
        </w:rPr>
      </w:pPr>
    </w:p>
    <w:p w14:paraId="4563FE82" w14:textId="77777777" w:rsidR="007330DF" w:rsidRPr="00530FC8" w:rsidRDefault="007330DF" w:rsidP="00530FC8">
      <w:pPr>
        <w:spacing w:line="480" w:lineRule="auto"/>
        <w:rPr>
          <w:rFonts w:ascii="Times New Roman" w:hAnsi="Times New Roman" w:cs="Times New Roman"/>
          <w:sz w:val="24"/>
          <w:szCs w:val="24"/>
        </w:rPr>
      </w:pPr>
    </w:p>
    <w:p w14:paraId="10DF5F16" w14:textId="77777777" w:rsidR="007330DF" w:rsidRPr="00530FC8" w:rsidRDefault="007330DF" w:rsidP="00530FC8">
      <w:pPr>
        <w:spacing w:line="480" w:lineRule="auto"/>
        <w:rPr>
          <w:rFonts w:ascii="Times New Roman" w:hAnsi="Times New Roman" w:cs="Times New Roman"/>
          <w:sz w:val="24"/>
          <w:szCs w:val="24"/>
        </w:rPr>
      </w:pPr>
    </w:p>
    <w:p w14:paraId="5A135E57" w14:textId="77777777" w:rsidR="007330DF" w:rsidRPr="00530FC8" w:rsidRDefault="007330DF" w:rsidP="00530FC8">
      <w:pPr>
        <w:spacing w:line="480" w:lineRule="auto"/>
        <w:rPr>
          <w:rFonts w:ascii="Times New Roman" w:hAnsi="Times New Roman" w:cs="Times New Roman"/>
          <w:sz w:val="24"/>
          <w:szCs w:val="24"/>
        </w:rPr>
      </w:pPr>
    </w:p>
    <w:p w14:paraId="762225EF" w14:textId="77777777" w:rsidR="007330DF" w:rsidRPr="00530FC8" w:rsidRDefault="007330DF" w:rsidP="00530FC8">
      <w:pPr>
        <w:spacing w:line="480" w:lineRule="auto"/>
        <w:rPr>
          <w:rFonts w:ascii="Times New Roman" w:hAnsi="Times New Roman" w:cs="Times New Roman"/>
          <w:sz w:val="24"/>
          <w:szCs w:val="24"/>
        </w:rPr>
      </w:pPr>
    </w:p>
    <w:p w14:paraId="47E7E6A5" w14:textId="77777777" w:rsidR="007330DF" w:rsidRPr="00530FC8" w:rsidRDefault="007330DF" w:rsidP="00530FC8">
      <w:pPr>
        <w:spacing w:line="480" w:lineRule="auto"/>
        <w:rPr>
          <w:rFonts w:ascii="Times New Roman" w:hAnsi="Times New Roman" w:cs="Times New Roman"/>
          <w:sz w:val="24"/>
          <w:szCs w:val="24"/>
        </w:rPr>
      </w:pPr>
    </w:p>
    <w:p w14:paraId="4CF284F1" w14:textId="77777777" w:rsidR="007330DF" w:rsidRPr="00530FC8" w:rsidRDefault="007330DF" w:rsidP="00530FC8">
      <w:pPr>
        <w:spacing w:line="480" w:lineRule="auto"/>
        <w:rPr>
          <w:rFonts w:ascii="Times New Roman" w:hAnsi="Times New Roman" w:cs="Times New Roman"/>
          <w:sz w:val="24"/>
          <w:szCs w:val="24"/>
        </w:rPr>
      </w:pPr>
    </w:p>
    <w:p w14:paraId="35CE6613" w14:textId="77777777" w:rsidR="007330DF" w:rsidRPr="00530FC8" w:rsidRDefault="007330DF" w:rsidP="00530FC8">
      <w:pPr>
        <w:spacing w:line="480" w:lineRule="auto"/>
        <w:rPr>
          <w:rFonts w:ascii="Times New Roman" w:hAnsi="Times New Roman" w:cs="Times New Roman"/>
          <w:sz w:val="24"/>
          <w:szCs w:val="24"/>
        </w:rPr>
      </w:pPr>
    </w:p>
    <w:p w14:paraId="7CA84195" w14:textId="77777777" w:rsidR="007330DF" w:rsidRPr="00530FC8" w:rsidRDefault="007330DF" w:rsidP="00530FC8">
      <w:pPr>
        <w:spacing w:line="480" w:lineRule="auto"/>
        <w:rPr>
          <w:rFonts w:ascii="Times New Roman" w:hAnsi="Times New Roman" w:cs="Times New Roman"/>
          <w:sz w:val="24"/>
          <w:szCs w:val="24"/>
        </w:rPr>
      </w:pPr>
    </w:p>
    <w:p w14:paraId="4C81FB6C" w14:textId="77777777" w:rsidR="007330DF" w:rsidRPr="00530FC8" w:rsidRDefault="007330DF" w:rsidP="00530FC8">
      <w:pPr>
        <w:spacing w:line="480" w:lineRule="auto"/>
        <w:rPr>
          <w:rFonts w:ascii="Times New Roman" w:hAnsi="Times New Roman" w:cs="Times New Roman"/>
          <w:sz w:val="24"/>
          <w:szCs w:val="24"/>
        </w:rPr>
      </w:pPr>
    </w:p>
    <w:p w14:paraId="109FAA77" w14:textId="77777777" w:rsidR="007330DF" w:rsidRPr="00530FC8" w:rsidRDefault="007330DF" w:rsidP="00530FC8">
      <w:pPr>
        <w:spacing w:line="480" w:lineRule="auto"/>
        <w:rPr>
          <w:rFonts w:ascii="Times New Roman" w:hAnsi="Times New Roman" w:cs="Times New Roman"/>
          <w:sz w:val="24"/>
          <w:szCs w:val="24"/>
        </w:rPr>
      </w:pPr>
    </w:p>
    <w:p w14:paraId="4051178D" w14:textId="77777777" w:rsidR="007330DF" w:rsidRDefault="007330DF" w:rsidP="00E569F2">
      <w:pPr>
        <w:pStyle w:val="Heading2"/>
      </w:pPr>
    </w:p>
    <w:p w14:paraId="31B953B0" w14:textId="12915120" w:rsidR="00E569F2" w:rsidRPr="00E569F2" w:rsidRDefault="00E569F2" w:rsidP="00E569F2">
      <w:pPr>
        <w:pStyle w:val="Heading2"/>
        <w:rPr>
          <w:rFonts w:ascii="Times New Roman" w:hAnsi="Times New Roman" w:cs="Times New Roman"/>
        </w:rPr>
      </w:pPr>
      <w:bookmarkStart w:id="4" w:name="_Toc211697246"/>
      <w:r w:rsidRPr="00E569F2">
        <w:rPr>
          <w:rFonts w:ascii="Times New Roman" w:hAnsi="Times New Roman" w:cs="Times New Roman"/>
        </w:rPr>
        <w:t>Process Flow Explanation</w:t>
      </w:r>
      <w:bookmarkEnd w:id="4"/>
    </w:p>
    <w:p w14:paraId="5B930ACF" w14:textId="30F13CE1" w:rsidR="00E569F2" w:rsidRPr="00E569F2" w:rsidRDefault="00E569F2" w:rsidP="00E569F2">
      <w:pPr>
        <w:spacing w:line="480" w:lineRule="auto"/>
        <w:jc w:val="both"/>
        <w:rPr>
          <w:rFonts w:ascii="Times New Roman" w:hAnsi="Times New Roman" w:cs="Times New Roman"/>
          <w:sz w:val="24"/>
          <w:szCs w:val="24"/>
        </w:rPr>
      </w:pPr>
      <w:r w:rsidRPr="00E569F2">
        <w:rPr>
          <w:rFonts w:ascii="Times New Roman" w:hAnsi="Times New Roman" w:cs="Times New Roman"/>
          <w:sz w:val="24"/>
          <w:szCs w:val="24"/>
        </w:rPr>
        <w:t>The workflow starts with the Requirements and Design stage as shown in Figure 2.1 -Agile-Evolutionary Process Model where the gameplay goals, grade-specific learning outcomes, and interface requirements were outlined.</w:t>
      </w:r>
      <w:r>
        <w:rPr>
          <w:rFonts w:ascii="Times New Roman" w:hAnsi="Times New Roman" w:cs="Times New Roman"/>
          <w:sz w:val="24"/>
          <w:szCs w:val="24"/>
        </w:rPr>
        <w:t xml:space="preserve"> </w:t>
      </w:r>
      <w:r w:rsidRPr="00E569F2">
        <w:rPr>
          <w:rFonts w:ascii="Times New Roman" w:hAnsi="Times New Roman" w:cs="Times New Roman"/>
          <w:sz w:val="24"/>
          <w:szCs w:val="24"/>
        </w:rPr>
        <w:t xml:space="preserve">After the base was laid, the team transitioned to Prototype Development where they created an early version of the game in Python and </w:t>
      </w:r>
      <w:proofErr w:type="spellStart"/>
      <w:r w:rsidRPr="00E569F2">
        <w:rPr>
          <w:rFonts w:ascii="Times New Roman" w:hAnsi="Times New Roman" w:cs="Times New Roman"/>
          <w:sz w:val="24"/>
          <w:szCs w:val="24"/>
        </w:rPr>
        <w:t>Tkinter</w:t>
      </w:r>
      <w:proofErr w:type="spellEnd"/>
      <w:r w:rsidRPr="00E569F2">
        <w:rPr>
          <w:rFonts w:ascii="Times New Roman" w:hAnsi="Times New Roman" w:cs="Times New Roman"/>
          <w:sz w:val="24"/>
          <w:szCs w:val="24"/>
        </w:rPr>
        <w:t>.</w:t>
      </w:r>
    </w:p>
    <w:p w14:paraId="33128037" w14:textId="77777777" w:rsidR="00E569F2" w:rsidRPr="00E569F2" w:rsidRDefault="00E569F2" w:rsidP="00E569F2">
      <w:pPr>
        <w:spacing w:line="480" w:lineRule="auto"/>
        <w:jc w:val="both"/>
        <w:rPr>
          <w:rFonts w:ascii="Times New Roman" w:hAnsi="Times New Roman" w:cs="Times New Roman"/>
          <w:sz w:val="24"/>
          <w:szCs w:val="24"/>
        </w:rPr>
      </w:pPr>
      <w:r w:rsidRPr="00E569F2">
        <w:rPr>
          <w:rFonts w:ascii="Times New Roman" w:hAnsi="Times New Roman" w:cs="Times New Roman"/>
          <w:sz w:val="24"/>
          <w:szCs w:val="24"/>
        </w:rPr>
        <w:t>Playtesting and Review followed, during which informal user testing (facilitated by the personas Liam, Sophia, and Jayden) was used to determine usability and engagement problems. These sessions were observed and used to inform the Evaluation &amp; Fixes phase, where gameplay logic, UI clarity, and error handling were made better.</w:t>
      </w:r>
    </w:p>
    <w:p w14:paraId="616567D6" w14:textId="3E17C51A" w:rsidR="00E569F2" w:rsidRPr="00E569F2" w:rsidRDefault="00E569F2" w:rsidP="00E569F2">
      <w:pPr>
        <w:spacing w:line="480" w:lineRule="auto"/>
        <w:jc w:val="both"/>
        <w:rPr>
          <w:rFonts w:ascii="Times New Roman" w:hAnsi="Times New Roman" w:cs="Times New Roman"/>
          <w:sz w:val="24"/>
          <w:szCs w:val="24"/>
        </w:rPr>
      </w:pPr>
      <w:r w:rsidRPr="00E569F2">
        <w:rPr>
          <w:rFonts w:ascii="Times New Roman" w:hAnsi="Times New Roman" w:cs="Times New Roman"/>
          <w:sz w:val="24"/>
          <w:szCs w:val="24"/>
        </w:rPr>
        <w:lastRenderedPageBreak/>
        <w:t>Following every evaluation cycle, a Refined Build was created and re-tested, and a Next Iteration was created that added the next level of complexity. As an illustration, the initial cycle used the K-2 visual patterns, the second cycle incorporated 3-5 numerical patterns and the last cycle incorporated 6-8 advanced logic patterns.</w:t>
      </w:r>
    </w:p>
    <w:p w14:paraId="047EFAD3" w14:textId="0A4D5BD4" w:rsidR="00E569F2" w:rsidRPr="00530FC8" w:rsidRDefault="00E569F2" w:rsidP="00E569F2">
      <w:pPr>
        <w:spacing w:line="480" w:lineRule="auto"/>
        <w:jc w:val="both"/>
        <w:rPr>
          <w:rFonts w:ascii="Times New Roman" w:hAnsi="Times New Roman" w:cs="Times New Roman"/>
          <w:sz w:val="24"/>
          <w:szCs w:val="24"/>
        </w:rPr>
      </w:pPr>
      <w:r w:rsidRPr="00E569F2">
        <w:rPr>
          <w:rFonts w:ascii="Times New Roman" w:hAnsi="Times New Roman" w:cs="Times New Roman"/>
          <w:sz w:val="24"/>
          <w:szCs w:val="24"/>
        </w:rPr>
        <w:t>User feedback and design refinement were used in continuous feedback loops throughout the process, allowing rapid adaptation and avoiding usability regressions. This process was learner-</w:t>
      </w:r>
      <w:proofErr w:type="spellStart"/>
      <w:r w:rsidRPr="00E569F2">
        <w:rPr>
          <w:rFonts w:ascii="Times New Roman" w:hAnsi="Times New Roman" w:cs="Times New Roman"/>
          <w:sz w:val="24"/>
          <w:szCs w:val="24"/>
        </w:rPr>
        <w:t>centered</w:t>
      </w:r>
      <w:proofErr w:type="spellEnd"/>
      <w:r w:rsidRPr="00E569F2">
        <w:rPr>
          <w:rFonts w:ascii="Times New Roman" w:hAnsi="Times New Roman" w:cs="Times New Roman"/>
          <w:sz w:val="24"/>
          <w:szCs w:val="24"/>
        </w:rPr>
        <w:t xml:space="preserve"> and iterative in nature, which made the final product to be intuitive, robust, and developmentally appropriate across all grade levels.</w:t>
      </w:r>
    </w:p>
    <w:p w14:paraId="61A41079" w14:textId="59AF976D" w:rsidR="001A26FC" w:rsidRDefault="001A26FC" w:rsidP="00530FC8">
      <w:pPr>
        <w:pStyle w:val="Heading1"/>
        <w:spacing w:line="480" w:lineRule="auto"/>
        <w:rPr>
          <w:rFonts w:ascii="Times New Roman" w:hAnsi="Times New Roman" w:cs="Times New Roman"/>
        </w:rPr>
      </w:pPr>
      <w:bookmarkStart w:id="5" w:name="_Toc211697247"/>
      <w:r w:rsidRPr="00530FC8">
        <w:rPr>
          <w:rFonts w:ascii="Times New Roman" w:hAnsi="Times New Roman" w:cs="Times New Roman"/>
        </w:rPr>
        <w:t>USE CASES</w:t>
      </w:r>
      <w:bookmarkEnd w:id="5"/>
    </w:p>
    <w:p w14:paraId="40F98E1B" w14:textId="33051B4C" w:rsidR="002839E4" w:rsidRDefault="002839E4" w:rsidP="002839E4">
      <w:pPr>
        <w:spacing w:line="480" w:lineRule="auto"/>
        <w:jc w:val="both"/>
        <w:rPr>
          <w:rFonts w:ascii="Times New Roman" w:hAnsi="Times New Roman" w:cs="Times New Roman"/>
          <w:sz w:val="24"/>
          <w:szCs w:val="24"/>
        </w:rPr>
      </w:pPr>
      <w:r w:rsidRPr="002839E4">
        <w:rPr>
          <w:rFonts w:ascii="Times New Roman" w:hAnsi="Times New Roman" w:cs="Times New Roman"/>
          <w:sz w:val="24"/>
          <w:szCs w:val="24"/>
        </w:rPr>
        <w:t>The Art Dealer Game is an interactive educational application where students explore card patterns and reasoning through guided gameplay.</w:t>
      </w:r>
      <w:r>
        <w:rPr>
          <w:rFonts w:ascii="Times New Roman" w:hAnsi="Times New Roman" w:cs="Times New Roman"/>
          <w:sz w:val="24"/>
          <w:szCs w:val="24"/>
        </w:rPr>
        <w:t xml:space="preserve"> </w:t>
      </w:r>
      <w:r w:rsidRPr="002839E4">
        <w:rPr>
          <w:rFonts w:ascii="Times New Roman" w:hAnsi="Times New Roman" w:cs="Times New Roman"/>
          <w:sz w:val="24"/>
          <w:szCs w:val="24"/>
        </w:rPr>
        <w:t>Each use case below describes a primary interaction between the student (player) and the system (Art Dealer Game). These use cases ensure all user interactions—from starting the game to winning a round—are captured and clearly defined.</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447"/>
        <w:gridCol w:w="769"/>
        <w:gridCol w:w="609"/>
        <w:gridCol w:w="1522"/>
        <w:gridCol w:w="3633"/>
        <w:gridCol w:w="2016"/>
      </w:tblGrid>
      <w:tr w:rsidR="002839E4" w:rsidRPr="002839E4" w14:paraId="20C7028B" w14:textId="77777777" w:rsidTr="002839E4">
        <w:trPr>
          <w:tblHeader/>
          <w:tblCellSpacing w:w="15" w:type="dxa"/>
        </w:trPr>
        <w:tc>
          <w:tcPr>
            <w:tcW w:w="0" w:type="auto"/>
            <w:vAlign w:val="center"/>
            <w:hideMark/>
          </w:tcPr>
          <w:p w14:paraId="57500E60" w14:textId="2DDC0F74" w:rsidR="002839E4" w:rsidRPr="002839E4" w:rsidRDefault="002839E4" w:rsidP="002839E4">
            <w:pPr>
              <w:spacing w:line="480" w:lineRule="auto"/>
              <w:jc w:val="center"/>
              <w:rPr>
                <w:rFonts w:ascii="Times New Roman" w:hAnsi="Times New Roman" w:cs="Times New Roman"/>
                <w:b/>
                <w:bCs/>
                <w:sz w:val="16"/>
                <w:szCs w:val="16"/>
              </w:rPr>
            </w:pPr>
            <w:r>
              <w:rPr>
                <w:rFonts w:ascii="Times New Roman" w:hAnsi="Times New Roman" w:cs="Times New Roman"/>
                <w:b/>
                <w:bCs/>
                <w:sz w:val="16"/>
                <w:szCs w:val="16"/>
              </w:rPr>
              <w:t>UC</w:t>
            </w:r>
          </w:p>
        </w:tc>
        <w:tc>
          <w:tcPr>
            <w:tcW w:w="0" w:type="auto"/>
            <w:vAlign w:val="center"/>
            <w:hideMark/>
          </w:tcPr>
          <w:p w14:paraId="35446C0A" w14:textId="0382B435" w:rsidR="002839E4" w:rsidRPr="002839E4" w:rsidRDefault="002839E4" w:rsidP="002839E4">
            <w:pPr>
              <w:spacing w:line="480" w:lineRule="auto"/>
              <w:jc w:val="center"/>
              <w:rPr>
                <w:rFonts w:ascii="Times New Roman" w:hAnsi="Times New Roman" w:cs="Times New Roman"/>
                <w:b/>
                <w:bCs/>
                <w:sz w:val="16"/>
                <w:szCs w:val="16"/>
              </w:rPr>
            </w:pPr>
            <w:r w:rsidRPr="002839E4">
              <w:rPr>
                <w:rFonts w:ascii="Times New Roman" w:hAnsi="Times New Roman" w:cs="Times New Roman"/>
                <w:b/>
                <w:bCs/>
                <w:sz w:val="16"/>
                <w:szCs w:val="16"/>
              </w:rPr>
              <w:t>U</w:t>
            </w:r>
            <w:r>
              <w:rPr>
                <w:rFonts w:ascii="Times New Roman" w:hAnsi="Times New Roman" w:cs="Times New Roman"/>
                <w:b/>
                <w:bCs/>
                <w:sz w:val="16"/>
                <w:szCs w:val="16"/>
              </w:rPr>
              <w:t>C</w:t>
            </w:r>
            <w:r w:rsidRPr="002839E4">
              <w:rPr>
                <w:rFonts w:ascii="Times New Roman" w:hAnsi="Times New Roman" w:cs="Times New Roman"/>
                <w:b/>
                <w:bCs/>
                <w:sz w:val="16"/>
                <w:szCs w:val="16"/>
              </w:rPr>
              <w:t xml:space="preserve"> Name</w:t>
            </w:r>
          </w:p>
        </w:tc>
        <w:tc>
          <w:tcPr>
            <w:tcW w:w="0" w:type="auto"/>
            <w:vAlign w:val="center"/>
            <w:hideMark/>
          </w:tcPr>
          <w:p w14:paraId="1CF19C71" w14:textId="77777777" w:rsidR="002839E4" w:rsidRPr="002839E4" w:rsidRDefault="002839E4" w:rsidP="002839E4">
            <w:pPr>
              <w:spacing w:line="480" w:lineRule="auto"/>
              <w:jc w:val="center"/>
              <w:rPr>
                <w:rFonts w:ascii="Times New Roman" w:hAnsi="Times New Roman" w:cs="Times New Roman"/>
                <w:b/>
                <w:bCs/>
                <w:sz w:val="16"/>
                <w:szCs w:val="16"/>
              </w:rPr>
            </w:pPr>
            <w:r w:rsidRPr="002839E4">
              <w:rPr>
                <w:rFonts w:ascii="Times New Roman" w:hAnsi="Times New Roman" w:cs="Times New Roman"/>
                <w:b/>
                <w:bCs/>
                <w:sz w:val="16"/>
                <w:szCs w:val="16"/>
              </w:rPr>
              <w:t>Actor</w:t>
            </w:r>
          </w:p>
        </w:tc>
        <w:tc>
          <w:tcPr>
            <w:tcW w:w="0" w:type="auto"/>
            <w:vAlign w:val="center"/>
            <w:hideMark/>
          </w:tcPr>
          <w:p w14:paraId="7C0B6899" w14:textId="77777777" w:rsidR="002839E4" w:rsidRPr="002839E4" w:rsidRDefault="002839E4" w:rsidP="002839E4">
            <w:pPr>
              <w:spacing w:line="480" w:lineRule="auto"/>
              <w:jc w:val="center"/>
              <w:rPr>
                <w:rFonts w:ascii="Times New Roman" w:hAnsi="Times New Roman" w:cs="Times New Roman"/>
                <w:b/>
                <w:bCs/>
                <w:sz w:val="16"/>
                <w:szCs w:val="16"/>
              </w:rPr>
            </w:pPr>
            <w:r w:rsidRPr="002839E4">
              <w:rPr>
                <w:rFonts w:ascii="Times New Roman" w:hAnsi="Times New Roman" w:cs="Times New Roman"/>
                <w:b/>
                <w:bCs/>
                <w:sz w:val="16"/>
                <w:szCs w:val="16"/>
              </w:rPr>
              <w:t>Precondition</w:t>
            </w:r>
          </w:p>
        </w:tc>
        <w:tc>
          <w:tcPr>
            <w:tcW w:w="0" w:type="auto"/>
            <w:vAlign w:val="center"/>
            <w:hideMark/>
          </w:tcPr>
          <w:p w14:paraId="5CB8B5B5" w14:textId="77777777" w:rsidR="002839E4" w:rsidRPr="002839E4" w:rsidRDefault="002839E4" w:rsidP="002839E4">
            <w:pPr>
              <w:spacing w:line="480" w:lineRule="auto"/>
              <w:jc w:val="center"/>
              <w:rPr>
                <w:rFonts w:ascii="Times New Roman" w:hAnsi="Times New Roman" w:cs="Times New Roman"/>
                <w:b/>
                <w:bCs/>
                <w:sz w:val="16"/>
                <w:szCs w:val="16"/>
              </w:rPr>
            </w:pPr>
            <w:r w:rsidRPr="002839E4">
              <w:rPr>
                <w:rFonts w:ascii="Times New Roman" w:hAnsi="Times New Roman" w:cs="Times New Roman"/>
                <w:b/>
                <w:bCs/>
                <w:sz w:val="16"/>
                <w:szCs w:val="16"/>
              </w:rPr>
              <w:t>Description &amp; Normal Flow</w:t>
            </w:r>
          </w:p>
        </w:tc>
        <w:tc>
          <w:tcPr>
            <w:tcW w:w="0" w:type="auto"/>
            <w:vAlign w:val="center"/>
            <w:hideMark/>
          </w:tcPr>
          <w:p w14:paraId="351FD1F9" w14:textId="77777777" w:rsidR="002839E4" w:rsidRPr="002839E4" w:rsidRDefault="002839E4" w:rsidP="002839E4">
            <w:pPr>
              <w:spacing w:line="480" w:lineRule="auto"/>
              <w:jc w:val="center"/>
              <w:rPr>
                <w:rFonts w:ascii="Times New Roman" w:hAnsi="Times New Roman" w:cs="Times New Roman"/>
                <w:b/>
                <w:bCs/>
                <w:sz w:val="16"/>
                <w:szCs w:val="16"/>
              </w:rPr>
            </w:pPr>
            <w:r w:rsidRPr="002839E4">
              <w:rPr>
                <w:rFonts w:ascii="Times New Roman" w:hAnsi="Times New Roman" w:cs="Times New Roman"/>
                <w:b/>
                <w:bCs/>
                <w:sz w:val="16"/>
                <w:szCs w:val="16"/>
              </w:rPr>
              <w:t>Expected Outcome</w:t>
            </w:r>
          </w:p>
        </w:tc>
      </w:tr>
      <w:tr w:rsidR="002839E4" w:rsidRPr="002839E4" w14:paraId="147F7A68" w14:textId="77777777" w:rsidTr="002839E4">
        <w:trPr>
          <w:tblCellSpacing w:w="15" w:type="dxa"/>
        </w:trPr>
        <w:tc>
          <w:tcPr>
            <w:tcW w:w="0" w:type="auto"/>
            <w:vAlign w:val="center"/>
            <w:hideMark/>
          </w:tcPr>
          <w:p w14:paraId="0DB9541C"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t>UC1</w:t>
            </w:r>
          </w:p>
        </w:tc>
        <w:tc>
          <w:tcPr>
            <w:tcW w:w="0" w:type="auto"/>
            <w:vAlign w:val="center"/>
            <w:hideMark/>
          </w:tcPr>
          <w:p w14:paraId="19DC5FD6"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t>Select Level</w:t>
            </w:r>
          </w:p>
        </w:tc>
        <w:tc>
          <w:tcPr>
            <w:tcW w:w="0" w:type="auto"/>
            <w:vAlign w:val="center"/>
            <w:hideMark/>
          </w:tcPr>
          <w:p w14:paraId="365547EB"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Student</w:t>
            </w:r>
          </w:p>
        </w:tc>
        <w:tc>
          <w:tcPr>
            <w:tcW w:w="0" w:type="auto"/>
            <w:vAlign w:val="center"/>
            <w:hideMark/>
          </w:tcPr>
          <w:p w14:paraId="00B4DE89"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The game application is running.</w:t>
            </w:r>
          </w:p>
        </w:tc>
        <w:tc>
          <w:tcPr>
            <w:tcW w:w="0" w:type="auto"/>
            <w:vAlign w:val="center"/>
            <w:hideMark/>
          </w:tcPr>
          <w:p w14:paraId="35C9F148"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1. The system displays a level selection screen.2. The student selects a grade level (K–2, 3–5, or 6–8).3. The system loads 12 random cards and a secret pattern for that level.</w:t>
            </w:r>
          </w:p>
        </w:tc>
        <w:tc>
          <w:tcPr>
            <w:tcW w:w="0" w:type="auto"/>
            <w:vAlign w:val="center"/>
            <w:hideMark/>
          </w:tcPr>
          <w:p w14:paraId="1F3A23E3"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The game initializes the chosen level and displays the first round.</w:t>
            </w:r>
          </w:p>
        </w:tc>
      </w:tr>
      <w:tr w:rsidR="002839E4" w:rsidRPr="002839E4" w14:paraId="5879EA4C" w14:textId="77777777" w:rsidTr="002839E4">
        <w:trPr>
          <w:tblCellSpacing w:w="15" w:type="dxa"/>
        </w:trPr>
        <w:tc>
          <w:tcPr>
            <w:tcW w:w="0" w:type="auto"/>
            <w:vAlign w:val="center"/>
            <w:hideMark/>
          </w:tcPr>
          <w:p w14:paraId="7987B16F"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t>UC2</w:t>
            </w:r>
          </w:p>
        </w:tc>
        <w:tc>
          <w:tcPr>
            <w:tcW w:w="0" w:type="auto"/>
            <w:vAlign w:val="center"/>
            <w:hideMark/>
          </w:tcPr>
          <w:p w14:paraId="65AEDE5E"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t>Pick Cards</w:t>
            </w:r>
          </w:p>
        </w:tc>
        <w:tc>
          <w:tcPr>
            <w:tcW w:w="0" w:type="auto"/>
            <w:vAlign w:val="center"/>
            <w:hideMark/>
          </w:tcPr>
          <w:p w14:paraId="00959D7C"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Student</w:t>
            </w:r>
          </w:p>
        </w:tc>
        <w:tc>
          <w:tcPr>
            <w:tcW w:w="0" w:type="auto"/>
            <w:vAlign w:val="center"/>
            <w:hideMark/>
          </w:tcPr>
          <w:p w14:paraId="06C74FA7"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A level has been selected and 12 cards are displayed.</w:t>
            </w:r>
          </w:p>
        </w:tc>
        <w:tc>
          <w:tcPr>
            <w:tcW w:w="0" w:type="auto"/>
            <w:vAlign w:val="center"/>
            <w:hideMark/>
          </w:tcPr>
          <w:p w14:paraId="27477696"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1. The student selects up to four cards from the table.2. The system highlights the selected cards and ensures no more than four are chosen.</w:t>
            </w:r>
          </w:p>
        </w:tc>
        <w:tc>
          <w:tcPr>
            <w:tcW w:w="0" w:type="auto"/>
            <w:vAlign w:val="center"/>
            <w:hideMark/>
          </w:tcPr>
          <w:p w14:paraId="7B9D3151"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Four cards are visually highlighted as the student’s selection.</w:t>
            </w:r>
          </w:p>
        </w:tc>
      </w:tr>
      <w:tr w:rsidR="002839E4" w:rsidRPr="002839E4" w14:paraId="08A805B7" w14:textId="77777777" w:rsidTr="002839E4">
        <w:trPr>
          <w:tblCellSpacing w:w="15" w:type="dxa"/>
        </w:trPr>
        <w:tc>
          <w:tcPr>
            <w:tcW w:w="0" w:type="auto"/>
            <w:vAlign w:val="center"/>
            <w:hideMark/>
          </w:tcPr>
          <w:p w14:paraId="581E3D33"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lastRenderedPageBreak/>
              <w:t>UC3</w:t>
            </w:r>
          </w:p>
        </w:tc>
        <w:tc>
          <w:tcPr>
            <w:tcW w:w="0" w:type="auto"/>
            <w:vAlign w:val="center"/>
            <w:hideMark/>
          </w:tcPr>
          <w:p w14:paraId="1B1EB455"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t>Submit Cards</w:t>
            </w:r>
          </w:p>
        </w:tc>
        <w:tc>
          <w:tcPr>
            <w:tcW w:w="0" w:type="auto"/>
            <w:vAlign w:val="center"/>
            <w:hideMark/>
          </w:tcPr>
          <w:p w14:paraId="03F8DC73"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Student</w:t>
            </w:r>
          </w:p>
        </w:tc>
        <w:tc>
          <w:tcPr>
            <w:tcW w:w="0" w:type="auto"/>
            <w:vAlign w:val="center"/>
            <w:hideMark/>
          </w:tcPr>
          <w:p w14:paraId="7D2DEAC3"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Four cards have been selected.</w:t>
            </w:r>
          </w:p>
        </w:tc>
        <w:tc>
          <w:tcPr>
            <w:tcW w:w="0" w:type="auto"/>
            <w:vAlign w:val="center"/>
            <w:hideMark/>
          </w:tcPr>
          <w:p w14:paraId="65942383"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1. The student clicks “Submit 4 Cards.”2. The system checks which selected cards match the hidden pattern.3. Matching cards are highlighted; non-matching ones reset.</w:t>
            </w:r>
          </w:p>
        </w:tc>
        <w:tc>
          <w:tcPr>
            <w:tcW w:w="0" w:type="auto"/>
            <w:vAlign w:val="center"/>
            <w:hideMark/>
          </w:tcPr>
          <w:p w14:paraId="7F234F59"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The system provides visual/auditory feedback showing the number of cards bought.</w:t>
            </w:r>
          </w:p>
        </w:tc>
      </w:tr>
      <w:tr w:rsidR="002839E4" w:rsidRPr="002839E4" w14:paraId="6A7BC5FF" w14:textId="77777777" w:rsidTr="002839E4">
        <w:trPr>
          <w:tblCellSpacing w:w="15" w:type="dxa"/>
        </w:trPr>
        <w:tc>
          <w:tcPr>
            <w:tcW w:w="0" w:type="auto"/>
            <w:vAlign w:val="center"/>
            <w:hideMark/>
          </w:tcPr>
          <w:p w14:paraId="30F0050A"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t>UC4</w:t>
            </w:r>
          </w:p>
        </w:tc>
        <w:tc>
          <w:tcPr>
            <w:tcW w:w="0" w:type="auto"/>
            <w:vAlign w:val="center"/>
            <w:hideMark/>
          </w:tcPr>
          <w:p w14:paraId="02FE1605"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t>Guess Pattern</w:t>
            </w:r>
          </w:p>
        </w:tc>
        <w:tc>
          <w:tcPr>
            <w:tcW w:w="0" w:type="auto"/>
            <w:vAlign w:val="center"/>
            <w:hideMark/>
          </w:tcPr>
          <w:p w14:paraId="689F78EF"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Student</w:t>
            </w:r>
          </w:p>
        </w:tc>
        <w:tc>
          <w:tcPr>
            <w:tcW w:w="0" w:type="auto"/>
            <w:vAlign w:val="center"/>
            <w:hideMark/>
          </w:tcPr>
          <w:p w14:paraId="48EF4EBB"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At least one card submission has been made.</w:t>
            </w:r>
          </w:p>
        </w:tc>
        <w:tc>
          <w:tcPr>
            <w:tcW w:w="0" w:type="auto"/>
            <w:vAlign w:val="center"/>
            <w:hideMark/>
          </w:tcPr>
          <w:p w14:paraId="1FAC279D"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1. The student selects a pattern name from the dropdown.2. The system compares it to the secret pattern.3. If correct → the player wins.4. If incorrect → the system decreases remaining guesses and shows a hint.</w:t>
            </w:r>
          </w:p>
        </w:tc>
        <w:tc>
          <w:tcPr>
            <w:tcW w:w="0" w:type="auto"/>
            <w:vAlign w:val="center"/>
            <w:hideMark/>
          </w:tcPr>
          <w:p w14:paraId="2A78770C"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Correct → “You Win” message; Incorrect → updated guesses and hint displayed.</w:t>
            </w:r>
          </w:p>
        </w:tc>
      </w:tr>
      <w:tr w:rsidR="002839E4" w:rsidRPr="002839E4" w14:paraId="25DE3081" w14:textId="77777777" w:rsidTr="002839E4">
        <w:trPr>
          <w:tblCellSpacing w:w="15" w:type="dxa"/>
        </w:trPr>
        <w:tc>
          <w:tcPr>
            <w:tcW w:w="0" w:type="auto"/>
            <w:vAlign w:val="center"/>
            <w:hideMark/>
          </w:tcPr>
          <w:p w14:paraId="2967C225"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t>UC5</w:t>
            </w:r>
          </w:p>
        </w:tc>
        <w:tc>
          <w:tcPr>
            <w:tcW w:w="0" w:type="auto"/>
            <w:vAlign w:val="center"/>
            <w:hideMark/>
          </w:tcPr>
          <w:p w14:paraId="0C8FDE9C"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t>Get a Hint</w:t>
            </w:r>
          </w:p>
        </w:tc>
        <w:tc>
          <w:tcPr>
            <w:tcW w:w="0" w:type="auto"/>
            <w:vAlign w:val="center"/>
            <w:hideMark/>
          </w:tcPr>
          <w:p w14:paraId="065BBFFF"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Student</w:t>
            </w:r>
          </w:p>
        </w:tc>
        <w:tc>
          <w:tcPr>
            <w:tcW w:w="0" w:type="auto"/>
            <w:vAlign w:val="center"/>
            <w:hideMark/>
          </w:tcPr>
          <w:p w14:paraId="08E14B65"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A round is in progress.</w:t>
            </w:r>
          </w:p>
        </w:tc>
        <w:tc>
          <w:tcPr>
            <w:tcW w:w="0" w:type="auto"/>
            <w:vAlign w:val="center"/>
            <w:hideMark/>
          </w:tcPr>
          <w:p w14:paraId="4616062E"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 xml:space="preserve">1. The player clicks the “Hint” button (or automatically receives one after a wrong guess).2. The system displays a clue related to the hidden pattern (e.g., “Think about </w:t>
            </w:r>
            <w:proofErr w:type="spellStart"/>
            <w:r w:rsidRPr="002839E4">
              <w:rPr>
                <w:rFonts w:ascii="Times New Roman" w:hAnsi="Times New Roman" w:cs="Times New Roman"/>
                <w:sz w:val="16"/>
                <w:szCs w:val="16"/>
              </w:rPr>
              <w:t>color</w:t>
            </w:r>
            <w:proofErr w:type="spellEnd"/>
            <w:r w:rsidRPr="002839E4">
              <w:rPr>
                <w:rFonts w:ascii="Times New Roman" w:hAnsi="Times New Roman" w:cs="Times New Roman"/>
                <w:sz w:val="16"/>
                <w:szCs w:val="16"/>
              </w:rPr>
              <w:t>”).</w:t>
            </w:r>
          </w:p>
        </w:tc>
        <w:tc>
          <w:tcPr>
            <w:tcW w:w="0" w:type="auto"/>
            <w:vAlign w:val="center"/>
            <w:hideMark/>
          </w:tcPr>
          <w:p w14:paraId="55F7FE28"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A helpful hint appears, guiding the player toward the correct pattern.</w:t>
            </w:r>
          </w:p>
        </w:tc>
      </w:tr>
      <w:tr w:rsidR="002839E4" w:rsidRPr="002839E4" w14:paraId="5BD97397" w14:textId="77777777" w:rsidTr="002839E4">
        <w:trPr>
          <w:tblCellSpacing w:w="15" w:type="dxa"/>
        </w:trPr>
        <w:tc>
          <w:tcPr>
            <w:tcW w:w="0" w:type="auto"/>
            <w:vAlign w:val="center"/>
            <w:hideMark/>
          </w:tcPr>
          <w:p w14:paraId="57F794E3"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t>UC6</w:t>
            </w:r>
          </w:p>
        </w:tc>
        <w:tc>
          <w:tcPr>
            <w:tcW w:w="0" w:type="auto"/>
            <w:vAlign w:val="center"/>
            <w:hideMark/>
          </w:tcPr>
          <w:p w14:paraId="5017A201"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b/>
                <w:bCs/>
                <w:sz w:val="16"/>
                <w:szCs w:val="16"/>
              </w:rPr>
              <w:t>Play Again / Exit</w:t>
            </w:r>
          </w:p>
        </w:tc>
        <w:tc>
          <w:tcPr>
            <w:tcW w:w="0" w:type="auto"/>
            <w:vAlign w:val="center"/>
            <w:hideMark/>
          </w:tcPr>
          <w:p w14:paraId="35AEDC87"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Student</w:t>
            </w:r>
          </w:p>
        </w:tc>
        <w:tc>
          <w:tcPr>
            <w:tcW w:w="0" w:type="auto"/>
            <w:vAlign w:val="center"/>
            <w:hideMark/>
          </w:tcPr>
          <w:p w14:paraId="104EEA8E"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A game round has ended (win or loss).</w:t>
            </w:r>
          </w:p>
        </w:tc>
        <w:tc>
          <w:tcPr>
            <w:tcW w:w="0" w:type="auto"/>
            <w:vAlign w:val="center"/>
            <w:hideMark/>
          </w:tcPr>
          <w:p w14:paraId="3E891650"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1. The system displays options: “Play Again,” “Change Level,” or “Exit.”2. The player selects an option.3. The game restarts or closes accordingly.</w:t>
            </w:r>
          </w:p>
        </w:tc>
        <w:tc>
          <w:tcPr>
            <w:tcW w:w="0" w:type="auto"/>
            <w:vAlign w:val="center"/>
            <w:hideMark/>
          </w:tcPr>
          <w:p w14:paraId="2C29D4E7" w14:textId="77777777" w:rsidR="002839E4" w:rsidRPr="002839E4" w:rsidRDefault="002839E4" w:rsidP="002839E4">
            <w:pPr>
              <w:spacing w:line="480" w:lineRule="auto"/>
              <w:jc w:val="both"/>
              <w:rPr>
                <w:rFonts w:ascii="Times New Roman" w:hAnsi="Times New Roman" w:cs="Times New Roman"/>
                <w:sz w:val="16"/>
                <w:szCs w:val="16"/>
              </w:rPr>
            </w:pPr>
            <w:r w:rsidRPr="002839E4">
              <w:rPr>
                <w:rFonts w:ascii="Times New Roman" w:hAnsi="Times New Roman" w:cs="Times New Roman"/>
                <w:sz w:val="16"/>
                <w:szCs w:val="16"/>
              </w:rPr>
              <w:t>The system executes the chosen option — either restarting or exiting the game.</w:t>
            </w:r>
          </w:p>
        </w:tc>
      </w:tr>
    </w:tbl>
    <w:p w14:paraId="0386F97D" w14:textId="77777777" w:rsidR="002839E4" w:rsidRPr="002839E4" w:rsidRDefault="002839E4" w:rsidP="002839E4">
      <w:pPr>
        <w:spacing w:line="480" w:lineRule="auto"/>
        <w:jc w:val="both"/>
        <w:rPr>
          <w:rFonts w:ascii="Times New Roman" w:hAnsi="Times New Roman" w:cs="Times New Roman"/>
          <w:sz w:val="24"/>
          <w:szCs w:val="24"/>
        </w:rPr>
      </w:pPr>
    </w:p>
    <w:p w14:paraId="55BCF529" w14:textId="0DAB3197" w:rsidR="00F23292" w:rsidRPr="00530FC8" w:rsidRDefault="00F23292" w:rsidP="00530FC8">
      <w:pPr>
        <w:pStyle w:val="Heading1"/>
        <w:spacing w:line="480" w:lineRule="auto"/>
        <w:rPr>
          <w:rFonts w:ascii="Times New Roman" w:hAnsi="Times New Roman" w:cs="Times New Roman"/>
        </w:rPr>
      </w:pPr>
      <w:bookmarkStart w:id="6" w:name="_Toc211697248"/>
      <w:r w:rsidRPr="00530FC8">
        <w:rPr>
          <w:rFonts w:ascii="Times New Roman" w:hAnsi="Times New Roman" w:cs="Times New Roman"/>
        </w:rPr>
        <w:t>UML M</w:t>
      </w:r>
      <w:r w:rsidR="002B1981">
        <w:rPr>
          <w:rFonts w:ascii="Times New Roman" w:hAnsi="Times New Roman" w:cs="Times New Roman"/>
        </w:rPr>
        <w:t>odel &amp; Class Diagram</w:t>
      </w:r>
      <w:bookmarkEnd w:id="6"/>
    </w:p>
    <w:p w14:paraId="7E8AC80D" w14:textId="3178B875" w:rsidR="007F7930" w:rsidRPr="007F7930" w:rsidRDefault="007F7930" w:rsidP="00530FC8">
      <w:pPr>
        <w:spacing w:line="480" w:lineRule="auto"/>
        <w:rPr>
          <w:rFonts w:ascii="Times New Roman" w:hAnsi="Times New Roman" w:cs="Times New Roman"/>
          <w:sz w:val="24"/>
          <w:szCs w:val="24"/>
        </w:rPr>
      </w:pPr>
      <w:r w:rsidRPr="007F7930">
        <w:rPr>
          <w:rFonts w:ascii="Times New Roman" w:hAnsi="Times New Roman" w:cs="Times New Roman"/>
          <w:sz w:val="24"/>
          <w:szCs w:val="24"/>
        </w:rPr>
        <w:t>This diagram shows how the student, who is the main user of the Art Dealer Game, interacts with the system. The student is shown as a rectangle on the left, and all the possible actions (called use cases) are shown as ovals on the right inside a group called “Use Cases.”</w:t>
      </w:r>
    </w:p>
    <w:p w14:paraId="2D29A3EB" w14:textId="5FDDCDA3" w:rsidR="007F7930" w:rsidRPr="007F7930" w:rsidRDefault="007F7930" w:rsidP="00530FC8">
      <w:pPr>
        <w:spacing w:line="480" w:lineRule="auto"/>
        <w:rPr>
          <w:rFonts w:ascii="Times New Roman" w:hAnsi="Times New Roman" w:cs="Times New Roman"/>
          <w:sz w:val="24"/>
          <w:szCs w:val="24"/>
        </w:rPr>
      </w:pPr>
      <w:r w:rsidRPr="007F7930">
        <w:rPr>
          <w:rFonts w:ascii="Times New Roman" w:hAnsi="Times New Roman" w:cs="Times New Roman"/>
          <w:sz w:val="24"/>
          <w:szCs w:val="24"/>
        </w:rPr>
        <w:t>Each line from the student to a use case shows something the student can do in the game:</w:t>
      </w:r>
    </w:p>
    <w:p w14:paraId="31823854" w14:textId="486BEAB1" w:rsidR="007F7930" w:rsidRPr="007F7930" w:rsidRDefault="007F7930" w:rsidP="00530FC8">
      <w:pPr>
        <w:numPr>
          <w:ilvl w:val="0"/>
          <w:numId w:val="10"/>
        </w:numPr>
        <w:spacing w:line="480" w:lineRule="auto"/>
        <w:rPr>
          <w:rFonts w:ascii="Times New Roman" w:hAnsi="Times New Roman" w:cs="Times New Roman"/>
          <w:sz w:val="24"/>
          <w:szCs w:val="24"/>
        </w:rPr>
      </w:pPr>
      <w:r w:rsidRPr="007F7930">
        <w:rPr>
          <w:rFonts w:ascii="Times New Roman" w:hAnsi="Times New Roman" w:cs="Times New Roman"/>
          <w:sz w:val="24"/>
          <w:szCs w:val="24"/>
        </w:rPr>
        <w:t>Select Level: Pick a grade level (K–2, 3–5, or 6–8)</w:t>
      </w:r>
    </w:p>
    <w:p w14:paraId="6BB7ACB4" w14:textId="6910E935" w:rsidR="007F7930" w:rsidRPr="007F7930" w:rsidRDefault="007F7930" w:rsidP="00530FC8">
      <w:pPr>
        <w:numPr>
          <w:ilvl w:val="0"/>
          <w:numId w:val="10"/>
        </w:numPr>
        <w:spacing w:line="480" w:lineRule="auto"/>
        <w:rPr>
          <w:rFonts w:ascii="Times New Roman" w:hAnsi="Times New Roman" w:cs="Times New Roman"/>
          <w:sz w:val="24"/>
          <w:szCs w:val="24"/>
        </w:rPr>
      </w:pPr>
      <w:r w:rsidRPr="007F7930">
        <w:rPr>
          <w:rFonts w:ascii="Times New Roman" w:hAnsi="Times New Roman" w:cs="Times New Roman"/>
          <w:sz w:val="24"/>
          <w:szCs w:val="24"/>
        </w:rPr>
        <w:t>Pick Cards: Choose 4 cards from the screen</w:t>
      </w:r>
    </w:p>
    <w:p w14:paraId="00696C75" w14:textId="2ED79B80" w:rsidR="007F7930" w:rsidRPr="007F7930" w:rsidRDefault="007F7930" w:rsidP="00530FC8">
      <w:pPr>
        <w:numPr>
          <w:ilvl w:val="0"/>
          <w:numId w:val="10"/>
        </w:numPr>
        <w:spacing w:line="480" w:lineRule="auto"/>
        <w:rPr>
          <w:rFonts w:ascii="Times New Roman" w:hAnsi="Times New Roman" w:cs="Times New Roman"/>
          <w:sz w:val="24"/>
          <w:szCs w:val="24"/>
        </w:rPr>
      </w:pPr>
      <w:r w:rsidRPr="007F7930">
        <w:rPr>
          <w:rFonts w:ascii="Times New Roman" w:hAnsi="Times New Roman" w:cs="Times New Roman"/>
          <w:sz w:val="24"/>
          <w:szCs w:val="24"/>
        </w:rPr>
        <w:lastRenderedPageBreak/>
        <w:t>Choose Pattern: Select a pattern from the list</w:t>
      </w:r>
    </w:p>
    <w:p w14:paraId="677269BE" w14:textId="11486141" w:rsidR="007F7930" w:rsidRPr="007F7930" w:rsidRDefault="007F7930" w:rsidP="00530FC8">
      <w:pPr>
        <w:numPr>
          <w:ilvl w:val="0"/>
          <w:numId w:val="10"/>
        </w:numPr>
        <w:spacing w:line="480" w:lineRule="auto"/>
        <w:rPr>
          <w:rFonts w:ascii="Times New Roman" w:hAnsi="Times New Roman" w:cs="Times New Roman"/>
          <w:sz w:val="24"/>
          <w:szCs w:val="24"/>
        </w:rPr>
      </w:pPr>
      <w:r w:rsidRPr="007F7930">
        <w:rPr>
          <w:rFonts w:ascii="Times New Roman" w:hAnsi="Times New Roman" w:cs="Times New Roman"/>
          <w:sz w:val="24"/>
          <w:szCs w:val="24"/>
        </w:rPr>
        <w:t>Submit Guess: Submit the guess and check if it's correct</w:t>
      </w:r>
    </w:p>
    <w:p w14:paraId="2B4F826E" w14:textId="202AE92F" w:rsidR="007F7930" w:rsidRPr="007F7930" w:rsidRDefault="007F7930" w:rsidP="00530FC8">
      <w:pPr>
        <w:numPr>
          <w:ilvl w:val="0"/>
          <w:numId w:val="10"/>
        </w:numPr>
        <w:spacing w:line="480" w:lineRule="auto"/>
        <w:rPr>
          <w:rFonts w:ascii="Times New Roman" w:hAnsi="Times New Roman" w:cs="Times New Roman"/>
          <w:sz w:val="24"/>
          <w:szCs w:val="24"/>
        </w:rPr>
      </w:pPr>
      <w:r w:rsidRPr="007F7930">
        <w:rPr>
          <w:rFonts w:ascii="Times New Roman" w:hAnsi="Times New Roman" w:cs="Times New Roman"/>
          <w:sz w:val="24"/>
          <w:szCs w:val="24"/>
        </w:rPr>
        <w:t>Use Hint: Ask for a hint if unsure</w:t>
      </w:r>
    </w:p>
    <w:p w14:paraId="244B871C" w14:textId="7BEFFADB" w:rsidR="007F7930" w:rsidRPr="007F7930" w:rsidRDefault="007F7930" w:rsidP="00530FC8">
      <w:pPr>
        <w:numPr>
          <w:ilvl w:val="0"/>
          <w:numId w:val="10"/>
        </w:numPr>
        <w:spacing w:line="480" w:lineRule="auto"/>
        <w:rPr>
          <w:rFonts w:ascii="Times New Roman" w:hAnsi="Times New Roman" w:cs="Times New Roman"/>
          <w:sz w:val="24"/>
          <w:szCs w:val="24"/>
        </w:rPr>
      </w:pPr>
      <w:r w:rsidRPr="007F7930">
        <w:rPr>
          <w:rFonts w:ascii="Times New Roman" w:hAnsi="Times New Roman" w:cs="Times New Roman"/>
          <w:sz w:val="24"/>
          <w:szCs w:val="24"/>
        </w:rPr>
        <w:t>Play Again or Exit: Restart or close the game</w:t>
      </w:r>
    </w:p>
    <w:p w14:paraId="3D6C950F" w14:textId="77777777" w:rsidR="002839E4" w:rsidRDefault="002839E4" w:rsidP="002839E4">
      <w:pPr>
        <w:keepNext/>
        <w:spacing w:line="480" w:lineRule="auto"/>
      </w:pPr>
      <w:r w:rsidRPr="002839E4">
        <w:rPr>
          <w:rFonts w:ascii="Times New Roman" w:hAnsi="Times New Roman" w:cs="Times New Roman"/>
          <w:noProof/>
          <w:sz w:val="24"/>
          <w:szCs w:val="24"/>
        </w:rPr>
        <w:drawing>
          <wp:inline distT="0" distB="0" distL="0" distR="0" wp14:anchorId="24E96AD7" wp14:editId="553DAC9F">
            <wp:extent cx="5731510" cy="2258695"/>
            <wp:effectExtent l="0" t="0" r="2540" b="8255"/>
            <wp:docPr id="132833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36007" name=""/>
                    <pic:cNvPicPr/>
                  </pic:nvPicPr>
                  <pic:blipFill>
                    <a:blip r:embed="rId9"/>
                    <a:stretch>
                      <a:fillRect/>
                    </a:stretch>
                  </pic:blipFill>
                  <pic:spPr>
                    <a:xfrm>
                      <a:off x="0" y="0"/>
                      <a:ext cx="5731510" cy="2258695"/>
                    </a:xfrm>
                    <a:prstGeom prst="rect">
                      <a:avLst/>
                    </a:prstGeom>
                  </pic:spPr>
                </pic:pic>
              </a:graphicData>
            </a:graphic>
          </wp:inline>
        </w:drawing>
      </w:r>
    </w:p>
    <w:p w14:paraId="1292014A" w14:textId="7813368D" w:rsidR="007F7930" w:rsidRPr="002839E4" w:rsidRDefault="002839E4" w:rsidP="002839E4">
      <w:pPr>
        <w:pStyle w:val="Caption"/>
        <w:jc w:val="center"/>
        <w:rPr>
          <w:rFonts w:ascii="Times New Roman" w:hAnsi="Times New Roman" w:cs="Times New Roman"/>
          <w:i w:val="0"/>
          <w:iCs w:val="0"/>
          <w:sz w:val="24"/>
          <w:szCs w:val="24"/>
        </w:rPr>
      </w:pPr>
      <w:r>
        <w:rPr>
          <w:noProof/>
        </w:rPr>
        <mc:AlternateContent>
          <mc:Choice Requires="wps">
            <w:drawing>
              <wp:anchor distT="0" distB="0" distL="114300" distR="114300" simplePos="0" relativeHeight="251667456" behindDoc="1" locked="0" layoutInCell="1" allowOverlap="1" wp14:anchorId="36FE092D" wp14:editId="1C360577">
                <wp:simplePos x="0" y="0"/>
                <wp:positionH relativeFrom="column">
                  <wp:posOffset>772795</wp:posOffset>
                </wp:positionH>
                <wp:positionV relativeFrom="paragraph">
                  <wp:posOffset>4101465</wp:posOffset>
                </wp:positionV>
                <wp:extent cx="4522470" cy="635"/>
                <wp:effectExtent l="0" t="0" r="0" b="0"/>
                <wp:wrapTight wrapText="bothSides">
                  <wp:wrapPolygon edited="0">
                    <wp:start x="0" y="0"/>
                    <wp:lineTo x="0" y="21600"/>
                    <wp:lineTo x="21600" y="21600"/>
                    <wp:lineTo x="21600" y="0"/>
                  </wp:wrapPolygon>
                </wp:wrapTight>
                <wp:docPr id="714774511" name="Text Box 1"/>
                <wp:cNvGraphicFramePr/>
                <a:graphic xmlns:a="http://schemas.openxmlformats.org/drawingml/2006/main">
                  <a:graphicData uri="http://schemas.microsoft.com/office/word/2010/wordprocessingShape">
                    <wps:wsp>
                      <wps:cNvSpPr txBox="1"/>
                      <wps:spPr>
                        <a:xfrm>
                          <a:off x="0" y="0"/>
                          <a:ext cx="4522470" cy="635"/>
                        </a:xfrm>
                        <a:prstGeom prst="rect">
                          <a:avLst/>
                        </a:prstGeom>
                        <a:solidFill>
                          <a:prstClr val="white"/>
                        </a:solidFill>
                        <a:ln>
                          <a:noFill/>
                        </a:ln>
                      </wps:spPr>
                      <wps:txbx>
                        <w:txbxContent>
                          <w:p w14:paraId="5B3DCAFC" w14:textId="23BA065A" w:rsidR="002839E4" w:rsidRPr="002839E4" w:rsidRDefault="002839E4" w:rsidP="002839E4">
                            <w:pPr>
                              <w:pStyle w:val="Caption"/>
                              <w:jc w:val="center"/>
                              <w:rPr>
                                <w:rFonts w:ascii="Times New Roman" w:hAnsi="Times New Roman" w:cs="Times New Roman"/>
                                <w:i w:val="0"/>
                                <w:iCs w:val="0"/>
                              </w:rPr>
                            </w:pPr>
                            <w:r w:rsidRPr="002839E4">
                              <w:rPr>
                                <w:i w:val="0"/>
                                <w:iCs w:val="0"/>
                              </w:rPr>
                              <w:t>Figure 3 Modules and relationships in the implementation.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E092D" id="_x0000_s1027" type="#_x0000_t202" style="position:absolute;left:0;text-align:left;margin-left:60.85pt;margin-top:322.95pt;width:356.1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YdlGAIAAD8EAAAOAAAAZHJzL2Uyb0RvYy54bWysU8Fu2zAMvQ/YPwi6L06yth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6r6/n86hOFJMVuPl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" stroked="f">
                <v:textbox style="mso-fit-shape-to-text:t" inset="0,0,0,0">
                  <w:txbxContent>
                    <w:p w14:paraId="5B3DCAFC" w14:textId="23BA065A" w:rsidR="002839E4" w:rsidRPr="002839E4" w:rsidRDefault="002839E4" w:rsidP="002839E4">
                      <w:pPr>
                        <w:pStyle w:val="Caption"/>
                        <w:jc w:val="center"/>
                        <w:rPr>
                          <w:rFonts w:ascii="Times New Roman" w:hAnsi="Times New Roman" w:cs="Times New Roman"/>
                          <w:i w:val="0"/>
                          <w:iCs w:val="0"/>
                        </w:rPr>
                      </w:pPr>
                      <w:r w:rsidRPr="002839E4">
                        <w:rPr>
                          <w:i w:val="0"/>
                          <w:iCs w:val="0"/>
                        </w:rPr>
                        <w:t>Figure 3 Modules and relationships in the implementation.</w:t>
                      </w:r>
                    </w:p>
                  </w:txbxContent>
                </v:textbox>
                <w10:wrap type="tight"/>
              </v:shape>
            </w:pict>
          </mc:Fallback>
        </mc:AlternateContent>
      </w:r>
      <w:r w:rsidRPr="002839E4">
        <w:rPr>
          <w:rFonts w:ascii="Times New Roman" w:hAnsi="Times New Roman" w:cs="Times New Roman"/>
          <w:noProof/>
          <w:sz w:val="24"/>
          <w:szCs w:val="24"/>
        </w:rPr>
        <w:drawing>
          <wp:anchor distT="0" distB="0" distL="114300" distR="114300" simplePos="0" relativeHeight="251665408" behindDoc="1" locked="0" layoutInCell="1" allowOverlap="1" wp14:anchorId="0E141B17" wp14:editId="64E8B4B3">
            <wp:simplePos x="0" y="0"/>
            <wp:positionH relativeFrom="column">
              <wp:posOffset>772795</wp:posOffset>
            </wp:positionH>
            <wp:positionV relativeFrom="paragraph">
              <wp:posOffset>267970</wp:posOffset>
            </wp:positionV>
            <wp:extent cx="4522470" cy="3776345"/>
            <wp:effectExtent l="0" t="0" r="0" b="0"/>
            <wp:wrapTight wrapText="bothSides">
              <wp:wrapPolygon edited="0">
                <wp:start x="0" y="0"/>
                <wp:lineTo x="0" y="21466"/>
                <wp:lineTo x="21473" y="21466"/>
                <wp:lineTo x="21473" y="0"/>
                <wp:lineTo x="0" y="0"/>
              </wp:wrapPolygon>
            </wp:wrapTight>
            <wp:docPr id="128088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89972" name=""/>
                    <pic:cNvPicPr/>
                  </pic:nvPicPr>
                  <pic:blipFill>
                    <a:blip r:embed="rId10">
                      <a:extLst>
                        <a:ext uri="{28A0092B-C50C-407E-A947-70E740481C1C}">
                          <a14:useLocalDpi xmlns:a14="http://schemas.microsoft.com/office/drawing/2010/main" val="0"/>
                        </a:ext>
                      </a:extLst>
                    </a:blip>
                    <a:stretch>
                      <a:fillRect/>
                    </a:stretch>
                  </pic:blipFill>
                  <pic:spPr>
                    <a:xfrm>
                      <a:off x="0" y="0"/>
                      <a:ext cx="4522470" cy="3776345"/>
                    </a:xfrm>
                    <a:prstGeom prst="rect">
                      <a:avLst/>
                    </a:prstGeom>
                  </pic:spPr>
                </pic:pic>
              </a:graphicData>
            </a:graphic>
          </wp:anchor>
        </w:drawing>
      </w:r>
      <w:r w:rsidRPr="002839E4">
        <w:rPr>
          <w:i w:val="0"/>
          <w:iCs w:val="0"/>
        </w:rPr>
        <w:t xml:space="preserve">Figure </w:t>
      </w:r>
      <w:r w:rsidRPr="002839E4">
        <w:rPr>
          <w:i w:val="0"/>
          <w:iCs w:val="0"/>
        </w:rPr>
        <w:fldChar w:fldCharType="begin"/>
      </w:r>
      <w:r w:rsidRPr="002839E4">
        <w:rPr>
          <w:i w:val="0"/>
          <w:iCs w:val="0"/>
        </w:rPr>
        <w:instrText xml:space="preserve"> SEQ Figure \* ARABIC </w:instrText>
      </w:r>
      <w:r w:rsidRPr="002839E4">
        <w:rPr>
          <w:i w:val="0"/>
          <w:iCs w:val="0"/>
        </w:rPr>
        <w:fldChar w:fldCharType="separate"/>
      </w:r>
      <w:r w:rsidR="002B1981">
        <w:rPr>
          <w:i w:val="0"/>
          <w:iCs w:val="0"/>
          <w:noProof/>
        </w:rPr>
        <w:t>2</w:t>
      </w:r>
      <w:r w:rsidRPr="002839E4">
        <w:rPr>
          <w:i w:val="0"/>
          <w:iCs w:val="0"/>
        </w:rPr>
        <w:fldChar w:fldCharType="end"/>
      </w:r>
      <w:r w:rsidRPr="002839E4">
        <w:rPr>
          <w:i w:val="0"/>
          <w:iCs w:val="0"/>
        </w:rPr>
        <w:t xml:space="preserve"> Primary interactions between the Student and the Art Dealer Game</w:t>
      </w:r>
    </w:p>
    <w:p w14:paraId="10366ADA" w14:textId="65E83B4D" w:rsidR="00F23292" w:rsidRDefault="00F23292" w:rsidP="00530FC8">
      <w:pPr>
        <w:spacing w:line="480" w:lineRule="auto"/>
        <w:rPr>
          <w:rFonts w:ascii="Times New Roman" w:hAnsi="Times New Roman" w:cs="Times New Roman"/>
          <w:sz w:val="24"/>
          <w:szCs w:val="24"/>
        </w:rPr>
      </w:pPr>
    </w:p>
    <w:p w14:paraId="47EF9AFB" w14:textId="3F6B9ECA" w:rsidR="002839E4" w:rsidRPr="00530FC8" w:rsidRDefault="002839E4" w:rsidP="00530FC8">
      <w:pPr>
        <w:spacing w:line="480" w:lineRule="auto"/>
        <w:rPr>
          <w:rFonts w:ascii="Times New Roman" w:hAnsi="Times New Roman" w:cs="Times New Roman"/>
          <w:sz w:val="24"/>
          <w:szCs w:val="24"/>
        </w:rPr>
      </w:pPr>
    </w:p>
    <w:p w14:paraId="36C1536E" w14:textId="6F00ABAA" w:rsidR="00F23292" w:rsidRPr="00530FC8" w:rsidRDefault="00F23292" w:rsidP="00530FC8">
      <w:pPr>
        <w:spacing w:line="480" w:lineRule="auto"/>
        <w:rPr>
          <w:rFonts w:ascii="Times New Roman" w:hAnsi="Times New Roman" w:cs="Times New Roman"/>
          <w:sz w:val="24"/>
          <w:szCs w:val="24"/>
        </w:rPr>
      </w:pPr>
    </w:p>
    <w:p w14:paraId="4C4B414A" w14:textId="77777777" w:rsidR="007F7930" w:rsidRPr="00530FC8" w:rsidRDefault="007F7930" w:rsidP="00530FC8">
      <w:pPr>
        <w:spacing w:line="480" w:lineRule="auto"/>
        <w:rPr>
          <w:rFonts w:ascii="Times New Roman" w:hAnsi="Times New Roman" w:cs="Times New Roman"/>
          <w:sz w:val="24"/>
          <w:szCs w:val="24"/>
        </w:rPr>
      </w:pPr>
    </w:p>
    <w:p w14:paraId="739C7A40" w14:textId="77777777" w:rsidR="007F7930" w:rsidRPr="00530FC8" w:rsidRDefault="007F7930" w:rsidP="00530FC8">
      <w:pPr>
        <w:spacing w:line="480" w:lineRule="auto"/>
        <w:rPr>
          <w:rFonts w:ascii="Times New Roman" w:hAnsi="Times New Roman" w:cs="Times New Roman"/>
          <w:sz w:val="24"/>
          <w:szCs w:val="24"/>
        </w:rPr>
      </w:pPr>
    </w:p>
    <w:p w14:paraId="1C383515" w14:textId="77777777" w:rsidR="007F7930" w:rsidRPr="00530FC8" w:rsidRDefault="007F7930" w:rsidP="00530FC8">
      <w:pPr>
        <w:spacing w:line="480" w:lineRule="auto"/>
        <w:rPr>
          <w:rFonts w:ascii="Times New Roman" w:hAnsi="Times New Roman" w:cs="Times New Roman"/>
          <w:sz w:val="24"/>
          <w:szCs w:val="24"/>
        </w:rPr>
      </w:pPr>
    </w:p>
    <w:p w14:paraId="7FAC888D" w14:textId="77777777" w:rsidR="007F7930" w:rsidRPr="00530FC8" w:rsidRDefault="007F7930" w:rsidP="00530FC8">
      <w:pPr>
        <w:spacing w:line="480" w:lineRule="auto"/>
        <w:rPr>
          <w:rFonts w:ascii="Times New Roman" w:hAnsi="Times New Roman" w:cs="Times New Roman"/>
          <w:sz w:val="24"/>
          <w:szCs w:val="24"/>
        </w:rPr>
      </w:pPr>
    </w:p>
    <w:p w14:paraId="1C4B2350" w14:textId="77777777" w:rsidR="007F7930" w:rsidRPr="00530FC8" w:rsidRDefault="007F7930" w:rsidP="00530FC8">
      <w:pPr>
        <w:spacing w:line="480" w:lineRule="auto"/>
        <w:rPr>
          <w:rFonts w:ascii="Times New Roman" w:hAnsi="Times New Roman" w:cs="Times New Roman"/>
          <w:sz w:val="24"/>
          <w:szCs w:val="24"/>
        </w:rPr>
      </w:pPr>
    </w:p>
    <w:p w14:paraId="547D7877" w14:textId="35816741" w:rsidR="00474167" w:rsidRDefault="00474167" w:rsidP="00530FC8">
      <w:pPr>
        <w:spacing w:line="480" w:lineRule="auto"/>
        <w:rPr>
          <w:rFonts w:ascii="Times New Roman" w:hAnsi="Times New Roman" w:cs="Times New Roman"/>
          <w:sz w:val="24"/>
          <w:szCs w:val="24"/>
        </w:rPr>
      </w:pPr>
    </w:p>
    <w:p w14:paraId="2E7C4F2E" w14:textId="77777777" w:rsidR="00D02060" w:rsidRDefault="00D02060" w:rsidP="00530FC8">
      <w:pPr>
        <w:spacing w:line="480" w:lineRule="auto"/>
        <w:rPr>
          <w:rFonts w:ascii="Times New Roman" w:hAnsi="Times New Roman" w:cs="Times New Roman"/>
          <w:sz w:val="24"/>
          <w:szCs w:val="24"/>
        </w:rPr>
      </w:pPr>
    </w:p>
    <w:p w14:paraId="2E8B0312" w14:textId="77777777" w:rsidR="002B1981" w:rsidRDefault="00D02060" w:rsidP="002B1981">
      <w:pPr>
        <w:keepNext/>
        <w:spacing w:line="480" w:lineRule="auto"/>
        <w:jc w:val="center"/>
      </w:pPr>
      <w:r w:rsidRPr="00D02060">
        <w:rPr>
          <w:rFonts w:ascii="Times New Roman" w:hAnsi="Times New Roman" w:cs="Times New Roman"/>
          <w:noProof/>
          <w:sz w:val="24"/>
          <w:szCs w:val="24"/>
        </w:rPr>
        <w:lastRenderedPageBreak/>
        <w:drawing>
          <wp:inline distT="0" distB="0" distL="0" distR="0" wp14:anchorId="21A13475" wp14:editId="52005B81">
            <wp:extent cx="4547284" cy="4185557"/>
            <wp:effectExtent l="0" t="0" r="5715" b="5715"/>
            <wp:docPr id="125031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18210" name=""/>
                    <pic:cNvPicPr/>
                  </pic:nvPicPr>
                  <pic:blipFill>
                    <a:blip r:embed="rId11"/>
                    <a:stretch>
                      <a:fillRect/>
                    </a:stretch>
                  </pic:blipFill>
                  <pic:spPr>
                    <a:xfrm>
                      <a:off x="0" y="0"/>
                      <a:ext cx="4552645" cy="4190491"/>
                    </a:xfrm>
                    <a:prstGeom prst="rect">
                      <a:avLst/>
                    </a:prstGeom>
                  </pic:spPr>
                </pic:pic>
              </a:graphicData>
            </a:graphic>
          </wp:inline>
        </w:drawing>
      </w:r>
    </w:p>
    <w:p w14:paraId="14BA138E" w14:textId="7EE3F645" w:rsidR="00D02060" w:rsidRPr="002B1981" w:rsidRDefault="002B1981" w:rsidP="002B1981">
      <w:pPr>
        <w:pStyle w:val="Caption"/>
        <w:jc w:val="center"/>
        <w:rPr>
          <w:rFonts w:ascii="Times New Roman" w:hAnsi="Times New Roman" w:cs="Times New Roman"/>
          <w:i w:val="0"/>
          <w:iCs w:val="0"/>
          <w:sz w:val="24"/>
          <w:szCs w:val="24"/>
        </w:rPr>
      </w:pPr>
      <w:r w:rsidRPr="002B1981">
        <w:rPr>
          <w:i w:val="0"/>
          <w:iCs w:val="0"/>
        </w:rPr>
        <w:t>Figure 4  Runtime states from launch to win/lose and replay.</w:t>
      </w:r>
    </w:p>
    <w:p w14:paraId="25E76C21" w14:textId="77777777" w:rsidR="00474167" w:rsidRPr="00530FC8" w:rsidRDefault="00474167" w:rsidP="00530FC8">
      <w:pPr>
        <w:spacing w:line="480" w:lineRule="auto"/>
        <w:rPr>
          <w:rFonts w:ascii="Times New Roman" w:hAnsi="Times New Roman" w:cs="Times New Roman"/>
          <w:sz w:val="24"/>
          <w:szCs w:val="24"/>
        </w:rPr>
      </w:pPr>
    </w:p>
    <w:p w14:paraId="40AC0172" w14:textId="7598D077" w:rsidR="00E737D9" w:rsidRDefault="00474167" w:rsidP="00530FC8">
      <w:pPr>
        <w:spacing w:line="480" w:lineRule="auto"/>
        <w:jc w:val="both"/>
        <w:rPr>
          <w:rFonts w:ascii="Times New Roman" w:hAnsi="Times New Roman" w:cs="Times New Roman"/>
          <w:sz w:val="24"/>
          <w:szCs w:val="24"/>
        </w:rPr>
      </w:pPr>
      <w:r w:rsidRPr="00530FC8">
        <w:rPr>
          <w:rFonts w:ascii="Times New Roman" w:hAnsi="Times New Roman" w:cs="Times New Roman"/>
          <w:sz w:val="24"/>
          <w:szCs w:val="24"/>
        </w:rPr>
        <w:t xml:space="preserve">The class diagram for the Art Dealer Game illustrates the structural design of the system by outlining the main components and their relationships. The central controller of the application is the </w:t>
      </w:r>
      <w:proofErr w:type="spellStart"/>
      <w:r w:rsidRPr="00530FC8">
        <w:rPr>
          <w:rFonts w:ascii="Times New Roman" w:hAnsi="Times New Roman" w:cs="Times New Roman"/>
          <w:sz w:val="24"/>
          <w:szCs w:val="24"/>
        </w:rPr>
        <w:t>GameController</w:t>
      </w:r>
      <w:proofErr w:type="spellEnd"/>
      <w:r w:rsidRPr="00530FC8">
        <w:rPr>
          <w:rFonts w:ascii="Times New Roman" w:hAnsi="Times New Roman" w:cs="Times New Roman"/>
          <w:sz w:val="24"/>
          <w:szCs w:val="24"/>
        </w:rPr>
        <w:t xml:space="preserve"> class, which manages the game logic, player actions, and state transitions. It utilizes the Button class to handle all interactive UI elements, and calls functions from the </w:t>
      </w:r>
      <w:proofErr w:type="spellStart"/>
      <w:r w:rsidRPr="00530FC8">
        <w:rPr>
          <w:rFonts w:ascii="Times New Roman" w:hAnsi="Times New Roman" w:cs="Times New Roman"/>
          <w:sz w:val="24"/>
          <w:szCs w:val="24"/>
        </w:rPr>
        <w:t>GameLogic</w:t>
      </w:r>
      <w:proofErr w:type="spellEnd"/>
      <w:r w:rsidRPr="00530FC8">
        <w:rPr>
          <w:rFonts w:ascii="Times New Roman" w:hAnsi="Times New Roman" w:cs="Times New Roman"/>
          <w:sz w:val="24"/>
          <w:szCs w:val="24"/>
        </w:rPr>
        <w:t xml:space="preserve"> module to select patterns and evaluate player guesses. Each class is defined with relevant attributes (such as deck, </w:t>
      </w:r>
      <w:proofErr w:type="spellStart"/>
      <w:r w:rsidRPr="00530FC8">
        <w:rPr>
          <w:rFonts w:ascii="Times New Roman" w:hAnsi="Times New Roman" w:cs="Times New Roman"/>
          <w:sz w:val="24"/>
          <w:szCs w:val="24"/>
        </w:rPr>
        <w:t>selected_cards</w:t>
      </w:r>
      <w:proofErr w:type="spellEnd"/>
      <w:r w:rsidRPr="00530FC8">
        <w:rPr>
          <w:rFonts w:ascii="Times New Roman" w:hAnsi="Times New Roman" w:cs="Times New Roman"/>
          <w:sz w:val="24"/>
          <w:szCs w:val="24"/>
        </w:rPr>
        <w:t xml:space="preserve">, and callback) and methods (like </w:t>
      </w:r>
      <w:proofErr w:type="spellStart"/>
      <w:r w:rsidRPr="00530FC8">
        <w:rPr>
          <w:rFonts w:ascii="Times New Roman" w:hAnsi="Times New Roman" w:cs="Times New Roman"/>
          <w:sz w:val="24"/>
          <w:szCs w:val="24"/>
        </w:rPr>
        <w:t>submit_cards</w:t>
      </w:r>
      <w:proofErr w:type="spellEnd"/>
      <w:r w:rsidRPr="00530FC8">
        <w:rPr>
          <w:rFonts w:ascii="Times New Roman" w:hAnsi="Times New Roman" w:cs="Times New Roman"/>
          <w:sz w:val="24"/>
          <w:szCs w:val="24"/>
        </w:rPr>
        <w:t xml:space="preserve">() or </w:t>
      </w:r>
      <w:proofErr w:type="spellStart"/>
      <w:r w:rsidRPr="00530FC8">
        <w:rPr>
          <w:rFonts w:ascii="Times New Roman" w:hAnsi="Times New Roman" w:cs="Times New Roman"/>
          <w:sz w:val="24"/>
          <w:szCs w:val="24"/>
        </w:rPr>
        <w:t>is_clicked</w:t>
      </w:r>
      <w:proofErr w:type="spellEnd"/>
      <w:r w:rsidRPr="00530FC8">
        <w:rPr>
          <w:rFonts w:ascii="Times New Roman" w:hAnsi="Times New Roman" w:cs="Times New Roman"/>
          <w:sz w:val="24"/>
          <w:szCs w:val="24"/>
        </w:rPr>
        <w:t>(</w:t>
      </w:r>
      <w:proofErr w:type="spellStart"/>
      <w:r w:rsidRPr="00530FC8">
        <w:rPr>
          <w:rFonts w:ascii="Times New Roman" w:hAnsi="Times New Roman" w:cs="Times New Roman"/>
          <w:sz w:val="24"/>
          <w:szCs w:val="24"/>
        </w:rPr>
        <w:t>pos</w:t>
      </w:r>
      <w:proofErr w:type="spellEnd"/>
      <w:r w:rsidRPr="00530FC8">
        <w:rPr>
          <w:rFonts w:ascii="Times New Roman" w:hAnsi="Times New Roman" w:cs="Times New Roman"/>
          <w:sz w:val="24"/>
          <w:szCs w:val="24"/>
        </w:rPr>
        <w:t>)) that support clean modular development. The diagram emphasizes how the main controller interacts with the user interface and the backend logic in a structured, object-oriented way.</w:t>
      </w:r>
    </w:p>
    <w:p w14:paraId="028262F7" w14:textId="77777777" w:rsidR="00E737D9" w:rsidRDefault="00E737D9">
      <w:pPr>
        <w:rPr>
          <w:rFonts w:ascii="Times New Roman" w:hAnsi="Times New Roman" w:cs="Times New Roman"/>
          <w:sz w:val="24"/>
          <w:szCs w:val="24"/>
        </w:rPr>
      </w:pPr>
      <w:r>
        <w:rPr>
          <w:rFonts w:ascii="Times New Roman" w:hAnsi="Times New Roman" w:cs="Times New Roman"/>
          <w:sz w:val="24"/>
          <w:szCs w:val="24"/>
        </w:rPr>
        <w:br w:type="page"/>
      </w:r>
    </w:p>
    <w:p w14:paraId="2D64B637" w14:textId="77777777" w:rsidR="00E737D9" w:rsidRDefault="00E737D9" w:rsidP="00E737D9">
      <w:pPr>
        <w:pStyle w:val="Heading1"/>
        <w:rPr>
          <w:rFonts w:ascii="Times New Roman" w:hAnsi="Times New Roman" w:cs="Times New Roman"/>
        </w:rPr>
      </w:pPr>
      <w:bookmarkStart w:id="7" w:name="_Toc211697249"/>
      <w:r w:rsidRPr="00E737D9">
        <w:rPr>
          <w:rFonts w:ascii="Times New Roman" w:hAnsi="Times New Roman" w:cs="Times New Roman"/>
        </w:rPr>
        <w:lastRenderedPageBreak/>
        <w:t>User Experience Design</w:t>
      </w:r>
      <w:bookmarkEnd w:id="7"/>
    </w:p>
    <w:p w14:paraId="62D08C07" w14:textId="1F42262E" w:rsidR="00E737D9" w:rsidRDefault="00E737D9" w:rsidP="00E737D9">
      <w:pPr>
        <w:spacing w:line="480" w:lineRule="auto"/>
        <w:jc w:val="both"/>
        <w:rPr>
          <w:rFonts w:ascii="Times New Roman" w:hAnsi="Times New Roman" w:cs="Times New Roman"/>
          <w:sz w:val="24"/>
          <w:szCs w:val="24"/>
        </w:rPr>
      </w:pPr>
      <w:r w:rsidRPr="00E737D9">
        <w:rPr>
          <w:rFonts w:ascii="Times New Roman" w:hAnsi="Times New Roman" w:cs="Times New Roman"/>
          <w:sz w:val="24"/>
          <w:szCs w:val="24"/>
        </w:rPr>
        <w:t>The Art Dealer Game is designed around a child-friendly, exploratory learning experience, where students interact with playing cards to discover logical or visual patterns.</w:t>
      </w:r>
      <w:r w:rsidRPr="00E737D9">
        <w:rPr>
          <w:rFonts w:ascii="Times New Roman" w:hAnsi="Times New Roman" w:cs="Times New Roman"/>
          <w:sz w:val="24"/>
          <w:szCs w:val="24"/>
        </w:rPr>
        <w:br/>
        <w:t>The interface follows the principles of simplicity, visibility, and feedback, ensuring that even early-grade students can operate the game independently while older students remain challenged by progressively complex rules.</w:t>
      </w:r>
    </w:p>
    <w:p w14:paraId="74E2A325" w14:textId="77777777" w:rsidR="00E737D9" w:rsidRPr="00E737D9" w:rsidRDefault="00E737D9" w:rsidP="00E737D9">
      <w:pPr>
        <w:spacing w:line="480" w:lineRule="auto"/>
        <w:jc w:val="both"/>
        <w:rPr>
          <w:rFonts w:ascii="Times New Roman" w:hAnsi="Times New Roman" w:cs="Times New Roman"/>
          <w:sz w:val="24"/>
          <w:szCs w:val="24"/>
        </w:rPr>
      </w:pPr>
      <w:r w:rsidRPr="00E737D9">
        <w:rPr>
          <w:rFonts w:ascii="Times New Roman" w:hAnsi="Times New Roman" w:cs="Times New Roman"/>
          <w:sz w:val="24"/>
          <w:szCs w:val="24"/>
        </w:rPr>
        <w:t>The design focuses on:</w:t>
      </w:r>
    </w:p>
    <w:p w14:paraId="3599A9FE" w14:textId="77777777" w:rsidR="00E737D9" w:rsidRPr="00E737D9" w:rsidRDefault="00E737D9" w:rsidP="00E737D9">
      <w:pPr>
        <w:numPr>
          <w:ilvl w:val="0"/>
          <w:numId w:val="25"/>
        </w:numPr>
        <w:spacing w:line="480" w:lineRule="auto"/>
        <w:jc w:val="both"/>
        <w:rPr>
          <w:rFonts w:ascii="Times New Roman" w:hAnsi="Times New Roman" w:cs="Times New Roman"/>
          <w:sz w:val="24"/>
          <w:szCs w:val="24"/>
        </w:rPr>
      </w:pPr>
      <w:r w:rsidRPr="00E737D9">
        <w:rPr>
          <w:rFonts w:ascii="Times New Roman" w:hAnsi="Times New Roman" w:cs="Times New Roman"/>
          <w:sz w:val="24"/>
          <w:szCs w:val="24"/>
        </w:rPr>
        <w:t xml:space="preserve">Minimal text, relying instead on clear icons, </w:t>
      </w:r>
      <w:proofErr w:type="spellStart"/>
      <w:r w:rsidRPr="00E737D9">
        <w:rPr>
          <w:rFonts w:ascii="Times New Roman" w:hAnsi="Times New Roman" w:cs="Times New Roman"/>
          <w:sz w:val="24"/>
          <w:szCs w:val="24"/>
        </w:rPr>
        <w:t>colors</w:t>
      </w:r>
      <w:proofErr w:type="spellEnd"/>
      <w:r w:rsidRPr="00E737D9">
        <w:rPr>
          <w:rFonts w:ascii="Times New Roman" w:hAnsi="Times New Roman" w:cs="Times New Roman"/>
          <w:sz w:val="24"/>
          <w:szCs w:val="24"/>
        </w:rPr>
        <w:t>, and visual responses.</w:t>
      </w:r>
    </w:p>
    <w:p w14:paraId="631B504F" w14:textId="77777777" w:rsidR="00E737D9" w:rsidRPr="00E737D9" w:rsidRDefault="00E737D9" w:rsidP="00E737D9">
      <w:pPr>
        <w:numPr>
          <w:ilvl w:val="0"/>
          <w:numId w:val="25"/>
        </w:numPr>
        <w:spacing w:line="480" w:lineRule="auto"/>
        <w:jc w:val="both"/>
        <w:rPr>
          <w:rFonts w:ascii="Times New Roman" w:hAnsi="Times New Roman" w:cs="Times New Roman"/>
          <w:sz w:val="24"/>
          <w:szCs w:val="24"/>
        </w:rPr>
      </w:pPr>
      <w:r w:rsidRPr="00E737D9">
        <w:rPr>
          <w:rFonts w:ascii="Times New Roman" w:hAnsi="Times New Roman" w:cs="Times New Roman"/>
          <w:sz w:val="24"/>
          <w:szCs w:val="24"/>
        </w:rPr>
        <w:t>Consistent layout, with cards arranged in a 3 × 4 grid for familiarity.</w:t>
      </w:r>
    </w:p>
    <w:p w14:paraId="29E4DB24" w14:textId="77777777" w:rsidR="00E737D9" w:rsidRPr="00E737D9" w:rsidRDefault="00E737D9" w:rsidP="00E737D9">
      <w:pPr>
        <w:numPr>
          <w:ilvl w:val="0"/>
          <w:numId w:val="25"/>
        </w:numPr>
        <w:spacing w:line="480" w:lineRule="auto"/>
        <w:jc w:val="both"/>
        <w:rPr>
          <w:rFonts w:ascii="Times New Roman" w:hAnsi="Times New Roman" w:cs="Times New Roman"/>
          <w:sz w:val="24"/>
          <w:szCs w:val="24"/>
        </w:rPr>
      </w:pPr>
      <w:r w:rsidRPr="00E737D9">
        <w:rPr>
          <w:rFonts w:ascii="Times New Roman" w:hAnsi="Times New Roman" w:cs="Times New Roman"/>
          <w:sz w:val="24"/>
          <w:szCs w:val="24"/>
        </w:rPr>
        <w:t xml:space="preserve">Immediate feedback, using </w:t>
      </w:r>
      <w:proofErr w:type="spellStart"/>
      <w:r w:rsidRPr="00E737D9">
        <w:rPr>
          <w:rFonts w:ascii="Times New Roman" w:hAnsi="Times New Roman" w:cs="Times New Roman"/>
          <w:sz w:val="24"/>
          <w:szCs w:val="24"/>
        </w:rPr>
        <w:t>color</w:t>
      </w:r>
      <w:proofErr w:type="spellEnd"/>
      <w:r w:rsidRPr="00E737D9">
        <w:rPr>
          <w:rFonts w:ascii="Times New Roman" w:hAnsi="Times New Roman" w:cs="Times New Roman"/>
          <w:sz w:val="24"/>
          <w:szCs w:val="24"/>
        </w:rPr>
        <w:t xml:space="preserve"> highlights, animations, and optional sounds.</w:t>
      </w:r>
    </w:p>
    <w:p w14:paraId="4BB7B1E5" w14:textId="77777777" w:rsidR="00E737D9" w:rsidRPr="00E737D9" w:rsidRDefault="00E737D9" w:rsidP="00E737D9">
      <w:pPr>
        <w:numPr>
          <w:ilvl w:val="0"/>
          <w:numId w:val="25"/>
        </w:numPr>
        <w:spacing w:line="480" w:lineRule="auto"/>
        <w:jc w:val="both"/>
        <w:rPr>
          <w:rFonts w:ascii="Times New Roman" w:hAnsi="Times New Roman" w:cs="Times New Roman"/>
          <w:sz w:val="24"/>
          <w:szCs w:val="24"/>
        </w:rPr>
      </w:pPr>
      <w:r w:rsidRPr="00E737D9">
        <w:rPr>
          <w:rFonts w:ascii="Times New Roman" w:hAnsi="Times New Roman" w:cs="Times New Roman"/>
          <w:sz w:val="24"/>
          <w:szCs w:val="24"/>
        </w:rPr>
        <w:t>Accessibility, providing large clickable areas and clear visual contrast.</w:t>
      </w:r>
    </w:p>
    <w:p w14:paraId="022CF2F3" w14:textId="4EF67209" w:rsidR="00E737D9" w:rsidRDefault="00E737D9" w:rsidP="00E737D9">
      <w:pPr>
        <w:pStyle w:val="Heading2"/>
        <w:rPr>
          <w:rFonts w:ascii="Times New Roman" w:hAnsi="Times New Roman" w:cs="Times New Roman"/>
        </w:rPr>
      </w:pPr>
      <w:bookmarkStart w:id="8" w:name="_Toc211697250"/>
      <w:r w:rsidRPr="00E737D9">
        <w:rPr>
          <w:rFonts w:ascii="Times New Roman" w:hAnsi="Times New Roman" w:cs="Times New Roman"/>
        </w:rPr>
        <w:t>Personas</w:t>
      </w:r>
      <w:bookmarkEnd w:id="8"/>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057"/>
        <w:gridCol w:w="646"/>
        <w:gridCol w:w="2007"/>
        <w:gridCol w:w="2674"/>
        <w:gridCol w:w="2612"/>
      </w:tblGrid>
      <w:tr w:rsidR="00E737D9" w:rsidRPr="00E737D9" w14:paraId="368385C7" w14:textId="77777777" w:rsidTr="00E737D9">
        <w:trPr>
          <w:tblHeader/>
          <w:tblCellSpacing w:w="15" w:type="dxa"/>
        </w:trPr>
        <w:tc>
          <w:tcPr>
            <w:tcW w:w="0" w:type="auto"/>
            <w:vAlign w:val="center"/>
            <w:hideMark/>
          </w:tcPr>
          <w:p w14:paraId="71A0C798" w14:textId="77777777" w:rsidR="00E737D9" w:rsidRPr="00E737D9" w:rsidRDefault="00E737D9" w:rsidP="00E737D9">
            <w:pPr>
              <w:jc w:val="center"/>
              <w:rPr>
                <w:rFonts w:ascii="Times New Roman" w:hAnsi="Times New Roman" w:cs="Times New Roman"/>
                <w:b/>
                <w:bCs/>
                <w:sz w:val="16"/>
                <w:szCs w:val="16"/>
              </w:rPr>
            </w:pPr>
            <w:r w:rsidRPr="00E737D9">
              <w:rPr>
                <w:rFonts w:ascii="Times New Roman" w:hAnsi="Times New Roman" w:cs="Times New Roman"/>
                <w:b/>
                <w:bCs/>
                <w:sz w:val="16"/>
                <w:szCs w:val="16"/>
              </w:rPr>
              <w:t>Persona</w:t>
            </w:r>
          </w:p>
        </w:tc>
        <w:tc>
          <w:tcPr>
            <w:tcW w:w="0" w:type="auto"/>
            <w:vAlign w:val="center"/>
            <w:hideMark/>
          </w:tcPr>
          <w:p w14:paraId="4016004A" w14:textId="77777777" w:rsidR="00E737D9" w:rsidRPr="00E737D9" w:rsidRDefault="00E737D9" w:rsidP="00E737D9">
            <w:pPr>
              <w:jc w:val="center"/>
              <w:rPr>
                <w:rFonts w:ascii="Times New Roman" w:hAnsi="Times New Roman" w:cs="Times New Roman"/>
                <w:b/>
                <w:bCs/>
                <w:sz w:val="16"/>
                <w:szCs w:val="16"/>
              </w:rPr>
            </w:pPr>
            <w:r w:rsidRPr="00E737D9">
              <w:rPr>
                <w:rFonts w:ascii="Times New Roman" w:hAnsi="Times New Roman" w:cs="Times New Roman"/>
                <w:b/>
                <w:bCs/>
                <w:sz w:val="16"/>
                <w:szCs w:val="16"/>
              </w:rPr>
              <w:t>Age / Level</w:t>
            </w:r>
          </w:p>
        </w:tc>
        <w:tc>
          <w:tcPr>
            <w:tcW w:w="0" w:type="auto"/>
            <w:vAlign w:val="center"/>
            <w:hideMark/>
          </w:tcPr>
          <w:p w14:paraId="2715EA48" w14:textId="77777777" w:rsidR="00E737D9" w:rsidRPr="00E737D9" w:rsidRDefault="00E737D9" w:rsidP="00E737D9">
            <w:pPr>
              <w:jc w:val="center"/>
              <w:rPr>
                <w:rFonts w:ascii="Times New Roman" w:hAnsi="Times New Roman" w:cs="Times New Roman"/>
                <w:b/>
                <w:bCs/>
                <w:sz w:val="16"/>
                <w:szCs w:val="16"/>
              </w:rPr>
            </w:pPr>
            <w:r w:rsidRPr="00E737D9">
              <w:rPr>
                <w:rFonts w:ascii="Times New Roman" w:hAnsi="Times New Roman" w:cs="Times New Roman"/>
                <w:b/>
                <w:bCs/>
                <w:sz w:val="16"/>
                <w:szCs w:val="16"/>
              </w:rPr>
              <w:t>Background &amp; Motivation</w:t>
            </w:r>
          </w:p>
        </w:tc>
        <w:tc>
          <w:tcPr>
            <w:tcW w:w="0" w:type="auto"/>
            <w:vAlign w:val="center"/>
            <w:hideMark/>
          </w:tcPr>
          <w:p w14:paraId="0EC98601" w14:textId="77777777" w:rsidR="00E737D9" w:rsidRPr="00E737D9" w:rsidRDefault="00E737D9" w:rsidP="00E737D9">
            <w:pPr>
              <w:jc w:val="center"/>
              <w:rPr>
                <w:rFonts w:ascii="Times New Roman" w:hAnsi="Times New Roman" w:cs="Times New Roman"/>
                <w:b/>
                <w:bCs/>
                <w:sz w:val="16"/>
                <w:szCs w:val="16"/>
              </w:rPr>
            </w:pPr>
            <w:r w:rsidRPr="00E737D9">
              <w:rPr>
                <w:rFonts w:ascii="Times New Roman" w:hAnsi="Times New Roman" w:cs="Times New Roman"/>
                <w:b/>
                <w:bCs/>
                <w:sz w:val="16"/>
                <w:szCs w:val="16"/>
              </w:rPr>
              <w:t>Goals</w:t>
            </w:r>
          </w:p>
        </w:tc>
        <w:tc>
          <w:tcPr>
            <w:tcW w:w="0" w:type="auto"/>
            <w:vAlign w:val="center"/>
            <w:hideMark/>
          </w:tcPr>
          <w:p w14:paraId="64269087" w14:textId="77777777" w:rsidR="00E737D9" w:rsidRPr="00E737D9" w:rsidRDefault="00E737D9" w:rsidP="00E737D9">
            <w:pPr>
              <w:jc w:val="center"/>
              <w:rPr>
                <w:rFonts w:ascii="Times New Roman" w:hAnsi="Times New Roman" w:cs="Times New Roman"/>
                <w:b/>
                <w:bCs/>
                <w:sz w:val="16"/>
                <w:szCs w:val="16"/>
              </w:rPr>
            </w:pPr>
            <w:r w:rsidRPr="00E737D9">
              <w:rPr>
                <w:rFonts w:ascii="Times New Roman" w:hAnsi="Times New Roman" w:cs="Times New Roman"/>
                <w:b/>
                <w:bCs/>
                <w:sz w:val="16"/>
                <w:szCs w:val="16"/>
              </w:rPr>
              <w:t>Challenges Addressed by the Game</w:t>
            </w:r>
          </w:p>
        </w:tc>
      </w:tr>
      <w:tr w:rsidR="00E737D9" w:rsidRPr="00E737D9" w14:paraId="40E84FE2" w14:textId="77777777" w:rsidTr="00E737D9">
        <w:trPr>
          <w:tblCellSpacing w:w="15" w:type="dxa"/>
        </w:trPr>
        <w:tc>
          <w:tcPr>
            <w:tcW w:w="0" w:type="auto"/>
            <w:vAlign w:val="center"/>
            <w:hideMark/>
          </w:tcPr>
          <w:p w14:paraId="6EAFEAFF"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b/>
                <w:bCs/>
                <w:sz w:val="16"/>
                <w:szCs w:val="16"/>
              </w:rPr>
              <w:t>Liam – The Explorer</w:t>
            </w:r>
          </w:p>
        </w:tc>
        <w:tc>
          <w:tcPr>
            <w:tcW w:w="0" w:type="auto"/>
            <w:vAlign w:val="center"/>
            <w:hideMark/>
          </w:tcPr>
          <w:p w14:paraId="6DD73251"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6 years (K–2)</w:t>
            </w:r>
          </w:p>
        </w:tc>
        <w:tc>
          <w:tcPr>
            <w:tcW w:w="0" w:type="auto"/>
            <w:vAlign w:val="center"/>
            <w:hideMark/>
          </w:tcPr>
          <w:p w14:paraId="73B24D07"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 xml:space="preserve">Curious first-grader beginning to recognize numbers and </w:t>
            </w:r>
            <w:proofErr w:type="spellStart"/>
            <w:r w:rsidRPr="00E737D9">
              <w:rPr>
                <w:rFonts w:ascii="Times New Roman" w:hAnsi="Times New Roman" w:cs="Times New Roman"/>
                <w:sz w:val="16"/>
                <w:szCs w:val="16"/>
              </w:rPr>
              <w:t>colors</w:t>
            </w:r>
            <w:proofErr w:type="spellEnd"/>
            <w:r w:rsidRPr="00E737D9">
              <w:rPr>
                <w:rFonts w:ascii="Times New Roman" w:hAnsi="Times New Roman" w:cs="Times New Roman"/>
                <w:sz w:val="16"/>
                <w:szCs w:val="16"/>
              </w:rPr>
              <w:t>.</w:t>
            </w:r>
          </w:p>
        </w:tc>
        <w:tc>
          <w:tcPr>
            <w:tcW w:w="0" w:type="auto"/>
            <w:vAlign w:val="center"/>
            <w:hideMark/>
          </w:tcPr>
          <w:p w14:paraId="1A41EC46"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Learn through play; spot visual similarities; enjoy bright visuals.</w:t>
            </w:r>
          </w:p>
        </w:tc>
        <w:tc>
          <w:tcPr>
            <w:tcW w:w="0" w:type="auto"/>
            <w:vAlign w:val="center"/>
            <w:hideMark/>
          </w:tcPr>
          <w:p w14:paraId="6E11EE1A"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Complex rules overwhelm him — the simple red/black and suit patterns help him succeed easily.</w:t>
            </w:r>
          </w:p>
        </w:tc>
      </w:tr>
      <w:tr w:rsidR="00E737D9" w:rsidRPr="00E737D9" w14:paraId="474B8905" w14:textId="77777777" w:rsidTr="00E737D9">
        <w:trPr>
          <w:tblCellSpacing w:w="15" w:type="dxa"/>
        </w:trPr>
        <w:tc>
          <w:tcPr>
            <w:tcW w:w="0" w:type="auto"/>
            <w:vAlign w:val="center"/>
            <w:hideMark/>
          </w:tcPr>
          <w:p w14:paraId="2B4D756F"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b/>
                <w:bCs/>
                <w:sz w:val="16"/>
                <w:szCs w:val="16"/>
              </w:rPr>
              <w:t>Sophia – The Thinker</w:t>
            </w:r>
          </w:p>
        </w:tc>
        <w:tc>
          <w:tcPr>
            <w:tcW w:w="0" w:type="auto"/>
            <w:vAlign w:val="center"/>
            <w:hideMark/>
          </w:tcPr>
          <w:p w14:paraId="559EDF1E"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10 years (3–5)</w:t>
            </w:r>
          </w:p>
        </w:tc>
        <w:tc>
          <w:tcPr>
            <w:tcW w:w="0" w:type="auto"/>
            <w:vAlign w:val="center"/>
            <w:hideMark/>
          </w:tcPr>
          <w:p w14:paraId="4AE259CA"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Elementary student comfortable with basic arithmetic and logic puzzles.</w:t>
            </w:r>
          </w:p>
        </w:tc>
        <w:tc>
          <w:tcPr>
            <w:tcW w:w="0" w:type="auto"/>
            <w:vAlign w:val="center"/>
            <w:hideMark/>
          </w:tcPr>
          <w:p w14:paraId="689B76B1"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Identify numeric or logical relationships; understand cause-effect between card choices and dealer responses.</w:t>
            </w:r>
          </w:p>
        </w:tc>
        <w:tc>
          <w:tcPr>
            <w:tcW w:w="0" w:type="auto"/>
            <w:vAlign w:val="center"/>
            <w:hideMark/>
          </w:tcPr>
          <w:p w14:paraId="2F255C1D"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Needs clear visual feedback to connect actions with results — receives progressive hints after wrong guesses.</w:t>
            </w:r>
          </w:p>
        </w:tc>
      </w:tr>
      <w:tr w:rsidR="00E737D9" w:rsidRPr="00E737D9" w14:paraId="54A99399" w14:textId="77777777" w:rsidTr="00E737D9">
        <w:trPr>
          <w:tblCellSpacing w:w="15" w:type="dxa"/>
        </w:trPr>
        <w:tc>
          <w:tcPr>
            <w:tcW w:w="0" w:type="auto"/>
            <w:vAlign w:val="center"/>
            <w:hideMark/>
          </w:tcPr>
          <w:p w14:paraId="37D45F68"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b/>
                <w:bCs/>
                <w:sz w:val="16"/>
                <w:szCs w:val="16"/>
              </w:rPr>
              <w:t>Jayden – The Strategist</w:t>
            </w:r>
          </w:p>
        </w:tc>
        <w:tc>
          <w:tcPr>
            <w:tcW w:w="0" w:type="auto"/>
            <w:vAlign w:val="center"/>
            <w:hideMark/>
          </w:tcPr>
          <w:p w14:paraId="695CE368"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13 years (6–8)</w:t>
            </w:r>
          </w:p>
        </w:tc>
        <w:tc>
          <w:tcPr>
            <w:tcW w:w="0" w:type="auto"/>
            <w:vAlign w:val="center"/>
            <w:hideMark/>
          </w:tcPr>
          <w:p w14:paraId="2B8D09B0"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Middle-schooler interested in reasoning games.</w:t>
            </w:r>
          </w:p>
        </w:tc>
        <w:tc>
          <w:tcPr>
            <w:tcW w:w="0" w:type="auto"/>
            <w:vAlign w:val="center"/>
            <w:hideMark/>
          </w:tcPr>
          <w:p w14:paraId="5CB976E8"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Tackle advanced sets like “straight” or “four of a kind”; apply logical deduction.</w:t>
            </w:r>
          </w:p>
        </w:tc>
        <w:tc>
          <w:tcPr>
            <w:tcW w:w="0" w:type="auto"/>
            <w:vAlign w:val="center"/>
            <w:hideMark/>
          </w:tcPr>
          <w:p w14:paraId="5213978B" w14:textId="77777777" w:rsidR="00E737D9" w:rsidRPr="00E737D9" w:rsidRDefault="00E737D9" w:rsidP="00E737D9">
            <w:pPr>
              <w:rPr>
                <w:rFonts w:ascii="Times New Roman" w:hAnsi="Times New Roman" w:cs="Times New Roman"/>
                <w:sz w:val="16"/>
                <w:szCs w:val="16"/>
              </w:rPr>
            </w:pPr>
            <w:r w:rsidRPr="00E737D9">
              <w:rPr>
                <w:rFonts w:ascii="Times New Roman" w:hAnsi="Times New Roman" w:cs="Times New Roman"/>
                <w:sz w:val="16"/>
                <w:szCs w:val="16"/>
              </w:rPr>
              <w:t>Wants challenge; benefits from more complex levels and reduced guidance.</w:t>
            </w:r>
          </w:p>
        </w:tc>
      </w:tr>
    </w:tbl>
    <w:p w14:paraId="63A78266" w14:textId="77777777" w:rsidR="00E737D9" w:rsidRPr="00E737D9" w:rsidRDefault="00E737D9" w:rsidP="00E737D9"/>
    <w:p w14:paraId="34DC3D61" w14:textId="77777777" w:rsidR="00474167" w:rsidRPr="00530FC8" w:rsidRDefault="00474167" w:rsidP="00530FC8">
      <w:pPr>
        <w:spacing w:line="480" w:lineRule="auto"/>
        <w:jc w:val="both"/>
        <w:rPr>
          <w:rFonts w:ascii="Times New Roman" w:hAnsi="Times New Roman" w:cs="Times New Roman"/>
          <w:sz w:val="24"/>
          <w:szCs w:val="24"/>
        </w:rPr>
      </w:pPr>
    </w:p>
    <w:p w14:paraId="08FFEFFF" w14:textId="77777777" w:rsidR="00474167" w:rsidRDefault="00474167" w:rsidP="00530FC8">
      <w:pPr>
        <w:spacing w:line="480" w:lineRule="auto"/>
        <w:jc w:val="both"/>
        <w:rPr>
          <w:rFonts w:ascii="Times New Roman" w:hAnsi="Times New Roman" w:cs="Times New Roman"/>
          <w:sz w:val="24"/>
          <w:szCs w:val="24"/>
        </w:rPr>
      </w:pPr>
    </w:p>
    <w:p w14:paraId="2BA41792" w14:textId="77777777" w:rsidR="00E737D9" w:rsidRPr="00530FC8" w:rsidRDefault="00E737D9" w:rsidP="00530FC8">
      <w:pPr>
        <w:spacing w:line="480" w:lineRule="auto"/>
        <w:jc w:val="both"/>
        <w:rPr>
          <w:rFonts w:ascii="Times New Roman" w:hAnsi="Times New Roman" w:cs="Times New Roman"/>
          <w:sz w:val="24"/>
          <w:szCs w:val="24"/>
        </w:rPr>
      </w:pPr>
    </w:p>
    <w:p w14:paraId="2EEAF533" w14:textId="5058975C" w:rsidR="00474167" w:rsidRDefault="00474167" w:rsidP="00E737D9">
      <w:pPr>
        <w:pStyle w:val="Heading2"/>
        <w:rPr>
          <w:rFonts w:ascii="Times New Roman" w:hAnsi="Times New Roman" w:cs="Times New Roman"/>
        </w:rPr>
      </w:pPr>
      <w:bookmarkStart w:id="9" w:name="_Toc211697251"/>
      <w:r w:rsidRPr="00E737D9">
        <w:rPr>
          <w:rFonts w:ascii="Times New Roman" w:hAnsi="Times New Roman" w:cs="Times New Roman"/>
        </w:rPr>
        <w:lastRenderedPageBreak/>
        <w:t>UI MOCK UP</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7297"/>
      </w:tblGrid>
      <w:tr w:rsidR="00E737D9" w:rsidRPr="00E737D9" w14:paraId="0CB68FF9" w14:textId="77777777">
        <w:trPr>
          <w:tblHeader/>
          <w:tblCellSpacing w:w="15" w:type="dxa"/>
        </w:trPr>
        <w:tc>
          <w:tcPr>
            <w:tcW w:w="0" w:type="auto"/>
            <w:vAlign w:val="center"/>
            <w:hideMark/>
          </w:tcPr>
          <w:p w14:paraId="6EABD9E0" w14:textId="77777777" w:rsidR="00E737D9" w:rsidRPr="00E737D9" w:rsidRDefault="00E737D9" w:rsidP="00E737D9">
            <w:pPr>
              <w:rPr>
                <w:rFonts w:ascii="Times New Roman" w:hAnsi="Times New Roman" w:cs="Times New Roman"/>
                <w:b/>
                <w:bCs/>
                <w:sz w:val="20"/>
                <w:szCs w:val="20"/>
              </w:rPr>
            </w:pPr>
            <w:r w:rsidRPr="00E737D9">
              <w:rPr>
                <w:rFonts w:ascii="Times New Roman" w:hAnsi="Times New Roman" w:cs="Times New Roman"/>
                <w:b/>
                <w:bCs/>
                <w:sz w:val="20"/>
                <w:szCs w:val="20"/>
              </w:rPr>
              <w:t>Principle</w:t>
            </w:r>
          </w:p>
        </w:tc>
        <w:tc>
          <w:tcPr>
            <w:tcW w:w="0" w:type="auto"/>
            <w:vAlign w:val="center"/>
            <w:hideMark/>
          </w:tcPr>
          <w:p w14:paraId="51D25292" w14:textId="77777777" w:rsidR="00E737D9" w:rsidRPr="00E737D9" w:rsidRDefault="00E737D9" w:rsidP="00E737D9">
            <w:pPr>
              <w:rPr>
                <w:rFonts w:ascii="Times New Roman" w:hAnsi="Times New Roman" w:cs="Times New Roman"/>
                <w:b/>
                <w:bCs/>
                <w:sz w:val="20"/>
                <w:szCs w:val="20"/>
              </w:rPr>
            </w:pPr>
            <w:r w:rsidRPr="00E737D9">
              <w:rPr>
                <w:rFonts w:ascii="Times New Roman" w:hAnsi="Times New Roman" w:cs="Times New Roman"/>
                <w:b/>
                <w:bCs/>
                <w:sz w:val="20"/>
                <w:szCs w:val="20"/>
              </w:rPr>
              <w:t>Implementation in Art Dealer Game</w:t>
            </w:r>
          </w:p>
        </w:tc>
      </w:tr>
      <w:tr w:rsidR="00E737D9" w:rsidRPr="00E737D9" w14:paraId="271EFA02" w14:textId="77777777">
        <w:trPr>
          <w:tblCellSpacing w:w="15" w:type="dxa"/>
        </w:trPr>
        <w:tc>
          <w:tcPr>
            <w:tcW w:w="0" w:type="auto"/>
            <w:vAlign w:val="center"/>
            <w:hideMark/>
          </w:tcPr>
          <w:p w14:paraId="52BDEA45"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b/>
                <w:bCs/>
                <w:sz w:val="20"/>
                <w:szCs w:val="20"/>
              </w:rPr>
              <w:t>Simplicity &amp; Clarity</w:t>
            </w:r>
          </w:p>
        </w:tc>
        <w:tc>
          <w:tcPr>
            <w:tcW w:w="0" w:type="auto"/>
            <w:vAlign w:val="center"/>
            <w:hideMark/>
          </w:tcPr>
          <w:p w14:paraId="5AD1365A"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sz w:val="20"/>
                <w:szCs w:val="20"/>
              </w:rPr>
              <w:t>One main screen per phase (Level Select → Game → Results). Large fonts and clear contrast ensure readability.</w:t>
            </w:r>
          </w:p>
        </w:tc>
      </w:tr>
      <w:tr w:rsidR="00E737D9" w:rsidRPr="00E737D9" w14:paraId="3280E914" w14:textId="77777777">
        <w:trPr>
          <w:tblCellSpacing w:w="15" w:type="dxa"/>
        </w:trPr>
        <w:tc>
          <w:tcPr>
            <w:tcW w:w="0" w:type="auto"/>
            <w:vAlign w:val="center"/>
            <w:hideMark/>
          </w:tcPr>
          <w:p w14:paraId="6A69D400"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b/>
                <w:bCs/>
                <w:sz w:val="20"/>
                <w:szCs w:val="20"/>
              </w:rPr>
              <w:t>Error Tolerance</w:t>
            </w:r>
          </w:p>
        </w:tc>
        <w:tc>
          <w:tcPr>
            <w:tcW w:w="0" w:type="auto"/>
            <w:vAlign w:val="center"/>
            <w:hideMark/>
          </w:tcPr>
          <w:p w14:paraId="78F6E375"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sz w:val="20"/>
                <w:szCs w:val="20"/>
              </w:rPr>
              <w:t>Limits selections to four cards and disables invalid actions to prevent frustration.</w:t>
            </w:r>
          </w:p>
        </w:tc>
      </w:tr>
      <w:tr w:rsidR="00E737D9" w:rsidRPr="00E737D9" w14:paraId="62E66ECA" w14:textId="77777777">
        <w:trPr>
          <w:tblCellSpacing w:w="15" w:type="dxa"/>
        </w:trPr>
        <w:tc>
          <w:tcPr>
            <w:tcW w:w="0" w:type="auto"/>
            <w:vAlign w:val="center"/>
            <w:hideMark/>
          </w:tcPr>
          <w:p w14:paraId="167A7B8F"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b/>
                <w:bCs/>
                <w:sz w:val="20"/>
                <w:szCs w:val="20"/>
              </w:rPr>
              <w:t>Immediate Feedback</w:t>
            </w:r>
          </w:p>
        </w:tc>
        <w:tc>
          <w:tcPr>
            <w:tcW w:w="0" w:type="auto"/>
            <w:vAlign w:val="center"/>
            <w:hideMark/>
          </w:tcPr>
          <w:p w14:paraId="73E2E7E0"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sz w:val="20"/>
                <w:szCs w:val="20"/>
              </w:rPr>
              <w:t>Bought cards flash green; wrong guesses trigger sound and hints. Reinforces learning by showing cause → effect.</w:t>
            </w:r>
          </w:p>
        </w:tc>
      </w:tr>
      <w:tr w:rsidR="00E737D9" w:rsidRPr="00E737D9" w14:paraId="036A0F14" w14:textId="77777777">
        <w:trPr>
          <w:tblCellSpacing w:w="15" w:type="dxa"/>
        </w:trPr>
        <w:tc>
          <w:tcPr>
            <w:tcW w:w="0" w:type="auto"/>
            <w:vAlign w:val="center"/>
            <w:hideMark/>
          </w:tcPr>
          <w:p w14:paraId="3D35234F"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b/>
                <w:bCs/>
                <w:sz w:val="20"/>
                <w:szCs w:val="20"/>
              </w:rPr>
              <w:t>Consistency</w:t>
            </w:r>
          </w:p>
        </w:tc>
        <w:tc>
          <w:tcPr>
            <w:tcW w:w="0" w:type="auto"/>
            <w:vAlign w:val="center"/>
            <w:hideMark/>
          </w:tcPr>
          <w:p w14:paraId="3A986511"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sz w:val="20"/>
                <w:szCs w:val="20"/>
              </w:rPr>
              <w:t xml:space="preserve">Uniform </w:t>
            </w:r>
            <w:proofErr w:type="spellStart"/>
            <w:r w:rsidRPr="00E737D9">
              <w:rPr>
                <w:rFonts w:ascii="Times New Roman" w:hAnsi="Times New Roman" w:cs="Times New Roman"/>
                <w:sz w:val="20"/>
                <w:szCs w:val="20"/>
              </w:rPr>
              <w:t>color</w:t>
            </w:r>
            <w:proofErr w:type="spellEnd"/>
            <w:r w:rsidRPr="00E737D9">
              <w:rPr>
                <w:rFonts w:ascii="Times New Roman" w:hAnsi="Times New Roman" w:cs="Times New Roman"/>
                <w:sz w:val="20"/>
                <w:szCs w:val="20"/>
              </w:rPr>
              <w:t xml:space="preserve"> scheme, consistent button placement, and same navigation flow across levels.</w:t>
            </w:r>
          </w:p>
        </w:tc>
      </w:tr>
      <w:tr w:rsidR="00E737D9" w:rsidRPr="00E737D9" w14:paraId="13ED9930" w14:textId="77777777">
        <w:trPr>
          <w:tblCellSpacing w:w="15" w:type="dxa"/>
        </w:trPr>
        <w:tc>
          <w:tcPr>
            <w:tcW w:w="0" w:type="auto"/>
            <w:vAlign w:val="center"/>
            <w:hideMark/>
          </w:tcPr>
          <w:p w14:paraId="16D113D6"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b/>
                <w:bCs/>
                <w:sz w:val="20"/>
                <w:szCs w:val="20"/>
              </w:rPr>
              <w:t>Progressive Difficulty</w:t>
            </w:r>
          </w:p>
        </w:tc>
        <w:tc>
          <w:tcPr>
            <w:tcW w:w="0" w:type="auto"/>
            <w:vAlign w:val="center"/>
            <w:hideMark/>
          </w:tcPr>
          <w:p w14:paraId="6DF2BA9A"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sz w:val="20"/>
                <w:szCs w:val="20"/>
              </w:rPr>
              <w:t>K–2: visual; 3–5: numeric; 6–8: logical. Supports incremental skill growth.</w:t>
            </w:r>
          </w:p>
        </w:tc>
      </w:tr>
      <w:tr w:rsidR="00E737D9" w:rsidRPr="00E737D9" w14:paraId="3EEBCB0C" w14:textId="77777777">
        <w:trPr>
          <w:tblCellSpacing w:w="15" w:type="dxa"/>
        </w:trPr>
        <w:tc>
          <w:tcPr>
            <w:tcW w:w="0" w:type="auto"/>
            <w:vAlign w:val="center"/>
            <w:hideMark/>
          </w:tcPr>
          <w:p w14:paraId="1D1A8801"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b/>
                <w:bCs/>
                <w:sz w:val="20"/>
                <w:szCs w:val="20"/>
              </w:rPr>
              <w:t>Accessibility</w:t>
            </w:r>
          </w:p>
        </w:tc>
        <w:tc>
          <w:tcPr>
            <w:tcW w:w="0" w:type="auto"/>
            <w:vAlign w:val="center"/>
            <w:hideMark/>
          </w:tcPr>
          <w:p w14:paraId="1DE03F5E"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sz w:val="20"/>
                <w:szCs w:val="20"/>
              </w:rPr>
              <w:t xml:space="preserve">Large clickable areas, readable </w:t>
            </w:r>
            <w:proofErr w:type="spellStart"/>
            <w:r w:rsidRPr="00E737D9">
              <w:rPr>
                <w:rFonts w:ascii="Times New Roman" w:hAnsi="Times New Roman" w:cs="Times New Roman"/>
                <w:sz w:val="20"/>
                <w:szCs w:val="20"/>
              </w:rPr>
              <w:t>color</w:t>
            </w:r>
            <w:proofErr w:type="spellEnd"/>
            <w:r w:rsidRPr="00E737D9">
              <w:rPr>
                <w:rFonts w:ascii="Times New Roman" w:hAnsi="Times New Roman" w:cs="Times New Roman"/>
                <w:sz w:val="20"/>
                <w:szCs w:val="20"/>
              </w:rPr>
              <w:t xml:space="preserve"> palette, optional sound for non-readers.</w:t>
            </w:r>
          </w:p>
        </w:tc>
      </w:tr>
      <w:tr w:rsidR="00E737D9" w:rsidRPr="00E737D9" w14:paraId="328BCD20" w14:textId="77777777">
        <w:trPr>
          <w:tblCellSpacing w:w="15" w:type="dxa"/>
        </w:trPr>
        <w:tc>
          <w:tcPr>
            <w:tcW w:w="0" w:type="auto"/>
            <w:vAlign w:val="center"/>
            <w:hideMark/>
          </w:tcPr>
          <w:p w14:paraId="76D9534A"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b/>
                <w:bCs/>
                <w:sz w:val="20"/>
                <w:szCs w:val="20"/>
              </w:rPr>
              <w:t>Engagement</w:t>
            </w:r>
          </w:p>
        </w:tc>
        <w:tc>
          <w:tcPr>
            <w:tcW w:w="0" w:type="auto"/>
            <w:vAlign w:val="center"/>
            <w:hideMark/>
          </w:tcPr>
          <w:p w14:paraId="0A5D261D" w14:textId="77777777" w:rsidR="00E737D9" w:rsidRPr="00E737D9" w:rsidRDefault="00E737D9" w:rsidP="00E737D9">
            <w:pPr>
              <w:rPr>
                <w:rFonts w:ascii="Times New Roman" w:hAnsi="Times New Roman" w:cs="Times New Roman"/>
                <w:sz w:val="20"/>
                <w:szCs w:val="20"/>
              </w:rPr>
            </w:pPr>
            <w:r w:rsidRPr="00E737D9">
              <w:rPr>
                <w:rFonts w:ascii="Times New Roman" w:hAnsi="Times New Roman" w:cs="Times New Roman"/>
                <w:sz w:val="20"/>
                <w:szCs w:val="20"/>
              </w:rPr>
              <w:t>Visual animations, positive sound cues, and “win” dialogs to reward discovery.</w:t>
            </w:r>
          </w:p>
        </w:tc>
      </w:tr>
    </w:tbl>
    <w:p w14:paraId="4E20CA63" w14:textId="77777777" w:rsidR="00E737D9" w:rsidRPr="00E737D9" w:rsidRDefault="00E737D9" w:rsidP="00E737D9"/>
    <w:p w14:paraId="79F28029" w14:textId="77777777" w:rsidR="00474167" w:rsidRPr="00530FC8" w:rsidRDefault="00474167" w:rsidP="00530FC8">
      <w:pPr>
        <w:spacing w:line="480" w:lineRule="auto"/>
        <w:jc w:val="both"/>
        <w:rPr>
          <w:rFonts w:ascii="Times New Roman" w:hAnsi="Times New Roman" w:cs="Times New Roman"/>
          <w:sz w:val="24"/>
          <w:szCs w:val="24"/>
        </w:rPr>
      </w:pPr>
    </w:p>
    <w:p w14:paraId="00977CC3" w14:textId="7FB99722" w:rsidR="00592D16" w:rsidRPr="00530FC8" w:rsidRDefault="00E737D9" w:rsidP="00530FC8">
      <w:pPr>
        <w:spacing w:line="480" w:lineRule="auto"/>
        <w:jc w:val="both"/>
        <w:rPr>
          <w:rFonts w:ascii="Times New Roman" w:hAnsi="Times New Roman" w:cs="Times New Roman"/>
          <w:sz w:val="24"/>
          <w:szCs w:val="24"/>
        </w:rPr>
      </w:pPr>
      <w:r w:rsidRPr="00E737D9">
        <w:rPr>
          <w:rFonts w:ascii="Times New Roman" w:hAnsi="Times New Roman" w:cs="Times New Roman"/>
          <w:noProof/>
          <w:sz w:val="24"/>
          <w:szCs w:val="24"/>
        </w:rPr>
        <w:drawing>
          <wp:inline distT="0" distB="0" distL="0" distR="0" wp14:anchorId="0DE7EA91" wp14:editId="432A3210">
            <wp:extent cx="5731510" cy="3618230"/>
            <wp:effectExtent l="0" t="0" r="2540" b="1270"/>
            <wp:docPr id="131385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55841" name=""/>
                    <pic:cNvPicPr/>
                  </pic:nvPicPr>
                  <pic:blipFill>
                    <a:blip r:embed="rId12"/>
                    <a:stretch>
                      <a:fillRect/>
                    </a:stretch>
                  </pic:blipFill>
                  <pic:spPr>
                    <a:xfrm>
                      <a:off x="0" y="0"/>
                      <a:ext cx="5731510" cy="3618230"/>
                    </a:xfrm>
                    <a:prstGeom prst="rect">
                      <a:avLst/>
                    </a:prstGeom>
                  </pic:spPr>
                </pic:pic>
              </a:graphicData>
            </a:graphic>
          </wp:inline>
        </w:drawing>
      </w:r>
    </w:p>
    <w:p w14:paraId="32680AD5" w14:textId="1FF9E346" w:rsidR="00592D16" w:rsidRPr="00530FC8" w:rsidRDefault="00E737D9" w:rsidP="00E737D9">
      <w:pPr>
        <w:spacing w:line="480" w:lineRule="auto"/>
        <w:jc w:val="center"/>
        <w:rPr>
          <w:rFonts w:ascii="Times New Roman" w:hAnsi="Times New Roman" w:cs="Times New Roman"/>
          <w:sz w:val="24"/>
          <w:szCs w:val="24"/>
        </w:rPr>
      </w:pPr>
      <w:r w:rsidRPr="00E737D9">
        <w:rPr>
          <w:rFonts w:ascii="Times New Roman" w:hAnsi="Times New Roman" w:cs="Times New Roman"/>
          <w:noProof/>
          <w:sz w:val="24"/>
          <w:szCs w:val="24"/>
        </w:rPr>
        <w:lastRenderedPageBreak/>
        <w:drawing>
          <wp:inline distT="0" distB="0" distL="0" distR="0" wp14:anchorId="5090A98E" wp14:editId="17A68EA7">
            <wp:extent cx="4512129" cy="3394345"/>
            <wp:effectExtent l="0" t="0" r="3175" b="0"/>
            <wp:docPr id="145349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99776" name=""/>
                    <pic:cNvPicPr/>
                  </pic:nvPicPr>
                  <pic:blipFill>
                    <a:blip r:embed="rId13"/>
                    <a:stretch>
                      <a:fillRect/>
                    </a:stretch>
                  </pic:blipFill>
                  <pic:spPr>
                    <a:xfrm>
                      <a:off x="0" y="0"/>
                      <a:ext cx="4517044" cy="3398043"/>
                    </a:xfrm>
                    <a:prstGeom prst="rect">
                      <a:avLst/>
                    </a:prstGeom>
                  </pic:spPr>
                </pic:pic>
              </a:graphicData>
            </a:graphic>
          </wp:inline>
        </w:drawing>
      </w:r>
    </w:p>
    <w:p w14:paraId="03534416" w14:textId="60FFC6A3" w:rsidR="00592D16" w:rsidRDefault="00E737D9" w:rsidP="00E737D9">
      <w:pPr>
        <w:spacing w:line="480" w:lineRule="auto"/>
        <w:jc w:val="center"/>
        <w:rPr>
          <w:rFonts w:ascii="Times New Roman" w:hAnsi="Times New Roman" w:cs="Times New Roman"/>
          <w:sz w:val="24"/>
          <w:szCs w:val="24"/>
        </w:rPr>
      </w:pPr>
      <w:r w:rsidRPr="00E737D9">
        <w:rPr>
          <w:rFonts w:ascii="Times New Roman" w:hAnsi="Times New Roman" w:cs="Times New Roman"/>
          <w:noProof/>
          <w:sz w:val="24"/>
          <w:szCs w:val="24"/>
        </w:rPr>
        <w:drawing>
          <wp:inline distT="0" distB="0" distL="0" distR="0" wp14:anchorId="4F743641" wp14:editId="56488963">
            <wp:extent cx="4511585" cy="3431424"/>
            <wp:effectExtent l="0" t="0" r="3810" b="0"/>
            <wp:docPr id="36713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6761" name=""/>
                    <pic:cNvPicPr/>
                  </pic:nvPicPr>
                  <pic:blipFill>
                    <a:blip r:embed="rId14"/>
                    <a:stretch>
                      <a:fillRect/>
                    </a:stretch>
                  </pic:blipFill>
                  <pic:spPr>
                    <a:xfrm>
                      <a:off x="0" y="0"/>
                      <a:ext cx="4511585" cy="3431424"/>
                    </a:xfrm>
                    <a:prstGeom prst="rect">
                      <a:avLst/>
                    </a:prstGeom>
                  </pic:spPr>
                </pic:pic>
              </a:graphicData>
            </a:graphic>
          </wp:inline>
        </w:drawing>
      </w:r>
    </w:p>
    <w:p w14:paraId="7B5A6FD8" w14:textId="41ABA9BB" w:rsidR="00592D16" w:rsidRPr="00530FC8" w:rsidRDefault="00E737D9" w:rsidP="00E737D9">
      <w:pPr>
        <w:spacing w:line="480" w:lineRule="auto"/>
        <w:jc w:val="center"/>
        <w:rPr>
          <w:rFonts w:ascii="Times New Roman" w:hAnsi="Times New Roman" w:cs="Times New Roman"/>
          <w:sz w:val="24"/>
          <w:szCs w:val="24"/>
        </w:rPr>
      </w:pPr>
      <w:r w:rsidRPr="00E737D9">
        <w:rPr>
          <w:rFonts w:ascii="Times New Roman" w:hAnsi="Times New Roman" w:cs="Times New Roman"/>
          <w:noProof/>
          <w:sz w:val="24"/>
          <w:szCs w:val="24"/>
        </w:rPr>
        <w:drawing>
          <wp:inline distT="0" distB="0" distL="0" distR="0" wp14:anchorId="1D0E3908" wp14:editId="1F91DB89">
            <wp:extent cx="3009900" cy="1232888"/>
            <wp:effectExtent l="0" t="0" r="0" b="5715"/>
            <wp:docPr id="102658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82394" name=""/>
                    <pic:cNvPicPr/>
                  </pic:nvPicPr>
                  <pic:blipFill>
                    <a:blip r:embed="rId15"/>
                    <a:stretch>
                      <a:fillRect/>
                    </a:stretch>
                  </pic:blipFill>
                  <pic:spPr>
                    <a:xfrm>
                      <a:off x="0" y="0"/>
                      <a:ext cx="3017077" cy="1235828"/>
                    </a:xfrm>
                    <a:prstGeom prst="rect">
                      <a:avLst/>
                    </a:prstGeom>
                  </pic:spPr>
                </pic:pic>
              </a:graphicData>
            </a:graphic>
          </wp:inline>
        </w:drawing>
      </w:r>
    </w:p>
    <w:p w14:paraId="45663D66" w14:textId="2C78475E" w:rsidR="00592D16" w:rsidRPr="00530FC8" w:rsidRDefault="00592D16" w:rsidP="00530FC8">
      <w:pPr>
        <w:pStyle w:val="Heading1"/>
        <w:spacing w:line="480" w:lineRule="auto"/>
        <w:rPr>
          <w:rFonts w:ascii="Times New Roman" w:hAnsi="Times New Roman" w:cs="Times New Roman"/>
        </w:rPr>
      </w:pPr>
      <w:bookmarkStart w:id="10" w:name="_Toc211697252"/>
      <w:r w:rsidRPr="00530FC8">
        <w:rPr>
          <w:rFonts w:ascii="Times New Roman" w:hAnsi="Times New Roman" w:cs="Times New Roman"/>
        </w:rPr>
        <w:lastRenderedPageBreak/>
        <w:t>TESTING STRATEGY</w:t>
      </w:r>
      <w:bookmarkEnd w:id="10"/>
    </w:p>
    <w:p w14:paraId="57671A63" w14:textId="70051FBA" w:rsidR="009F257C" w:rsidRPr="009F257C" w:rsidRDefault="009F257C" w:rsidP="009F257C">
      <w:p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The Art Dealer Game testing was conducted in an iterative way during the development process, according to the Agile-Evolutionary model. Every development phase, such as core logic development to user interface development, was followed by several levels of testing to verify accuracy, usability and stability. The testing strategy encompassed four significant types, which include Unit Testing, Integration Testing, Usability Testing, and Validation Testing.</w:t>
      </w:r>
    </w:p>
    <w:p w14:paraId="34F206A8" w14:textId="34D87B76" w:rsidR="009F257C" w:rsidRPr="009F257C" w:rsidRDefault="009F257C" w:rsidP="009F257C">
      <w:p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 xml:space="preserve">Unit Testing was done to test each module separately to ensure that individual functions and classes worked as expected. Patterns.py functions were tested to ensure that predicates like is red, sum to 9 and two pairs gave the right answers. The Card and </w:t>
      </w:r>
      <w:proofErr w:type="spellStart"/>
      <w:r w:rsidRPr="009F257C">
        <w:rPr>
          <w:rFonts w:ascii="Times New Roman" w:hAnsi="Times New Roman" w:cs="Times New Roman"/>
          <w:sz w:val="24"/>
          <w:szCs w:val="24"/>
        </w:rPr>
        <w:t>GameState</w:t>
      </w:r>
      <w:proofErr w:type="spellEnd"/>
      <w:r w:rsidRPr="009F257C">
        <w:rPr>
          <w:rFonts w:ascii="Times New Roman" w:hAnsi="Times New Roman" w:cs="Times New Roman"/>
          <w:sz w:val="24"/>
          <w:szCs w:val="24"/>
        </w:rPr>
        <w:t xml:space="preserve"> classes were also tested to make sure that card labels, deck generation and table initiation were error free. These tests ensured that all individual components were stable and resistant to invalid inputs, including empty decks or out-of-range selections.</w:t>
      </w:r>
    </w:p>
    <w:p w14:paraId="53496F5F" w14:textId="756B6A43" w:rsidR="009F257C" w:rsidRPr="009F257C" w:rsidRDefault="009F257C" w:rsidP="009F257C">
      <w:p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 xml:space="preserve">Integration Testing was then conducted to make sure that there was a smooth coordination between the game logic, user interface and pattern modules. The testing confirmed that the </w:t>
      </w:r>
      <w:proofErr w:type="spellStart"/>
      <w:r w:rsidRPr="009F257C">
        <w:rPr>
          <w:rFonts w:ascii="Times New Roman" w:hAnsi="Times New Roman" w:cs="Times New Roman"/>
          <w:sz w:val="24"/>
          <w:szCs w:val="24"/>
        </w:rPr>
        <w:t>GameState</w:t>
      </w:r>
      <w:proofErr w:type="spellEnd"/>
      <w:r w:rsidRPr="009F257C">
        <w:rPr>
          <w:rFonts w:ascii="Times New Roman" w:hAnsi="Times New Roman" w:cs="Times New Roman"/>
          <w:sz w:val="24"/>
          <w:szCs w:val="24"/>
        </w:rPr>
        <w:t xml:space="preserve"> object properly interacted with the </w:t>
      </w:r>
      <w:proofErr w:type="spellStart"/>
      <w:r w:rsidRPr="009F257C">
        <w:rPr>
          <w:rFonts w:ascii="Times New Roman" w:hAnsi="Times New Roman" w:cs="Times New Roman"/>
          <w:sz w:val="24"/>
          <w:szCs w:val="24"/>
        </w:rPr>
        <w:t>ArtDealerUI</w:t>
      </w:r>
      <w:proofErr w:type="spellEnd"/>
      <w:r w:rsidRPr="009F257C">
        <w:rPr>
          <w:rFonts w:ascii="Times New Roman" w:hAnsi="Times New Roman" w:cs="Times New Roman"/>
          <w:sz w:val="24"/>
          <w:szCs w:val="24"/>
        </w:rPr>
        <w:t>, and that UI actions, including the selection of cards, the submission of guesses, or the reshuffling, were properly responded to by logic. Integration testing was also used to ensure that the optional audio utilities (audio_utils.py) did not cause the application failures in case of unavailability of sound files or dependencies. The system was very stable in all interactions.</w:t>
      </w:r>
    </w:p>
    <w:p w14:paraId="647A62C1" w14:textId="0AA03A2C" w:rsidR="009F257C" w:rsidRPr="009F257C" w:rsidRDefault="009F257C" w:rsidP="009F257C">
      <w:p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Then, Usability Testing was performed to determine the efficiency and understandability of the user experience, particularly in the case of the target audience of K-8 students. The user personas of Liam (K</w:t>
      </w:r>
      <w:r>
        <w:rPr>
          <w:rFonts w:ascii="Times New Roman" w:hAnsi="Times New Roman" w:cs="Times New Roman"/>
          <w:sz w:val="24"/>
          <w:szCs w:val="24"/>
        </w:rPr>
        <w:t>-</w:t>
      </w:r>
      <w:r w:rsidRPr="009F257C">
        <w:rPr>
          <w:rFonts w:ascii="Times New Roman" w:hAnsi="Times New Roman" w:cs="Times New Roman"/>
          <w:sz w:val="24"/>
          <w:szCs w:val="24"/>
        </w:rPr>
        <w:t>2), Sophia (3</w:t>
      </w:r>
      <w:r>
        <w:rPr>
          <w:rFonts w:ascii="Times New Roman" w:hAnsi="Times New Roman" w:cs="Times New Roman"/>
          <w:sz w:val="24"/>
          <w:szCs w:val="24"/>
        </w:rPr>
        <w:t>-</w:t>
      </w:r>
      <w:r w:rsidRPr="009F257C">
        <w:rPr>
          <w:rFonts w:ascii="Times New Roman" w:hAnsi="Times New Roman" w:cs="Times New Roman"/>
          <w:sz w:val="24"/>
          <w:szCs w:val="24"/>
        </w:rPr>
        <w:t>5) and Jayden (6</w:t>
      </w:r>
      <w:r>
        <w:rPr>
          <w:rFonts w:ascii="Times New Roman" w:hAnsi="Times New Roman" w:cs="Times New Roman"/>
          <w:sz w:val="24"/>
          <w:szCs w:val="24"/>
        </w:rPr>
        <w:t>-</w:t>
      </w:r>
      <w:r w:rsidRPr="009F257C">
        <w:rPr>
          <w:rFonts w:ascii="Times New Roman" w:hAnsi="Times New Roman" w:cs="Times New Roman"/>
          <w:sz w:val="24"/>
          <w:szCs w:val="24"/>
        </w:rPr>
        <w:t xml:space="preserve">8) were used to simulate playtesting. These sessions were aimed at the ease with which players could choose cards, comprehend feedback, and detect patterns. It was observed that visual highlights, sound cues, and clear hint messages </w:t>
      </w:r>
      <w:r w:rsidRPr="009F257C">
        <w:rPr>
          <w:rFonts w:ascii="Times New Roman" w:hAnsi="Times New Roman" w:cs="Times New Roman"/>
          <w:sz w:val="24"/>
          <w:szCs w:val="24"/>
        </w:rPr>
        <w:lastRenderedPageBreak/>
        <w:t>were much more effective in enhancing engagement and understanding. Small usability problems like accidental exits were spotted early and fixed by refinements in the interface.</w:t>
      </w:r>
    </w:p>
    <w:p w14:paraId="1A4FBE0F" w14:textId="0F9F15D0" w:rsidR="00592D16" w:rsidRDefault="009F257C" w:rsidP="009F257C">
      <w:p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Lastly, the Validation Testing was done to make sure that the final game fulfilled all the functional and educational needs. All significant features were confirmed: the 12-card display, four-card selection rule, pattern-matching logic, hint system, and limited number of guesses. Mechanisms of reshuffling and restart were also tested to ensure that they did not change the secret pattern. The last build was done consistently in all test situations and proved the game to be correct, robust and educational</w:t>
      </w:r>
      <w:r w:rsidR="00592D16" w:rsidRPr="00592D16">
        <w:rPr>
          <w:rFonts w:ascii="Times New Roman" w:hAnsi="Times New Roman" w:cs="Times New Roman"/>
          <w:sz w:val="24"/>
          <w:szCs w:val="24"/>
        </w:rPr>
        <w:t>.</w:t>
      </w:r>
    </w:p>
    <w:tbl>
      <w:tblPr>
        <w:tblW w:w="9924" w:type="dxa"/>
        <w:tblCellSpacing w:w="15" w:type="dxa"/>
        <w:tblInd w:w="-44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903"/>
        <w:gridCol w:w="2508"/>
        <w:gridCol w:w="2974"/>
        <w:gridCol w:w="2539"/>
      </w:tblGrid>
      <w:tr w:rsidR="009F257C" w:rsidRPr="009F257C" w14:paraId="242FD74D" w14:textId="77777777" w:rsidTr="009F257C">
        <w:trPr>
          <w:tblHeader/>
          <w:tblCellSpacing w:w="15" w:type="dxa"/>
        </w:trPr>
        <w:tc>
          <w:tcPr>
            <w:tcW w:w="1858" w:type="dxa"/>
            <w:vAlign w:val="center"/>
            <w:hideMark/>
          </w:tcPr>
          <w:p w14:paraId="73417980" w14:textId="77777777" w:rsidR="009F257C" w:rsidRPr="009F257C" w:rsidRDefault="009F257C" w:rsidP="009F257C">
            <w:pPr>
              <w:spacing w:line="480" w:lineRule="auto"/>
              <w:rPr>
                <w:rFonts w:ascii="Times New Roman" w:hAnsi="Times New Roman" w:cs="Times New Roman"/>
                <w:b/>
                <w:bCs/>
                <w:sz w:val="16"/>
                <w:szCs w:val="16"/>
              </w:rPr>
            </w:pPr>
            <w:r w:rsidRPr="009F257C">
              <w:rPr>
                <w:rFonts w:ascii="Times New Roman" w:hAnsi="Times New Roman" w:cs="Times New Roman"/>
                <w:b/>
                <w:bCs/>
                <w:sz w:val="16"/>
                <w:szCs w:val="16"/>
              </w:rPr>
              <w:t>Test Category</w:t>
            </w:r>
          </w:p>
        </w:tc>
        <w:tc>
          <w:tcPr>
            <w:tcW w:w="0" w:type="auto"/>
            <w:vAlign w:val="center"/>
            <w:hideMark/>
          </w:tcPr>
          <w:p w14:paraId="31DF0E0D" w14:textId="77777777" w:rsidR="009F257C" w:rsidRPr="009F257C" w:rsidRDefault="009F257C" w:rsidP="009F257C">
            <w:pPr>
              <w:spacing w:line="480" w:lineRule="auto"/>
              <w:rPr>
                <w:rFonts w:ascii="Times New Roman" w:hAnsi="Times New Roman" w:cs="Times New Roman"/>
                <w:b/>
                <w:bCs/>
                <w:sz w:val="16"/>
                <w:szCs w:val="16"/>
              </w:rPr>
            </w:pPr>
            <w:r w:rsidRPr="009F257C">
              <w:rPr>
                <w:rFonts w:ascii="Times New Roman" w:hAnsi="Times New Roman" w:cs="Times New Roman"/>
                <w:b/>
                <w:bCs/>
                <w:sz w:val="16"/>
                <w:szCs w:val="16"/>
              </w:rPr>
              <w:t>Objective</w:t>
            </w:r>
          </w:p>
        </w:tc>
        <w:tc>
          <w:tcPr>
            <w:tcW w:w="0" w:type="auto"/>
            <w:vAlign w:val="center"/>
            <w:hideMark/>
          </w:tcPr>
          <w:p w14:paraId="552AC796" w14:textId="77777777" w:rsidR="009F257C" w:rsidRPr="009F257C" w:rsidRDefault="009F257C" w:rsidP="009F257C">
            <w:pPr>
              <w:spacing w:line="480" w:lineRule="auto"/>
              <w:rPr>
                <w:rFonts w:ascii="Times New Roman" w:hAnsi="Times New Roman" w:cs="Times New Roman"/>
                <w:b/>
                <w:bCs/>
                <w:sz w:val="16"/>
                <w:szCs w:val="16"/>
              </w:rPr>
            </w:pPr>
            <w:r w:rsidRPr="009F257C">
              <w:rPr>
                <w:rFonts w:ascii="Times New Roman" w:hAnsi="Times New Roman" w:cs="Times New Roman"/>
                <w:b/>
                <w:bCs/>
                <w:sz w:val="16"/>
                <w:szCs w:val="16"/>
              </w:rPr>
              <w:t>Key Focus Areas</w:t>
            </w:r>
          </w:p>
        </w:tc>
        <w:tc>
          <w:tcPr>
            <w:tcW w:w="2494" w:type="dxa"/>
            <w:vAlign w:val="center"/>
            <w:hideMark/>
          </w:tcPr>
          <w:p w14:paraId="6537AE8A" w14:textId="77777777" w:rsidR="009F257C" w:rsidRPr="009F257C" w:rsidRDefault="009F257C" w:rsidP="009F257C">
            <w:pPr>
              <w:spacing w:line="480" w:lineRule="auto"/>
              <w:rPr>
                <w:rFonts w:ascii="Times New Roman" w:hAnsi="Times New Roman" w:cs="Times New Roman"/>
                <w:b/>
                <w:bCs/>
                <w:sz w:val="16"/>
                <w:szCs w:val="16"/>
              </w:rPr>
            </w:pPr>
            <w:r w:rsidRPr="009F257C">
              <w:rPr>
                <w:rFonts w:ascii="Times New Roman" w:hAnsi="Times New Roman" w:cs="Times New Roman"/>
                <w:b/>
                <w:bCs/>
                <w:sz w:val="16"/>
                <w:szCs w:val="16"/>
              </w:rPr>
              <w:t>Result</w:t>
            </w:r>
          </w:p>
        </w:tc>
      </w:tr>
      <w:tr w:rsidR="009F257C" w:rsidRPr="009F257C" w14:paraId="5C5406FA" w14:textId="77777777" w:rsidTr="009F257C">
        <w:trPr>
          <w:tblCellSpacing w:w="15" w:type="dxa"/>
        </w:trPr>
        <w:tc>
          <w:tcPr>
            <w:tcW w:w="1858" w:type="dxa"/>
            <w:vAlign w:val="center"/>
            <w:hideMark/>
          </w:tcPr>
          <w:p w14:paraId="5A635F6A"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b/>
                <w:bCs/>
                <w:sz w:val="16"/>
                <w:szCs w:val="16"/>
              </w:rPr>
              <w:t>Unit Testing</w:t>
            </w:r>
          </w:p>
        </w:tc>
        <w:tc>
          <w:tcPr>
            <w:tcW w:w="0" w:type="auto"/>
            <w:vAlign w:val="center"/>
            <w:hideMark/>
          </w:tcPr>
          <w:p w14:paraId="3150596C"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Verify correctness of individual functions and classes.</w:t>
            </w:r>
          </w:p>
        </w:tc>
        <w:tc>
          <w:tcPr>
            <w:tcW w:w="0" w:type="auto"/>
            <w:vAlign w:val="center"/>
            <w:hideMark/>
          </w:tcPr>
          <w:p w14:paraId="72835DFF"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 xml:space="preserve">Tested Card, </w:t>
            </w:r>
            <w:proofErr w:type="spellStart"/>
            <w:r w:rsidRPr="009F257C">
              <w:rPr>
                <w:rFonts w:ascii="Times New Roman" w:hAnsi="Times New Roman" w:cs="Times New Roman"/>
                <w:sz w:val="16"/>
                <w:szCs w:val="16"/>
              </w:rPr>
              <w:t>GameState</w:t>
            </w:r>
            <w:proofErr w:type="spellEnd"/>
            <w:r w:rsidRPr="009F257C">
              <w:rPr>
                <w:rFonts w:ascii="Times New Roman" w:hAnsi="Times New Roman" w:cs="Times New Roman"/>
                <w:sz w:val="16"/>
                <w:szCs w:val="16"/>
              </w:rPr>
              <w:t>, and all pattern predicates.</w:t>
            </w:r>
          </w:p>
        </w:tc>
        <w:tc>
          <w:tcPr>
            <w:tcW w:w="2494" w:type="dxa"/>
            <w:vAlign w:val="center"/>
            <w:hideMark/>
          </w:tcPr>
          <w:p w14:paraId="34B9F0B4" w14:textId="6E53F65F"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All unit tests passed.</w:t>
            </w:r>
          </w:p>
        </w:tc>
      </w:tr>
      <w:tr w:rsidR="009F257C" w:rsidRPr="009F257C" w14:paraId="5A9B17B0" w14:textId="77777777" w:rsidTr="009F257C">
        <w:trPr>
          <w:tblCellSpacing w:w="15" w:type="dxa"/>
        </w:trPr>
        <w:tc>
          <w:tcPr>
            <w:tcW w:w="1858" w:type="dxa"/>
            <w:vAlign w:val="center"/>
            <w:hideMark/>
          </w:tcPr>
          <w:p w14:paraId="1E9C79A4"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b/>
                <w:bCs/>
                <w:sz w:val="16"/>
                <w:szCs w:val="16"/>
              </w:rPr>
              <w:t>Integration Testing</w:t>
            </w:r>
          </w:p>
        </w:tc>
        <w:tc>
          <w:tcPr>
            <w:tcW w:w="0" w:type="auto"/>
            <w:vAlign w:val="center"/>
            <w:hideMark/>
          </w:tcPr>
          <w:p w14:paraId="73F353BA"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Ensure smooth communication between UI and logic modules.</w:t>
            </w:r>
          </w:p>
        </w:tc>
        <w:tc>
          <w:tcPr>
            <w:tcW w:w="0" w:type="auto"/>
            <w:vAlign w:val="center"/>
            <w:hideMark/>
          </w:tcPr>
          <w:p w14:paraId="58E00DE4"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 xml:space="preserve">Validated </w:t>
            </w:r>
            <w:proofErr w:type="spellStart"/>
            <w:r w:rsidRPr="009F257C">
              <w:rPr>
                <w:rFonts w:ascii="Times New Roman" w:hAnsi="Times New Roman" w:cs="Times New Roman"/>
                <w:sz w:val="16"/>
                <w:szCs w:val="16"/>
              </w:rPr>
              <w:t>ArtDealerUI</w:t>
            </w:r>
            <w:proofErr w:type="spellEnd"/>
            <w:r w:rsidRPr="009F257C">
              <w:rPr>
                <w:rFonts w:ascii="Times New Roman" w:hAnsi="Times New Roman" w:cs="Times New Roman"/>
                <w:sz w:val="16"/>
                <w:szCs w:val="16"/>
              </w:rPr>
              <w:t xml:space="preserve">, </w:t>
            </w:r>
            <w:proofErr w:type="spellStart"/>
            <w:r w:rsidRPr="009F257C">
              <w:rPr>
                <w:rFonts w:ascii="Times New Roman" w:hAnsi="Times New Roman" w:cs="Times New Roman"/>
                <w:sz w:val="16"/>
                <w:szCs w:val="16"/>
              </w:rPr>
              <w:t>GameState</w:t>
            </w:r>
            <w:proofErr w:type="spellEnd"/>
            <w:r w:rsidRPr="009F257C">
              <w:rPr>
                <w:rFonts w:ascii="Times New Roman" w:hAnsi="Times New Roman" w:cs="Times New Roman"/>
                <w:sz w:val="16"/>
                <w:szCs w:val="16"/>
              </w:rPr>
              <w:t>, and audio interactions.</w:t>
            </w:r>
          </w:p>
        </w:tc>
        <w:tc>
          <w:tcPr>
            <w:tcW w:w="2494" w:type="dxa"/>
            <w:vAlign w:val="center"/>
            <w:hideMark/>
          </w:tcPr>
          <w:p w14:paraId="2681BF78" w14:textId="72D84820"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Modules integrated seamlessly.</w:t>
            </w:r>
          </w:p>
        </w:tc>
      </w:tr>
      <w:tr w:rsidR="009F257C" w:rsidRPr="009F257C" w14:paraId="306281CE" w14:textId="77777777" w:rsidTr="009F257C">
        <w:trPr>
          <w:tblCellSpacing w:w="15" w:type="dxa"/>
        </w:trPr>
        <w:tc>
          <w:tcPr>
            <w:tcW w:w="1858" w:type="dxa"/>
            <w:vAlign w:val="center"/>
            <w:hideMark/>
          </w:tcPr>
          <w:p w14:paraId="0AE8A484"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b/>
                <w:bCs/>
                <w:sz w:val="16"/>
                <w:szCs w:val="16"/>
              </w:rPr>
              <w:t>Usability Testing</w:t>
            </w:r>
          </w:p>
        </w:tc>
        <w:tc>
          <w:tcPr>
            <w:tcW w:w="0" w:type="auto"/>
            <w:vAlign w:val="center"/>
            <w:hideMark/>
          </w:tcPr>
          <w:p w14:paraId="19FC0CCF"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Assess clarity and accessibility for students (K–8).</w:t>
            </w:r>
          </w:p>
        </w:tc>
        <w:tc>
          <w:tcPr>
            <w:tcW w:w="0" w:type="auto"/>
            <w:vAlign w:val="center"/>
            <w:hideMark/>
          </w:tcPr>
          <w:p w14:paraId="75842528"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Observed user personas during gameplay; evaluated feedback comprehension.</w:t>
            </w:r>
          </w:p>
        </w:tc>
        <w:tc>
          <w:tcPr>
            <w:tcW w:w="2494" w:type="dxa"/>
            <w:vAlign w:val="center"/>
            <w:hideMark/>
          </w:tcPr>
          <w:p w14:paraId="69926611" w14:textId="355E0450"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High engagement and ease of use.</w:t>
            </w:r>
          </w:p>
        </w:tc>
      </w:tr>
      <w:tr w:rsidR="009F257C" w:rsidRPr="009F257C" w14:paraId="5DEC637E" w14:textId="77777777" w:rsidTr="009F257C">
        <w:trPr>
          <w:tblCellSpacing w:w="15" w:type="dxa"/>
        </w:trPr>
        <w:tc>
          <w:tcPr>
            <w:tcW w:w="1858" w:type="dxa"/>
            <w:vAlign w:val="center"/>
            <w:hideMark/>
          </w:tcPr>
          <w:p w14:paraId="4E1A7754"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b/>
                <w:bCs/>
                <w:sz w:val="16"/>
                <w:szCs w:val="16"/>
              </w:rPr>
              <w:t>Validation Testing</w:t>
            </w:r>
          </w:p>
        </w:tc>
        <w:tc>
          <w:tcPr>
            <w:tcW w:w="0" w:type="auto"/>
            <w:vAlign w:val="center"/>
            <w:hideMark/>
          </w:tcPr>
          <w:p w14:paraId="6860B3E5"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Confirm compliance with functional and learning objectives.</w:t>
            </w:r>
          </w:p>
        </w:tc>
        <w:tc>
          <w:tcPr>
            <w:tcW w:w="0" w:type="auto"/>
            <w:vAlign w:val="center"/>
            <w:hideMark/>
          </w:tcPr>
          <w:p w14:paraId="60E244FC" w14:textId="77777777"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Verified gameplay rules, hints, and reshuffle logic.</w:t>
            </w:r>
          </w:p>
        </w:tc>
        <w:tc>
          <w:tcPr>
            <w:tcW w:w="2494" w:type="dxa"/>
            <w:vAlign w:val="center"/>
            <w:hideMark/>
          </w:tcPr>
          <w:p w14:paraId="637D6DDB" w14:textId="347CDE04" w:rsidR="009F257C" w:rsidRPr="009F257C" w:rsidRDefault="009F257C" w:rsidP="009F257C">
            <w:pPr>
              <w:spacing w:line="480" w:lineRule="auto"/>
              <w:rPr>
                <w:rFonts w:ascii="Times New Roman" w:hAnsi="Times New Roman" w:cs="Times New Roman"/>
                <w:sz w:val="16"/>
                <w:szCs w:val="16"/>
              </w:rPr>
            </w:pPr>
            <w:r w:rsidRPr="009F257C">
              <w:rPr>
                <w:rFonts w:ascii="Times New Roman" w:hAnsi="Times New Roman" w:cs="Times New Roman"/>
                <w:sz w:val="16"/>
                <w:szCs w:val="16"/>
              </w:rPr>
              <w:t>Fully meets educational and functional goals.</w:t>
            </w:r>
          </w:p>
        </w:tc>
      </w:tr>
    </w:tbl>
    <w:p w14:paraId="19B05EB7" w14:textId="77777777" w:rsidR="009F257C" w:rsidRPr="00592D16" w:rsidRDefault="009F257C" w:rsidP="00530FC8">
      <w:pPr>
        <w:spacing w:line="480" w:lineRule="auto"/>
        <w:rPr>
          <w:rFonts w:ascii="Times New Roman" w:hAnsi="Times New Roman" w:cs="Times New Roman"/>
          <w:sz w:val="24"/>
          <w:szCs w:val="24"/>
        </w:rPr>
      </w:pPr>
    </w:p>
    <w:p w14:paraId="2CDA5007" w14:textId="6C048F77" w:rsidR="00592D16" w:rsidRPr="00530FC8" w:rsidRDefault="00DC057E" w:rsidP="00530FC8">
      <w:pPr>
        <w:pStyle w:val="Heading1"/>
        <w:spacing w:line="480" w:lineRule="auto"/>
        <w:rPr>
          <w:rFonts w:ascii="Times New Roman" w:hAnsi="Times New Roman" w:cs="Times New Roman"/>
        </w:rPr>
      </w:pPr>
      <w:bookmarkStart w:id="11" w:name="_Toc211697253"/>
      <w:r w:rsidRPr="00530FC8">
        <w:rPr>
          <w:rFonts w:ascii="Times New Roman" w:hAnsi="Times New Roman" w:cs="Times New Roman"/>
        </w:rPr>
        <w:t>CONCLUSION</w:t>
      </w:r>
      <w:bookmarkEnd w:id="11"/>
    </w:p>
    <w:p w14:paraId="287F6224" w14:textId="00F18C21" w:rsidR="009F257C" w:rsidRPr="009F257C" w:rsidRDefault="009F257C" w:rsidP="009F257C">
      <w:p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The Art Dealer Game has managed to prove that technology and game-based learning can be integrated to provide an exciting, learning experience to students in Kindergarten to Grade 8. The game allows the players to investigate patterns in an interactive way and develop their cognitive and analytical abilities through the combination of logic, mathematics, and visual reasoning.</w:t>
      </w:r>
    </w:p>
    <w:p w14:paraId="16F31421" w14:textId="545CA34C" w:rsidR="009F257C" w:rsidRPr="009F257C" w:rsidRDefault="009F257C" w:rsidP="009F257C">
      <w:p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lastRenderedPageBreak/>
        <w:t xml:space="preserve">The project was created in Python and </w:t>
      </w:r>
      <w:proofErr w:type="spellStart"/>
      <w:r w:rsidRPr="009F257C">
        <w:rPr>
          <w:rFonts w:ascii="Times New Roman" w:hAnsi="Times New Roman" w:cs="Times New Roman"/>
          <w:sz w:val="24"/>
          <w:szCs w:val="24"/>
        </w:rPr>
        <w:t>Tkinter</w:t>
      </w:r>
      <w:proofErr w:type="spellEnd"/>
      <w:r w:rsidRPr="009F257C">
        <w:rPr>
          <w:rFonts w:ascii="Times New Roman" w:hAnsi="Times New Roman" w:cs="Times New Roman"/>
          <w:sz w:val="24"/>
          <w:szCs w:val="24"/>
        </w:rPr>
        <w:t xml:space="preserve"> and focuses on technical and pedagogical soundness. Every development cycle was an Agile-Evolutionary cycle, which guaranteed constant improvement of the process by testing, feedback, and user observation. The modular architecture </w:t>
      </w:r>
      <w:proofErr w:type="spellStart"/>
      <w:r w:rsidRPr="009F257C">
        <w:rPr>
          <w:rFonts w:ascii="Times New Roman" w:hAnsi="Times New Roman" w:cs="Times New Roman"/>
          <w:sz w:val="24"/>
          <w:szCs w:val="24"/>
        </w:rPr>
        <w:t>GameState</w:t>
      </w:r>
      <w:proofErr w:type="spellEnd"/>
      <w:r w:rsidRPr="009F257C">
        <w:rPr>
          <w:rFonts w:ascii="Times New Roman" w:hAnsi="Times New Roman" w:cs="Times New Roman"/>
          <w:sz w:val="24"/>
          <w:szCs w:val="24"/>
        </w:rPr>
        <w:t xml:space="preserve">, Card, Patterns and </w:t>
      </w:r>
      <w:proofErr w:type="spellStart"/>
      <w:r w:rsidRPr="009F257C">
        <w:rPr>
          <w:rFonts w:ascii="Times New Roman" w:hAnsi="Times New Roman" w:cs="Times New Roman"/>
          <w:sz w:val="24"/>
          <w:szCs w:val="24"/>
        </w:rPr>
        <w:t>ArtDealerUI</w:t>
      </w:r>
      <w:proofErr w:type="spellEnd"/>
      <w:r w:rsidRPr="009F257C">
        <w:rPr>
          <w:rFonts w:ascii="Times New Roman" w:hAnsi="Times New Roman" w:cs="Times New Roman"/>
          <w:sz w:val="24"/>
          <w:szCs w:val="24"/>
        </w:rPr>
        <w:t xml:space="preserve"> components make it easy to maintain, scale and even expand to multiplayer or online versions in the future.</w:t>
      </w:r>
    </w:p>
    <w:p w14:paraId="780E5018" w14:textId="7691D9C7" w:rsidR="009F257C" w:rsidRPr="009F257C" w:rsidRDefault="009F257C" w:rsidP="009F257C">
      <w:p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Educationally, the game is consistent with the fundamental skills of mathematical thinking:</w:t>
      </w:r>
    </w:p>
    <w:p w14:paraId="6A761E84" w14:textId="18FE7F89" w:rsidR="009F257C" w:rsidRPr="009F257C" w:rsidRDefault="009F257C" w:rsidP="009F257C">
      <w:pPr>
        <w:pStyle w:val="ListParagraph"/>
        <w:numPr>
          <w:ilvl w:val="0"/>
          <w:numId w:val="26"/>
        </w:num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 xml:space="preserve">K-2 students are concerned with </w:t>
      </w:r>
      <w:proofErr w:type="spellStart"/>
      <w:r w:rsidRPr="009F257C">
        <w:rPr>
          <w:rFonts w:ascii="Times New Roman" w:hAnsi="Times New Roman" w:cs="Times New Roman"/>
          <w:sz w:val="24"/>
          <w:szCs w:val="24"/>
        </w:rPr>
        <w:t>color</w:t>
      </w:r>
      <w:proofErr w:type="spellEnd"/>
      <w:r w:rsidRPr="009F257C">
        <w:rPr>
          <w:rFonts w:ascii="Times New Roman" w:hAnsi="Times New Roman" w:cs="Times New Roman"/>
          <w:sz w:val="24"/>
          <w:szCs w:val="24"/>
        </w:rPr>
        <w:t xml:space="preserve"> and suit recognition and they become aware of patterns.</w:t>
      </w:r>
    </w:p>
    <w:p w14:paraId="7FF6AD0E" w14:textId="5A08A714" w:rsidR="009F257C" w:rsidRPr="009F257C" w:rsidRDefault="009F257C" w:rsidP="009F257C">
      <w:pPr>
        <w:pStyle w:val="ListParagraph"/>
        <w:numPr>
          <w:ilvl w:val="0"/>
          <w:numId w:val="26"/>
        </w:num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Grades 3-5 advance to arithmetic and logical patterning.</w:t>
      </w:r>
    </w:p>
    <w:p w14:paraId="54DC47A2" w14:textId="68A3412F" w:rsidR="009F257C" w:rsidRPr="009F257C" w:rsidRDefault="009F257C" w:rsidP="009F257C">
      <w:pPr>
        <w:pStyle w:val="ListParagraph"/>
        <w:numPr>
          <w:ilvl w:val="0"/>
          <w:numId w:val="26"/>
        </w:num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Grades 6-8 are introduced to set-based logic of strategic reasoning similar to probability and combinations of cards in the real world.</w:t>
      </w:r>
    </w:p>
    <w:p w14:paraId="21B4FECD" w14:textId="77777777" w:rsidR="009F257C" w:rsidRPr="009F257C" w:rsidRDefault="009F257C" w:rsidP="009F257C">
      <w:p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The interface was well designed to be clear, accessible, and engaging. The use of bright images, instant feedback, and user-friendly controls allows playing independently and still enjoying the classroom atmosphere. Sound and animations are optional, and they do not affect performance or usability.</w:t>
      </w:r>
    </w:p>
    <w:p w14:paraId="2EBF01C4" w14:textId="0E9E43FF" w:rsidR="009F257C" w:rsidRPr="009F257C" w:rsidRDefault="009F257C" w:rsidP="009F257C">
      <w:p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The overall testing ensured that the game works well at all ages and applications. The unit, integration, usability and validation tests were all used to ensure that the system achieves its educational and functional goals. The last application is stable, user-friendly and can be deployed in the classroom or used by individuals.</w:t>
      </w:r>
    </w:p>
    <w:p w14:paraId="678BF6B1" w14:textId="72D5047D" w:rsidR="00DC057E" w:rsidRPr="00530FC8" w:rsidRDefault="009F257C" w:rsidP="00341B49">
      <w:pPr>
        <w:spacing w:line="480" w:lineRule="auto"/>
        <w:jc w:val="both"/>
        <w:rPr>
          <w:rFonts w:ascii="Times New Roman" w:hAnsi="Times New Roman" w:cs="Times New Roman"/>
          <w:sz w:val="24"/>
          <w:szCs w:val="24"/>
        </w:rPr>
      </w:pPr>
      <w:r w:rsidRPr="009F257C">
        <w:rPr>
          <w:rFonts w:ascii="Times New Roman" w:hAnsi="Times New Roman" w:cs="Times New Roman"/>
          <w:sz w:val="24"/>
          <w:szCs w:val="24"/>
        </w:rPr>
        <w:t>To sum up, Art Dealer Game represents a compromise between technical perfection and education. It shows that when interactive software is well conceived, it can help to build curiosity, logical thinking, and engagement in young learners, making the process of learning meaningful and enjoyable</w:t>
      </w:r>
      <w:r w:rsidR="00DC057E" w:rsidRPr="00DC057E">
        <w:rPr>
          <w:rFonts w:ascii="Times New Roman" w:hAnsi="Times New Roman" w:cs="Times New Roman"/>
          <w:sz w:val="24"/>
          <w:szCs w:val="24"/>
        </w:rPr>
        <w:t>.</w:t>
      </w:r>
    </w:p>
    <w:sectPr w:rsidR="00DC057E" w:rsidRPr="00530FC8" w:rsidSect="00811E30">
      <w:footerReference w:type="default" r:id="rId1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249F0" w14:textId="77777777" w:rsidR="007B191F" w:rsidRDefault="007B191F" w:rsidP="00530FC8">
      <w:pPr>
        <w:spacing w:after="0" w:line="240" w:lineRule="auto"/>
      </w:pPr>
      <w:r>
        <w:separator/>
      </w:r>
    </w:p>
  </w:endnote>
  <w:endnote w:type="continuationSeparator" w:id="0">
    <w:p w14:paraId="0A76A4F5" w14:textId="77777777" w:rsidR="007B191F" w:rsidRDefault="007B191F" w:rsidP="00530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439921"/>
      <w:docPartObj>
        <w:docPartGallery w:val="Page Numbers (Bottom of Page)"/>
        <w:docPartUnique/>
      </w:docPartObj>
    </w:sdtPr>
    <w:sdtEndPr>
      <w:rPr>
        <w:noProof/>
      </w:rPr>
    </w:sdtEndPr>
    <w:sdtContent>
      <w:p w14:paraId="533CC286" w14:textId="49CCAFE8" w:rsidR="00530FC8" w:rsidRDefault="00530F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51E6A4" w14:textId="77777777" w:rsidR="00530FC8" w:rsidRDefault="00530F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CAA31" w14:textId="77777777" w:rsidR="007B191F" w:rsidRDefault="007B191F" w:rsidP="00530FC8">
      <w:pPr>
        <w:spacing w:after="0" w:line="240" w:lineRule="auto"/>
      </w:pPr>
      <w:r>
        <w:separator/>
      </w:r>
    </w:p>
  </w:footnote>
  <w:footnote w:type="continuationSeparator" w:id="0">
    <w:p w14:paraId="21D0B2AB" w14:textId="77777777" w:rsidR="007B191F" w:rsidRDefault="007B191F" w:rsidP="00530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54B"/>
    <w:multiLevelType w:val="multilevel"/>
    <w:tmpl w:val="FF1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02DC"/>
    <w:multiLevelType w:val="multilevel"/>
    <w:tmpl w:val="E68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B3AD2"/>
    <w:multiLevelType w:val="multilevel"/>
    <w:tmpl w:val="B11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35AF6"/>
    <w:multiLevelType w:val="hybridMultilevel"/>
    <w:tmpl w:val="C4E08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6E3EFF"/>
    <w:multiLevelType w:val="multilevel"/>
    <w:tmpl w:val="FE6C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12883"/>
    <w:multiLevelType w:val="multilevel"/>
    <w:tmpl w:val="AA1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A411C"/>
    <w:multiLevelType w:val="multilevel"/>
    <w:tmpl w:val="387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D2E32"/>
    <w:multiLevelType w:val="multilevel"/>
    <w:tmpl w:val="FDF2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D11E9"/>
    <w:multiLevelType w:val="multilevel"/>
    <w:tmpl w:val="7EDE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C60F2"/>
    <w:multiLevelType w:val="multilevel"/>
    <w:tmpl w:val="F676A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24986"/>
    <w:multiLevelType w:val="multilevel"/>
    <w:tmpl w:val="A8E8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D66A7"/>
    <w:multiLevelType w:val="multilevel"/>
    <w:tmpl w:val="DB24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D2B75"/>
    <w:multiLevelType w:val="multilevel"/>
    <w:tmpl w:val="E87EE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90FE8"/>
    <w:multiLevelType w:val="multilevel"/>
    <w:tmpl w:val="F1F62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14049"/>
    <w:multiLevelType w:val="multilevel"/>
    <w:tmpl w:val="C42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05F90"/>
    <w:multiLevelType w:val="multilevel"/>
    <w:tmpl w:val="A96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01805"/>
    <w:multiLevelType w:val="multilevel"/>
    <w:tmpl w:val="671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54764"/>
    <w:multiLevelType w:val="multilevel"/>
    <w:tmpl w:val="1A86E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23BC3"/>
    <w:multiLevelType w:val="multilevel"/>
    <w:tmpl w:val="F06C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A1537"/>
    <w:multiLevelType w:val="multilevel"/>
    <w:tmpl w:val="2D90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37C55"/>
    <w:multiLevelType w:val="multilevel"/>
    <w:tmpl w:val="4C62B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870AE"/>
    <w:multiLevelType w:val="multilevel"/>
    <w:tmpl w:val="0B36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F6200"/>
    <w:multiLevelType w:val="multilevel"/>
    <w:tmpl w:val="CF1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F10BF"/>
    <w:multiLevelType w:val="multilevel"/>
    <w:tmpl w:val="5E76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03D93"/>
    <w:multiLevelType w:val="multilevel"/>
    <w:tmpl w:val="C308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40C79"/>
    <w:multiLevelType w:val="multilevel"/>
    <w:tmpl w:val="6E9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076415">
    <w:abstractNumId w:val="11"/>
  </w:num>
  <w:num w:numId="2" w16cid:durableId="1806312555">
    <w:abstractNumId w:val="6"/>
  </w:num>
  <w:num w:numId="3" w16cid:durableId="1941451561">
    <w:abstractNumId w:val="25"/>
  </w:num>
  <w:num w:numId="4" w16cid:durableId="397870012">
    <w:abstractNumId w:val="22"/>
  </w:num>
  <w:num w:numId="5" w16cid:durableId="754588925">
    <w:abstractNumId w:val="24"/>
  </w:num>
  <w:num w:numId="6" w16cid:durableId="825627356">
    <w:abstractNumId w:val="18"/>
  </w:num>
  <w:num w:numId="7" w16cid:durableId="1177814197">
    <w:abstractNumId w:val="7"/>
  </w:num>
  <w:num w:numId="8" w16cid:durableId="1969121656">
    <w:abstractNumId w:val="16"/>
  </w:num>
  <w:num w:numId="9" w16cid:durableId="1428385128">
    <w:abstractNumId w:val="5"/>
  </w:num>
  <w:num w:numId="10" w16cid:durableId="10494570">
    <w:abstractNumId w:val="10"/>
  </w:num>
  <w:num w:numId="11" w16cid:durableId="374425819">
    <w:abstractNumId w:val="4"/>
  </w:num>
  <w:num w:numId="12" w16cid:durableId="945504146">
    <w:abstractNumId w:val="8"/>
  </w:num>
  <w:num w:numId="13" w16cid:durableId="528179801">
    <w:abstractNumId w:val="23"/>
  </w:num>
  <w:num w:numId="14" w16cid:durableId="1082096586">
    <w:abstractNumId w:val="17"/>
  </w:num>
  <w:num w:numId="15" w16cid:durableId="1248074802">
    <w:abstractNumId w:val="19"/>
  </w:num>
  <w:num w:numId="16" w16cid:durableId="127865093">
    <w:abstractNumId w:val="21"/>
  </w:num>
  <w:num w:numId="17" w16cid:durableId="1502693809">
    <w:abstractNumId w:val="2"/>
  </w:num>
  <w:num w:numId="18" w16cid:durableId="754402573">
    <w:abstractNumId w:val="15"/>
  </w:num>
  <w:num w:numId="19" w16cid:durableId="258025080">
    <w:abstractNumId w:val="14"/>
  </w:num>
  <w:num w:numId="20" w16cid:durableId="1440369134">
    <w:abstractNumId w:val="0"/>
  </w:num>
  <w:num w:numId="21" w16cid:durableId="1426922071">
    <w:abstractNumId w:val="20"/>
  </w:num>
  <w:num w:numId="22" w16cid:durableId="40910883">
    <w:abstractNumId w:val="9"/>
  </w:num>
  <w:num w:numId="23" w16cid:durableId="1105805387">
    <w:abstractNumId w:val="12"/>
  </w:num>
  <w:num w:numId="24" w16cid:durableId="433091373">
    <w:abstractNumId w:val="13"/>
  </w:num>
  <w:num w:numId="25" w16cid:durableId="101072045">
    <w:abstractNumId w:val="1"/>
  </w:num>
  <w:num w:numId="26" w16cid:durableId="1904440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D5E"/>
    <w:rsid w:val="001851A5"/>
    <w:rsid w:val="001A26FC"/>
    <w:rsid w:val="00231B94"/>
    <w:rsid w:val="002839E4"/>
    <w:rsid w:val="002B1981"/>
    <w:rsid w:val="00341B49"/>
    <w:rsid w:val="003A7B83"/>
    <w:rsid w:val="00474167"/>
    <w:rsid w:val="004D230A"/>
    <w:rsid w:val="00530FC8"/>
    <w:rsid w:val="00561DBE"/>
    <w:rsid w:val="00592D16"/>
    <w:rsid w:val="005E5EE0"/>
    <w:rsid w:val="00643D53"/>
    <w:rsid w:val="007330DF"/>
    <w:rsid w:val="007537AB"/>
    <w:rsid w:val="007B191F"/>
    <w:rsid w:val="007F7930"/>
    <w:rsid w:val="00811E30"/>
    <w:rsid w:val="008E0524"/>
    <w:rsid w:val="00901551"/>
    <w:rsid w:val="00955D5E"/>
    <w:rsid w:val="009F257C"/>
    <w:rsid w:val="00C97D61"/>
    <w:rsid w:val="00D02060"/>
    <w:rsid w:val="00D8219D"/>
    <w:rsid w:val="00DA7251"/>
    <w:rsid w:val="00DC057E"/>
    <w:rsid w:val="00DD6E96"/>
    <w:rsid w:val="00E569F2"/>
    <w:rsid w:val="00E737D9"/>
    <w:rsid w:val="00F23292"/>
    <w:rsid w:val="00F31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CF387"/>
  <w15:chartTrackingRefBased/>
  <w15:docId w15:val="{F1245C4F-BB2B-470E-AD78-F0A9636C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D5E"/>
    <w:pPr>
      <w:keepNext/>
      <w:keepLines/>
      <w:spacing w:before="360" w:after="80"/>
      <w:outlineLvl w:val="0"/>
    </w:pPr>
    <w:rPr>
      <w:rFonts w:asciiTheme="majorHAnsi" w:eastAsiaTheme="majorEastAsia" w:hAnsiTheme="majorHAnsi" w:cstheme="majorBidi"/>
      <w:color w:val="B35E06" w:themeColor="accent1" w:themeShade="BF"/>
      <w:sz w:val="40"/>
      <w:szCs w:val="40"/>
    </w:rPr>
  </w:style>
  <w:style w:type="paragraph" w:styleId="Heading2">
    <w:name w:val="heading 2"/>
    <w:basedOn w:val="Normal"/>
    <w:next w:val="Normal"/>
    <w:link w:val="Heading2Char"/>
    <w:uiPriority w:val="9"/>
    <w:unhideWhenUsed/>
    <w:qFormat/>
    <w:rsid w:val="00955D5E"/>
    <w:pPr>
      <w:keepNext/>
      <w:keepLines/>
      <w:spacing w:before="160" w:after="80"/>
      <w:outlineLvl w:val="1"/>
    </w:pPr>
    <w:rPr>
      <w:rFonts w:asciiTheme="majorHAnsi" w:eastAsiaTheme="majorEastAsia" w:hAnsiTheme="majorHAnsi" w:cstheme="majorBidi"/>
      <w:color w:val="B35E06" w:themeColor="accent1" w:themeShade="BF"/>
      <w:sz w:val="32"/>
      <w:szCs w:val="32"/>
    </w:rPr>
  </w:style>
  <w:style w:type="paragraph" w:styleId="Heading3">
    <w:name w:val="heading 3"/>
    <w:basedOn w:val="Normal"/>
    <w:next w:val="Normal"/>
    <w:link w:val="Heading3Char"/>
    <w:uiPriority w:val="9"/>
    <w:semiHidden/>
    <w:unhideWhenUsed/>
    <w:qFormat/>
    <w:rsid w:val="00955D5E"/>
    <w:pPr>
      <w:keepNext/>
      <w:keepLines/>
      <w:spacing w:before="160" w:after="80"/>
      <w:outlineLvl w:val="2"/>
    </w:pPr>
    <w:rPr>
      <w:rFonts w:eastAsiaTheme="majorEastAsia" w:cstheme="majorBidi"/>
      <w:color w:val="B35E06" w:themeColor="accent1" w:themeShade="BF"/>
      <w:sz w:val="28"/>
      <w:szCs w:val="28"/>
    </w:rPr>
  </w:style>
  <w:style w:type="paragraph" w:styleId="Heading4">
    <w:name w:val="heading 4"/>
    <w:basedOn w:val="Normal"/>
    <w:next w:val="Normal"/>
    <w:link w:val="Heading4Char"/>
    <w:uiPriority w:val="9"/>
    <w:semiHidden/>
    <w:unhideWhenUsed/>
    <w:qFormat/>
    <w:rsid w:val="00955D5E"/>
    <w:pPr>
      <w:keepNext/>
      <w:keepLines/>
      <w:spacing w:before="80" w:after="40"/>
      <w:outlineLvl w:val="3"/>
    </w:pPr>
    <w:rPr>
      <w:rFonts w:eastAsiaTheme="majorEastAsia" w:cstheme="majorBidi"/>
      <w:i/>
      <w:iCs/>
      <w:color w:val="B35E06" w:themeColor="accent1" w:themeShade="BF"/>
    </w:rPr>
  </w:style>
  <w:style w:type="paragraph" w:styleId="Heading5">
    <w:name w:val="heading 5"/>
    <w:basedOn w:val="Normal"/>
    <w:next w:val="Normal"/>
    <w:link w:val="Heading5Char"/>
    <w:uiPriority w:val="9"/>
    <w:semiHidden/>
    <w:unhideWhenUsed/>
    <w:qFormat/>
    <w:rsid w:val="00955D5E"/>
    <w:pPr>
      <w:keepNext/>
      <w:keepLines/>
      <w:spacing w:before="80" w:after="40"/>
      <w:outlineLvl w:val="4"/>
    </w:pPr>
    <w:rPr>
      <w:rFonts w:eastAsiaTheme="majorEastAsia" w:cstheme="majorBidi"/>
      <w:color w:val="B35E06" w:themeColor="accent1" w:themeShade="BF"/>
    </w:rPr>
  </w:style>
  <w:style w:type="paragraph" w:styleId="Heading6">
    <w:name w:val="heading 6"/>
    <w:basedOn w:val="Normal"/>
    <w:next w:val="Normal"/>
    <w:link w:val="Heading6Char"/>
    <w:uiPriority w:val="9"/>
    <w:semiHidden/>
    <w:unhideWhenUsed/>
    <w:qFormat/>
    <w:rsid w:val="00955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D5E"/>
    <w:rPr>
      <w:rFonts w:asciiTheme="majorHAnsi" w:eastAsiaTheme="majorEastAsia" w:hAnsiTheme="majorHAnsi" w:cstheme="majorBidi"/>
      <w:color w:val="B35E06" w:themeColor="accent1" w:themeShade="BF"/>
      <w:sz w:val="40"/>
      <w:szCs w:val="40"/>
    </w:rPr>
  </w:style>
  <w:style w:type="character" w:customStyle="1" w:styleId="Heading2Char">
    <w:name w:val="Heading 2 Char"/>
    <w:basedOn w:val="DefaultParagraphFont"/>
    <w:link w:val="Heading2"/>
    <w:uiPriority w:val="9"/>
    <w:rsid w:val="00955D5E"/>
    <w:rPr>
      <w:rFonts w:asciiTheme="majorHAnsi" w:eastAsiaTheme="majorEastAsia" w:hAnsiTheme="majorHAnsi" w:cstheme="majorBidi"/>
      <w:color w:val="B35E06" w:themeColor="accent1" w:themeShade="BF"/>
      <w:sz w:val="32"/>
      <w:szCs w:val="32"/>
    </w:rPr>
  </w:style>
  <w:style w:type="character" w:customStyle="1" w:styleId="Heading3Char">
    <w:name w:val="Heading 3 Char"/>
    <w:basedOn w:val="DefaultParagraphFont"/>
    <w:link w:val="Heading3"/>
    <w:uiPriority w:val="9"/>
    <w:semiHidden/>
    <w:rsid w:val="00955D5E"/>
    <w:rPr>
      <w:rFonts w:eastAsiaTheme="majorEastAsia" w:cstheme="majorBidi"/>
      <w:color w:val="B35E06" w:themeColor="accent1" w:themeShade="BF"/>
      <w:sz w:val="28"/>
      <w:szCs w:val="28"/>
    </w:rPr>
  </w:style>
  <w:style w:type="character" w:customStyle="1" w:styleId="Heading4Char">
    <w:name w:val="Heading 4 Char"/>
    <w:basedOn w:val="DefaultParagraphFont"/>
    <w:link w:val="Heading4"/>
    <w:uiPriority w:val="9"/>
    <w:semiHidden/>
    <w:rsid w:val="00955D5E"/>
    <w:rPr>
      <w:rFonts w:eastAsiaTheme="majorEastAsia" w:cstheme="majorBidi"/>
      <w:i/>
      <w:iCs/>
      <w:color w:val="B35E06" w:themeColor="accent1" w:themeShade="BF"/>
    </w:rPr>
  </w:style>
  <w:style w:type="character" w:customStyle="1" w:styleId="Heading5Char">
    <w:name w:val="Heading 5 Char"/>
    <w:basedOn w:val="DefaultParagraphFont"/>
    <w:link w:val="Heading5"/>
    <w:uiPriority w:val="9"/>
    <w:semiHidden/>
    <w:rsid w:val="00955D5E"/>
    <w:rPr>
      <w:rFonts w:eastAsiaTheme="majorEastAsia" w:cstheme="majorBidi"/>
      <w:color w:val="B35E06" w:themeColor="accent1" w:themeShade="BF"/>
    </w:rPr>
  </w:style>
  <w:style w:type="character" w:customStyle="1" w:styleId="Heading6Char">
    <w:name w:val="Heading 6 Char"/>
    <w:basedOn w:val="DefaultParagraphFont"/>
    <w:link w:val="Heading6"/>
    <w:uiPriority w:val="9"/>
    <w:semiHidden/>
    <w:rsid w:val="00955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D5E"/>
    <w:rPr>
      <w:rFonts w:eastAsiaTheme="majorEastAsia" w:cstheme="majorBidi"/>
      <w:color w:val="272727" w:themeColor="text1" w:themeTint="D8"/>
    </w:rPr>
  </w:style>
  <w:style w:type="paragraph" w:styleId="Title">
    <w:name w:val="Title"/>
    <w:basedOn w:val="Normal"/>
    <w:next w:val="Normal"/>
    <w:link w:val="TitleChar"/>
    <w:uiPriority w:val="10"/>
    <w:qFormat/>
    <w:rsid w:val="00955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D5E"/>
    <w:pPr>
      <w:spacing w:before="160"/>
      <w:jc w:val="center"/>
    </w:pPr>
    <w:rPr>
      <w:i/>
      <w:iCs/>
      <w:color w:val="404040" w:themeColor="text1" w:themeTint="BF"/>
    </w:rPr>
  </w:style>
  <w:style w:type="character" w:customStyle="1" w:styleId="QuoteChar">
    <w:name w:val="Quote Char"/>
    <w:basedOn w:val="DefaultParagraphFont"/>
    <w:link w:val="Quote"/>
    <w:uiPriority w:val="29"/>
    <w:rsid w:val="00955D5E"/>
    <w:rPr>
      <w:i/>
      <w:iCs/>
      <w:color w:val="404040" w:themeColor="text1" w:themeTint="BF"/>
    </w:rPr>
  </w:style>
  <w:style w:type="paragraph" w:styleId="ListParagraph">
    <w:name w:val="List Paragraph"/>
    <w:basedOn w:val="Normal"/>
    <w:uiPriority w:val="34"/>
    <w:qFormat/>
    <w:rsid w:val="00955D5E"/>
    <w:pPr>
      <w:ind w:left="720"/>
      <w:contextualSpacing/>
    </w:pPr>
  </w:style>
  <w:style w:type="character" w:styleId="IntenseEmphasis">
    <w:name w:val="Intense Emphasis"/>
    <w:basedOn w:val="DefaultParagraphFont"/>
    <w:uiPriority w:val="21"/>
    <w:qFormat/>
    <w:rsid w:val="00955D5E"/>
    <w:rPr>
      <w:i/>
      <w:iCs/>
      <w:color w:val="B35E06" w:themeColor="accent1" w:themeShade="BF"/>
    </w:rPr>
  </w:style>
  <w:style w:type="paragraph" w:styleId="IntenseQuote">
    <w:name w:val="Intense Quote"/>
    <w:basedOn w:val="Normal"/>
    <w:next w:val="Normal"/>
    <w:link w:val="IntenseQuoteChar"/>
    <w:uiPriority w:val="30"/>
    <w:qFormat/>
    <w:rsid w:val="00955D5E"/>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rsid w:val="00955D5E"/>
    <w:rPr>
      <w:i/>
      <w:iCs/>
      <w:color w:val="B35E06" w:themeColor="accent1" w:themeShade="BF"/>
    </w:rPr>
  </w:style>
  <w:style w:type="character" w:styleId="IntenseReference">
    <w:name w:val="Intense Reference"/>
    <w:basedOn w:val="DefaultParagraphFont"/>
    <w:uiPriority w:val="32"/>
    <w:qFormat/>
    <w:rsid w:val="00955D5E"/>
    <w:rPr>
      <w:b/>
      <w:bCs/>
      <w:smallCaps/>
      <w:color w:val="B35E06" w:themeColor="accent1" w:themeShade="BF"/>
      <w:spacing w:val="5"/>
    </w:rPr>
  </w:style>
  <w:style w:type="paragraph" w:styleId="TOCHeading">
    <w:name w:val="TOC Heading"/>
    <w:basedOn w:val="Heading1"/>
    <w:next w:val="Normal"/>
    <w:uiPriority w:val="39"/>
    <w:unhideWhenUsed/>
    <w:qFormat/>
    <w:rsid w:val="00DC057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057E"/>
    <w:pPr>
      <w:spacing w:after="100"/>
    </w:pPr>
  </w:style>
  <w:style w:type="character" w:styleId="Hyperlink">
    <w:name w:val="Hyperlink"/>
    <w:basedOn w:val="DefaultParagraphFont"/>
    <w:uiPriority w:val="99"/>
    <w:unhideWhenUsed/>
    <w:rsid w:val="00DC057E"/>
    <w:rPr>
      <w:color w:val="6B9F25" w:themeColor="hyperlink"/>
      <w:u w:val="single"/>
    </w:rPr>
  </w:style>
  <w:style w:type="paragraph" w:styleId="TOC2">
    <w:name w:val="toc 2"/>
    <w:basedOn w:val="Normal"/>
    <w:next w:val="Normal"/>
    <w:autoRedefine/>
    <w:uiPriority w:val="39"/>
    <w:unhideWhenUsed/>
    <w:rsid w:val="00530FC8"/>
    <w:pPr>
      <w:spacing w:after="100"/>
      <w:ind w:left="220"/>
    </w:pPr>
  </w:style>
  <w:style w:type="paragraph" w:styleId="Header">
    <w:name w:val="header"/>
    <w:basedOn w:val="Normal"/>
    <w:link w:val="HeaderChar"/>
    <w:uiPriority w:val="99"/>
    <w:unhideWhenUsed/>
    <w:rsid w:val="00530F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FC8"/>
  </w:style>
  <w:style w:type="paragraph" w:styleId="Footer">
    <w:name w:val="footer"/>
    <w:basedOn w:val="Normal"/>
    <w:link w:val="FooterChar"/>
    <w:uiPriority w:val="99"/>
    <w:unhideWhenUsed/>
    <w:rsid w:val="00530F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FC8"/>
  </w:style>
  <w:style w:type="paragraph" w:styleId="Caption">
    <w:name w:val="caption"/>
    <w:basedOn w:val="Normal"/>
    <w:next w:val="Normal"/>
    <w:uiPriority w:val="35"/>
    <w:unhideWhenUsed/>
    <w:qFormat/>
    <w:rsid w:val="00E569F2"/>
    <w:pPr>
      <w:spacing w:after="200" w:line="240" w:lineRule="auto"/>
    </w:pPr>
    <w:rPr>
      <w:i/>
      <w:iCs/>
      <w:color w:val="323232"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5403">
      <w:bodyDiv w:val="1"/>
      <w:marLeft w:val="0"/>
      <w:marRight w:val="0"/>
      <w:marTop w:val="0"/>
      <w:marBottom w:val="0"/>
      <w:divBdr>
        <w:top w:val="none" w:sz="0" w:space="0" w:color="auto"/>
        <w:left w:val="none" w:sz="0" w:space="0" w:color="auto"/>
        <w:bottom w:val="none" w:sz="0" w:space="0" w:color="auto"/>
        <w:right w:val="none" w:sz="0" w:space="0" w:color="auto"/>
      </w:divBdr>
    </w:div>
    <w:div w:id="27293425">
      <w:bodyDiv w:val="1"/>
      <w:marLeft w:val="0"/>
      <w:marRight w:val="0"/>
      <w:marTop w:val="0"/>
      <w:marBottom w:val="0"/>
      <w:divBdr>
        <w:top w:val="none" w:sz="0" w:space="0" w:color="auto"/>
        <w:left w:val="none" w:sz="0" w:space="0" w:color="auto"/>
        <w:bottom w:val="none" w:sz="0" w:space="0" w:color="auto"/>
        <w:right w:val="none" w:sz="0" w:space="0" w:color="auto"/>
      </w:divBdr>
    </w:div>
    <w:div w:id="228266665">
      <w:bodyDiv w:val="1"/>
      <w:marLeft w:val="0"/>
      <w:marRight w:val="0"/>
      <w:marTop w:val="0"/>
      <w:marBottom w:val="0"/>
      <w:divBdr>
        <w:top w:val="none" w:sz="0" w:space="0" w:color="auto"/>
        <w:left w:val="none" w:sz="0" w:space="0" w:color="auto"/>
        <w:bottom w:val="none" w:sz="0" w:space="0" w:color="auto"/>
        <w:right w:val="none" w:sz="0" w:space="0" w:color="auto"/>
      </w:divBdr>
    </w:div>
    <w:div w:id="236330462">
      <w:bodyDiv w:val="1"/>
      <w:marLeft w:val="0"/>
      <w:marRight w:val="0"/>
      <w:marTop w:val="0"/>
      <w:marBottom w:val="0"/>
      <w:divBdr>
        <w:top w:val="none" w:sz="0" w:space="0" w:color="auto"/>
        <w:left w:val="none" w:sz="0" w:space="0" w:color="auto"/>
        <w:bottom w:val="none" w:sz="0" w:space="0" w:color="auto"/>
        <w:right w:val="none" w:sz="0" w:space="0" w:color="auto"/>
      </w:divBdr>
    </w:div>
    <w:div w:id="387343099">
      <w:bodyDiv w:val="1"/>
      <w:marLeft w:val="0"/>
      <w:marRight w:val="0"/>
      <w:marTop w:val="0"/>
      <w:marBottom w:val="0"/>
      <w:divBdr>
        <w:top w:val="none" w:sz="0" w:space="0" w:color="auto"/>
        <w:left w:val="none" w:sz="0" w:space="0" w:color="auto"/>
        <w:bottom w:val="none" w:sz="0" w:space="0" w:color="auto"/>
        <w:right w:val="none" w:sz="0" w:space="0" w:color="auto"/>
      </w:divBdr>
    </w:div>
    <w:div w:id="392627924">
      <w:bodyDiv w:val="1"/>
      <w:marLeft w:val="0"/>
      <w:marRight w:val="0"/>
      <w:marTop w:val="0"/>
      <w:marBottom w:val="0"/>
      <w:divBdr>
        <w:top w:val="none" w:sz="0" w:space="0" w:color="auto"/>
        <w:left w:val="none" w:sz="0" w:space="0" w:color="auto"/>
        <w:bottom w:val="none" w:sz="0" w:space="0" w:color="auto"/>
        <w:right w:val="none" w:sz="0" w:space="0" w:color="auto"/>
      </w:divBdr>
    </w:div>
    <w:div w:id="520555377">
      <w:bodyDiv w:val="1"/>
      <w:marLeft w:val="0"/>
      <w:marRight w:val="0"/>
      <w:marTop w:val="0"/>
      <w:marBottom w:val="0"/>
      <w:divBdr>
        <w:top w:val="none" w:sz="0" w:space="0" w:color="auto"/>
        <w:left w:val="none" w:sz="0" w:space="0" w:color="auto"/>
        <w:bottom w:val="none" w:sz="0" w:space="0" w:color="auto"/>
        <w:right w:val="none" w:sz="0" w:space="0" w:color="auto"/>
      </w:divBdr>
    </w:div>
    <w:div w:id="749809271">
      <w:bodyDiv w:val="1"/>
      <w:marLeft w:val="0"/>
      <w:marRight w:val="0"/>
      <w:marTop w:val="0"/>
      <w:marBottom w:val="0"/>
      <w:divBdr>
        <w:top w:val="none" w:sz="0" w:space="0" w:color="auto"/>
        <w:left w:val="none" w:sz="0" w:space="0" w:color="auto"/>
        <w:bottom w:val="none" w:sz="0" w:space="0" w:color="auto"/>
        <w:right w:val="none" w:sz="0" w:space="0" w:color="auto"/>
      </w:divBdr>
    </w:div>
    <w:div w:id="856625726">
      <w:bodyDiv w:val="1"/>
      <w:marLeft w:val="0"/>
      <w:marRight w:val="0"/>
      <w:marTop w:val="0"/>
      <w:marBottom w:val="0"/>
      <w:divBdr>
        <w:top w:val="none" w:sz="0" w:space="0" w:color="auto"/>
        <w:left w:val="none" w:sz="0" w:space="0" w:color="auto"/>
        <w:bottom w:val="none" w:sz="0" w:space="0" w:color="auto"/>
        <w:right w:val="none" w:sz="0" w:space="0" w:color="auto"/>
      </w:divBdr>
    </w:div>
    <w:div w:id="965550075">
      <w:bodyDiv w:val="1"/>
      <w:marLeft w:val="0"/>
      <w:marRight w:val="0"/>
      <w:marTop w:val="0"/>
      <w:marBottom w:val="0"/>
      <w:divBdr>
        <w:top w:val="none" w:sz="0" w:space="0" w:color="auto"/>
        <w:left w:val="none" w:sz="0" w:space="0" w:color="auto"/>
        <w:bottom w:val="none" w:sz="0" w:space="0" w:color="auto"/>
        <w:right w:val="none" w:sz="0" w:space="0" w:color="auto"/>
      </w:divBdr>
    </w:div>
    <w:div w:id="1139807527">
      <w:bodyDiv w:val="1"/>
      <w:marLeft w:val="0"/>
      <w:marRight w:val="0"/>
      <w:marTop w:val="0"/>
      <w:marBottom w:val="0"/>
      <w:divBdr>
        <w:top w:val="none" w:sz="0" w:space="0" w:color="auto"/>
        <w:left w:val="none" w:sz="0" w:space="0" w:color="auto"/>
        <w:bottom w:val="none" w:sz="0" w:space="0" w:color="auto"/>
        <w:right w:val="none" w:sz="0" w:space="0" w:color="auto"/>
      </w:divBdr>
    </w:div>
    <w:div w:id="1275943321">
      <w:bodyDiv w:val="1"/>
      <w:marLeft w:val="0"/>
      <w:marRight w:val="0"/>
      <w:marTop w:val="0"/>
      <w:marBottom w:val="0"/>
      <w:divBdr>
        <w:top w:val="none" w:sz="0" w:space="0" w:color="auto"/>
        <w:left w:val="none" w:sz="0" w:space="0" w:color="auto"/>
        <w:bottom w:val="none" w:sz="0" w:space="0" w:color="auto"/>
        <w:right w:val="none" w:sz="0" w:space="0" w:color="auto"/>
      </w:divBdr>
    </w:div>
    <w:div w:id="1285695330">
      <w:bodyDiv w:val="1"/>
      <w:marLeft w:val="0"/>
      <w:marRight w:val="0"/>
      <w:marTop w:val="0"/>
      <w:marBottom w:val="0"/>
      <w:divBdr>
        <w:top w:val="none" w:sz="0" w:space="0" w:color="auto"/>
        <w:left w:val="none" w:sz="0" w:space="0" w:color="auto"/>
        <w:bottom w:val="none" w:sz="0" w:space="0" w:color="auto"/>
        <w:right w:val="none" w:sz="0" w:space="0" w:color="auto"/>
      </w:divBdr>
    </w:div>
    <w:div w:id="1288900507">
      <w:bodyDiv w:val="1"/>
      <w:marLeft w:val="0"/>
      <w:marRight w:val="0"/>
      <w:marTop w:val="0"/>
      <w:marBottom w:val="0"/>
      <w:divBdr>
        <w:top w:val="none" w:sz="0" w:space="0" w:color="auto"/>
        <w:left w:val="none" w:sz="0" w:space="0" w:color="auto"/>
        <w:bottom w:val="none" w:sz="0" w:space="0" w:color="auto"/>
        <w:right w:val="none" w:sz="0" w:space="0" w:color="auto"/>
      </w:divBdr>
    </w:div>
    <w:div w:id="1419670580">
      <w:bodyDiv w:val="1"/>
      <w:marLeft w:val="0"/>
      <w:marRight w:val="0"/>
      <w:marTop w:val="0"/>
      <w:marBottom w:val="0"/>
      <w:divBdr>
        <w:top w:val="none" w:sz="0" w:space="0" w:color="auto"/>
        <w:left w:val="none" w:sz="0" w:space="0" w:color="auto"/>
        <w:bottom w:val="none" w:sz="0" w:space="0" w:color="auto"/>
        <w:right w:val="none" w:sz="0" w:space="0" w:color="auto"/>
      </w:divBdr>
    </w:div>
    <w:div w:id="1511722881">
      <w:bodyDiv w:val="1"/>
      <w:marLeft w:val="0"/>
      <w:marRight w:val="0"/>
      <w:marTop w:val="0"/>
      <w:marBottom w:val="0"/>
      <w:divBdr>
        <w:top w:val="none" w:sz="0" w:space="0" w:color="auto"/>
        <w:left w:val="none" w:sz="0" w:space="0" w:color="auto"/>
        <w:bottom w:val="none" w:sz="0" w:space="0" w:color="auto"/>
        <w:right w:val="none" w:sz="0" w:space="0" w:color="auto"/>
      </w:divBdr>
    </w:div>
    <w:div w:id="1527909150">
      <w:bodyDiv w:val="1"/>
      <w:marLeft w:val="0"/>
      <w:marRight w:val="0"/>
      <w:marTop w:val="0"/>
      <w:marBottom w:val="0"/>
      <w:divBdr>
        <w:top w:val="none" w:sz="0" w:space="0" w:color="auto"/>
        <w:left w:val="none" w:sz="0" w:space="0" w:color="auto"/>
        <w:bottom w:val="none" w:sz="0" w:space="0" w:color="auto"/>
        <w:right w:val="none" w:sz="0" w:space="0" w:color="auto"/>
      </w:divBdr>
    </w:div>
    <w:div w:id="1546912546">
      <w:bodyDiv w:val="1"/>
      <w:marLeft w:val="0"/>
      <w:marRight w:val="0"/>
      <w:marTop w:val="0"/>
      <w:marBottom w:val="0"/>
      <w:divBdr>
        <w:top w:val="none" w:sz="0" w:space="0" w:color="auto"/>
        <w:left w:val="none" w:sz="0" w:space="0" w:color="auto"/>
        <w:bottom w:val="none" w:sz="0" w:space="0" w:color="auto"/>
        <w:right w:val="none" w:sz="0" w:space="0" w:color="auto"/>
      </w:divBdr>
    </w:div>
    <w:div w:id="1610435301">
      <w:bodyDiv w:val="1"/>
      <w:marLeft w:val="0"/>
      <w:marRight w:val="0"/>
      <w:marTop w:val="0"/>
      <w:marBottom w:val="0"/>
      <w:divBdr>
        <w:top w:val="none" w:sz="0" w:space="0" w:color="auto"/>
        <w:left w:val="none" w:sz="0" w:space="0" w:color="auto"/>
        <w:bottom w:val="none" w:sz="0" w:space="0" w:color="auto"/>
        <w:right w:val="none" w:sz="0" w:space="0" w:color="auto"/>
      </w:divBdr>
    </w:div>
    <w:div w:id="1692145746">
      <w:bodyDiv w:val="1"/>
      <w:marLeft w:val="0"/>
      <w:marRight w:val="0"/>
      <w:marTop w:val="0"/>
      <w:marBottom w:val="0"/>
      <w:divBdr>
        <w:top w:val="none" w:sz="0" w:space="0" w:color="auto"/>
        <w:left w:val="none" w:sz="0" w:space="0" w:color="auto"/>
        <w:bottom w:val="none" w:sz="0" w:space="0" w:color="auto"/>
        <w:right w:val="none" w:sz="0" w:space="0" w:color="auto"/>
      </w:divBdr>
    </w:div>
    <w:div w:id="1715763342">
      <w:bodyDiv w:val="1"/>
      <w:marLeft w:val="0"/>
      <w:marRight w:val="0"/>
      <w:marTop w:val="0"/>
      <w:marBottom w:val="0"/>
      <w:divBdr>
        <w:top w:val="none" w:sz="0" w:space="0" w:color="auto"/>
        <w:left w:val="none" w:sz="0" w:space="0" w:color="auto"/>
        <w:bottom w:val="none" w:sz="0" w:space="0" w:color="auto"/>
        <w:right w:val="none" w:sz="0" w:space="0" w:color="auto"/>
      </w:divBdr>
    </w:div>
    <w:div w:id="1736393065">
      <w:bodyDiv w:val="1"/>
      <w:marLeft w:val="0"/>
      <w:marRight w:val="0"/>
      <w:marTop w:val="0"/>
      <w:marBottom w:val="0"/>
      <w:divBdr>
        <w:top w:val="none" w:sz="0" w:space="0" w:color="auto"/>
        <w:left w:val="none" w:sz="0" w:space="0" w:color="auto"/>
        <w:bottom w:val="none" w:sz="0" w:space="0" w:color="auto"/>
        <w:right w:val="none" w:sz="0" w:space="0" w:color="auto"/>
      </w:divBdr>
    </w:div>
    <w:div w:id="1756436460">
      <w:bodyDiv w:val="1"/>
      <w:marLeft w:val="0"/>
      <w:marRight w:val="0"/>
      <w:marTop w:val="0"/>
      <w:marBottom w:val="0"/>
      <w:divBdr>
        <w:top w:val="none" w:sz="0" w:space="0" w:color="auto"/>
        <w:left w:val="none" w:sz="0" w:space="0" w:color="auto"/>
        <w:bottom w:val="none" w:sz="0" w:space="0" w:color="auto"/>
        <w:right w:val="none" w:sz="0" w:space="0" w:color="auto"/>
      </w:divBdr>
    </w:div>
    <w:div w:id="1793329412">
      <w:bodyDiv w:val="1"/>
      <w:marLeft w:val="0"/>
      <w:marRight w:val="0"/>
      <w:marTop w:val="0"/>
      <w:marBottom w:val="0"/>
      <w:divBdr>
        <w:top w:val="none" w:sz="0" w:space="0" w:color="auto"/>
        <w:left w:val="none" w:sz="0" w:space="0" w:color="auto"/>
        <w:bottom w:val="none" w:sz="0" w:space="0" w:color="auto"/>
        <w:right w:val="none" w:sz="0" w:space="0" w:color="auto"/>
      </w:divBdr>
    </w:div>
    <w:div w:id="1982614193">
      <w:bodyDiv w:val="1"/>
      <w:marLeft w:val="0"/>
      <w:marRight w:val="0"/>
      <w:marTop w:val="0"/>
      <w:marBottom w:val="0"/>
      <w:divBdr>
        <w:top w:val="none" w:sz="0" w:space="0" w:color="auto"/>
        <w:left w:val="none" w:sz="0" w:space="0" w:color="auto"/>
        <w:bottom w:val="none" w:sz="0" w:space="0" w:color="auto"/>
        <w:right w:val="none" w:sz="0" w:space="0" w:color="auto"/>
      </w:divBdr>
    </w:div>
    <w:div w:id="209925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71453-50A0-4967-9555-AEC7232F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15</Pages>
  <Words>2639</Words>
  <Characters>15046</Characters>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2025-07-06T16:26:00Z</dcterms:created>
  <dcterms:modified xsi:type="dcterms:W3CDTF">2025-10-18T18:49:00Z</dcterms:modified>
</cp:coreProperties>
</file>